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3"/>
        <w:tblW w:w="9450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450"/>
      </w:tblGrid>
      <w:tr w:rsidR="00670854" w:rsidRPr="005947B5" w14:paraId="0C6B11E7" w14:textId="77777777" w:rsidTr="00670854">
        <w:tc>
          <w:tcPr>
            <w:tcW w:w="9450" w:type="dxa"/>
            <w:shd w:val="clear" w:color="auto" w:fill="auto"/>
          </w:tcPr>
          <w:p w14:paraId="42C5D9ED" w14:textId="77777777" w:rsidR="00670854" w:rsidRPr="005947B5" w:rsidRDefault="00670854" w:rsidP="006708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แบบฟอร์มสมัครประเภท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</w:t>
            </w:r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ตอบโจทย์ตรงใจ</w:t>
            </w:r>
          </w:p>
          <w:p w14:paraId="3B4620F4" w14:textId="77777777" w:rsidR="00670854" w:rsidRPr="005947B5" w:rsidRDefault="00670854" w:rsidP="006708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418A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(โปรดแนบส่วนนี้ในระบบสมัครรางวัล</w:t>
            </w:r>
            <w:r w:rsidRPr="004418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70854" w:rsidRPr="005947B5" w14:paraId="7843334F" w14:textId="77777777" w:rsidTr="00670854">
        <w:tc>
          <w:tcPr>
            <w:tcW w:w="9450" w:type="dxa"/>
            <w:shd w:val="clear" w:color="auto" w:fill="auto"/>
          </w:tcPr>
          <w:p w14:paraId="029A758E" w14:textId="77777777" w:rsidR="00670854" w:rsidRPr="005947B5" w:rsidRDefault="00670854" w:rsidP="00670854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 w:rsidRPr="00A66F8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กรอกรายละเอียดเกี่ยวกับ</w:t>
            </w:r>
            <w:r w:rsidRPr="00A66F8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ผลงานที่ขอรับรางวัล</w:t>
            </w:r>
            <w:r w:rsidRPr="00A66F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Pr="00A66F8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A66F81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(</w:t>
            </w:r>
            <w:r w:rsidRPr="00A66F8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กรุณา </w:t>
            </w:r>
            <w:r w:rsidRPr="00A66F81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√ </w:t>
            </w:r>
            <w:r w:rsidRPr="00A66F8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ในช่องสี่เหลี่ยมตามการดำเนินการของผลงาน</w:t>
            </w:r>
            <w:r w:rsidRPr="00A66F81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)</w:t>
            </w:r>
          </w:p>
          <w:p w14:paraId="7A9C899F" w14:textId="77777777" w:rsidR="00670854" w:rsidRPr="005947B5" w:rsidRDefault="00670854" w:rsidP="00670854">
            <w:pPr>
              <w:tabs>
                <w:tab w:val="left" w:pos="522"/>
              </w:tabs>
              <w:spacing w:before="120" w:after="0" w:line="240" w:lineRule="auto"/>
              <w:ind w:left="522" w:right="287" w:hanging="5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เป็นการพัฒนาการให้บริการ โดยใช้หลักการของการแก้ปัญหาทั้งกระบวนการให้บริการ                (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t xml:space="preserve">End to End Process) </w:t>
            </w:r>
          </w:p>
          <w:p w14:paraId="62588C14" w14:textId="77777777" w:rsidR="00670854" w:rsidRPr="005947B5" w:rsidRDefault="00670854" w:rsidP="00670854">
            <w:pPr>
              <w:tabs>
                <w:tab w:val="left" w:pos="522"/>
              </w:tabs>
              <w:spacing w:before="120" w:after="0" w:line="240" w:lineRule="auto"/>
              <w:ind w:left="522" w:right="287" w:hanging="5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มีการเชื่อมโยงหลายหน่วยงาน และ/หรือ ภายในหน่วยงานเดียวกัน ด้วยการทำงานร่วมกับ             ภาคประชาชน กลุ่มชุมชน และภาคเอกชนแบบพันธมิตร เพื่ออำนวยความสะดวกแก่ภาคเอกชนและเครือข่ายประชาชน ส่งผลต่อการเพิ่มขีดความสามารถในการแข่งขันของไทย</w:t>
            </w:r>
          </w:p>
          <w:p w14:paraId="7A02BAA5" w14:textId="77777777" w:rsidR="00670854" w:rsidRPr="005947B5" w:rsidRDefault="00670854" w:rsidP="00670854">
            <w:pPr>
              <w:tabs>
                <w:tab w:val="left" w:pos="522"/>
                <w:tab w:val="left" w:pos="851"/>
              </w:tabs>
              <w:spacing w:after="0" w:line="240" w:lineRule="auto"/>
              <w:ind w:left="518" w:right="288" w:hanging="5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5947B5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โปรดระบุหน่วยงานที่ร่วมดำเนินการ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ได้แก่.............................................................................................</w:t>
            </w:r>
          </w:p>
          <w:p w14:paraId="55BF54E9" w14:textId="77777777" w:rsidR="00670854" w:rsidRPr="005947B5" w:rsidRDefault="00670854" w:rsidP="00670854">
            <w:pPr>
              <w:tabs>
                <w:tab w:val="left" w:pos="522"/>
                <w:tab w:val="left" w:pos="851"/>
              </w:tabs>
              <w:spacing w:after="0" w:line="240" w:lineRule="auto"/>
              <w:ind w:left="518" w:right="288" w:hanging="5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..................................................................................................................................................................</w:t>
            </w:r>
          </w:p>
          <w:p w14:paraId="282949FC" w14:textId="77777777" w:rsidR="00670854" w:rsidRPr="005947B5" w:rsidRDefault="00670854" w:rsidP="00670854">
            <w:pPr>
              <w:tabs>
                <w:tab w:val="left" w:pos="0"/>
              </w:tabs>
              <w:spacing w:before="120" w:after="0" w:line="240" w:lineRule="auto"/>
              <w:ind w:left="522" w:right="287" w:hanging="12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กรณี</w:t>
            </w:r>
            <w:r w:rsidRPr="005947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เป็นการพัฒนาระบบการให้บริการใน</w:t>
            </w:r>
            <w:r w:rsidRPr="005947B5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รูปแบบออนไลน์</w:t>
            </w:r>
            <w:r w:rsidRPr="005947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ต้องมีผู้มาใช้บริการผ่านระบบออนไลน์     ไม่น้อยกว่าร้อยละ 50 ของผู้รับบริการ และ/หรือ จำนวนธุรกรรมทั้งหมด</w:t>
            </w:r>
          </w:p>
          <w:p w14:paraId="53080C22" w14:textId="77777777" w:rsidR="00670854" w:rsidRPr="005947B5" w:rsidRDefault="00670854" w:rsidP="00670854">
            <w:pPr>
              <w:tabs>
                <w:tab w:val="left" w:pos="522"/>
                <w:tab w:val="left" w:pos="851"/>
              </w:tabs>
              <w:spacing w:before="120" w:after="0" w:line="240" w:lineRule="auto"/>
              <w:ind w:left="522" w:right="287" w:hanging="522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947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 w:rsidRPr="005947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br/>
              <w:t xml:space="preserve">ไม่น้อยกว่า </w:t>
            </w:r>
            <w:r w:rsidRPr="005947B5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1</w:t>
            </w:r>
            <w:r w:rsidRPr="005947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ปี (ในวันที่ปิดรับสมัคร)</w:t>
            </w:r>
          </w:p>
          <w:p w14:paraId="76C6480B" w14:textId="77777777" w:rsidR="00670854" w:rsidRPr="005947B5" w:rsidRDefault="00670854" w:rsidP="00670854">
            <w:pPr>
              <w:tabs>
                <w:tab w:val="left" w:pos="522"/>
                <w:tab w:val="left" w:pos="851"/>
              </w:tabs>
              <w:spacing w:line="240" w:lineRule="auto"/>
              <w:ind w:left="522" w:right="287" w:hanging="5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หน่วยงานได้นำผลงานไปเริ่มใช้แล้ว เมื่อ</w:t>
            </w:r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 วัน/เดือน/ปี) 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14:paraId="2FC6CA14" w14:textId="77777777" w:rsidR="00670854" w:rsidRPr="005947B5" w:rsidRDefault="00670854" w:rsidP="0067085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มีแผนการปรับปรุง และมีแนวทางในการพัฒนาขยายผล</w:t>
            </w:r>
          </w:p>
        </w:tc>
      </w:tr>
    </w:tbl>
    <w:p w14:paraId="7058BE5E" w14:textId="77777777" w:rsidR="00670854" w:rsidRPr="005947B5" w:rsidRDefault="00670854" w:rsidP="00670854">
      <w:pPr>
        <w:spacing w:before="120" w:after="0" w:line="240" w:lineRule="auto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bookmarkStart w:id="0" w:name="_Hlk118817884"/>
    </w:p>
    <w:p w14:paraId="178C001B" w14:textId="38CADF98" w:rsidR="00670854" w:rsidRPr="005947B5" w:rsidRDefault="00670854" w:rsidP="00670854">
      <w:pPr>
        <w:spacing w:before="120"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ชื่อผลงาน :  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…………………………………………………………………………………………..…………………………………………</w:t>
      </w:r>
    </w:p>
    <w:p w14:paraId="473F1080" w14:textId="50445C8F" w:rsidR="00670854" w:rsidRDefault="00670854" w:rsidP="00670854">
      <w:pPr>
        <w:spacing w:after="0" w:line="36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1E3D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ชื่อหน่วยงาน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: 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……………………………………………..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หน่วยงานที่รับผิดชอบผลงาน : 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……………………………………………………………………………………………………………</w:t>
      </w:r>
    </w:p>
    <w:p w14:paraId="5968D0D8" w14:textId="3768F323" w:rsidR="00670854" w:rsidRPr="005947B5" w:rsidRDefault="00670854" w:rsidP="00670854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ชื่อผู้ประสานงาน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………………………………………….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……………………………………………………………………</w:t>
      </w:r>
    </w:p>
    <w:p w14:paraId="2520E036" w14:textId="77777777" w:rsidR="00670854" w:rsidRPr="005947B5" w:rsidRDefault="00670854" w:rsidP="00670854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สำนัก/กอง 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…………………………………………………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เบอร์โทรศัพท์ 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……………………………………….……………………</w:t>
      </w:r>
    </w:p>
    <w:p w14:paraId="7946471D" w14:textId="77777777" w:rsidR="00670854" w:rsidRPr="005947B5" w:rsidRDefault="00670854" w:rsidP="00670854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เบอร์โทรศัพท์มือถือ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เบอร์โทรสาร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………………………………………….……………………</w:t>
      </w:r>
    </w:p>
    <w:p w14:paraId="52AD394E" w14:textId="699FAF11" w:rsidR="00670854" w:rsidRPr="005947B5" w:rsidRDefault="00670854" w:rsidP="00670854">
      <w:pPr>
        <w:spacing w:after="0" w:line="36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e – Mail……………………………………………………………………………………………………………………………………………</w:t>
      </w:r>
    </w:p>
    <w:tbl>
      <w:tblPr>
        <w:tblStyle w:val="TableGrid"/>
        <w:tblW w:w="9540" w:type="dxa"/>
        <w:tblInd w:w="-113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540"/>
      </w:tblGrid>
      <w:tr w:rsidR="00670854" w:rsidRPr="005947B5" w14:paraId="6F2B2981" w14:textId="77777777" w:rsidTr="00C26F95">
        <w:tc>
          <w:tcPr>
            <w:tcW w:w="9540" w:type="dxa"/>
            <w:shd w:val="clear" w:color="auto" w:fill="99CCFF"/>
          </w:tcPr>
          <w:p w14:paraId="5A7C573A" w14:textId="77777777" w:rsidR="00670854" w:rsidRPr="005947B5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0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1120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สรุปผลการดำเนินการในภาพรวม</w:t>
            </w:r>
          </w:p>
        </w:tc>
      </w:tr>
      <w:tr w:rsidR="00670854" w:rsidRPr="001E3D52" w14:paraId="7CBD30B7" w14:textId="77777777" w:rsidTr="00670854">
        <w:trPr>
          <w:trHeight w:val="1467"/>
        </w:trPr>
        <w:tc>
          <w:tcPr>
            <w:tcW w:w="9540" w:type="dxa"/>
            <w:shd w:val="clear" w:color="auto" w:fill="auto"/>
          </w:tcPr>
          <w:p w14:paraId="65E4271B" w14:textId="77777777" w:rsidR="00670854" w:rsidRPr="001E3D52" w:rsidRDefault="00670854" w:rsidP="00C26F95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E3D5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โปรดสรุปผลการดำเนินการในภาพรวม สามารถแทรกภาพประกอบได้ โดยต้องมีความยาวไม่เกิน 3 หน้ากระดาษ</w:t>
            </w:r>
            <w:r w:rsidRPr="001E3D5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E3D52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A</w:t>
            </w:r>
            <w:r w:rsidRPr="001E3D5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4 </w:t>
            </w:r>
            <w:r w:rsidRPr="001E3D52">
              <w:rPr>
                <w:rFonts w:ascii="TH SarabunPSK" w:hAnsi="TH SarabunPSK" w:cs="TH SarabunPSK" w:hint="cs"/>
                <w:sz w:val="32"/>
                <w:szCs w:val="32"/>
                <w:cs/>
              </w:rPr>
              <w:t>(เริ่มนับหน้าที่ 1 ตั้งแต่บทสรุปสำหรับผู้บริหาร)</w:t>
            </w:r>
            <w:r w:rsidRPr="001E3D52">
              <w:t xml:space="preserve"> </w:t>
            </w:r>
            <w:r w:rsidRPr="001E3D5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ใช้ตัวอักษร </w:t>
            </w:r>
            <w:r w:rsidRPr="001E3D52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TH </w:t>
            </w:r>
            <w:proofErr w:type="spellStart"/>
            <w:r w:rsidRPr="001E3D52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SarabunPSK</w:t>
            </w:r>
            <w:proofErr w:type="spellEnd"/>
            <w:r w:rsidRPr="001E3D52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 </w:t>
            </w:r>
            <w:r w:rsidRPr="001E3D5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ขนาด 16 และอยู่ในรูปแบบ .</w:t>
            </w:r>
            <w:r w:rsidRPr="001E3D52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docx </w:t>
            </w:r>
            <w:r w:rsidRPr="001E3D5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เท่านั้น)</w:t>
            </w:r>
          </w:p>
        </w:tc>
      </w:tr>
    </w:tbl>
    <w:p w14:paraId="0102CAA1" w14:textId="77777777" w:rsidR="00670854" w:rsidRPr="005947B5" w:rsidRDefault="00670854" w:rsidP="006708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243690" w14:textId="77777777" w:rsidR="00670854" w:rsidRPr="005947B5" w:rsidRDefault="00670854" w:rsidP="00670854">
      <w:pPr>
        <w:shd w:val="clear" w:color="auto" w:fill="99CCFF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บทสรุปสำหรับผู้บริหาร (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Executive Summary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) (ความยาวไม่เกิน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 3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A4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7F4E155E" w14:textId="77777777" w:rsidR="00670854" w:rsidRPr="005947B5" w:rsidRDefault="00670854" w:rsidP="00670854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Pr="000726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ปัญหา/สาเหตุ/ที่มาของการให้บริการ</w:t>
      </w:r>
    </w:p>
    <w:p w14:paraId="7196A165" w14:textId="77777777" w:rsidR="00670854" w:rsidRPr="005947B5" w:rsidRDefault="00670854" w:rsidP="00670854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ABA8F69" w14:textId="77777777" w:rsidR="00670854" w:rsidRDefault="00670854" w:rsidP="00670854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AC3089A" w14:textId="77777777" w:rsidR="00670854" w:rsidRPr="005947B5" w:rsidRDefault="00670854" w:rsidP="006708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Pr="001120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การดำเนินการ (วิธีการ/รูปแบบ</w:t>
      </w:r>
      <w:r w:rsidRPr="001120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/</w:t>
      </w:r>
      <w:r w:rsidRPr="001120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จุดเด่นของผลงาน)</w:t>
      </w:r>
    </w:p>
    <w:p w14:paraId="672DC05A" w14:textId="77777777" w:rsidR="00670854" w:rsidRPr="005947B5" w:rsidRDefault="00670854" w:rsidP="00670854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12F7C97" w14:textId="77777777" w:rsidR="00670854" w:rsidRPr="005947B5" w:rsidRDefault="00670854" w:rsidP="006708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 w14:paraId="15CB607C" w14:textId="77777777" w:rsidR="00670854" w:rsidRPr="005947B5" w:rsidRDefault="00670854" w:rsidP="00670854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6412E4B" w14:textId="77777777" w:rsidR="00670854" w:rsidRPr="005947B5" w:rsidRDefault="00670854" w:rsidP="00670854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6602151" w14:textId="77777777" w:rsidR="00670854" w:rsidRPr="005947B5" w:rsidRDefault="00670854" w:rsidP="0067085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(ระบุข้อมูลเชิงประจักษ์)</w:t>
      </w:r>
    </w:p>
    <w:p w14:paraId="60EB1FE1" w14:textId="77777777" w:rsidR="00670854" w:rsidRPr="005947B5" w:rsidRDefault="00670854" w:rsidP="00670854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732D387" w14:textId="77777777" w:rsidR="00670854" w:rsidRPr="005947B5" w:rsidRDefault="00670854" w:rsidP="00670854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80E9FA8" w14:textId="2E0C0634" w:rsidR="00670854" w:rsidRDefault="00670854" w:rsidP="0067085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56C95E" w14:textId="0277D1C6" w:rsidR="00670854" w:rsidRDefault="00670854" w:rsidP="0067085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9B75C5D" w14:textId="1A5F47E9" w:rsidR="00670854" w:rsidRDefault="00670854" w:rsidP="0067085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56843E" w14:textId="77777777" w:rsidR="00670854" w:rsidRPr="005947B5" w:rsidRDefault="00670854" w:rsidP="0067085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040FA05D" w14:textId="77777777" w:rsidR="00670854" w:rsidRPr="005947B5" w:rsidRDefault="00670854" w:rsidP="00670854">
      <w:pPr>
        <w:shd w:val="clear" w:color="auto" w:fill="99CCFF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2255"/>
        <w:gridCol w:w="466"/>
        <w:gridCol w:w="5284"/>
        <w:gridCol w:w="1449"/>
      </w:tblGrid>
      <w:tr w:rsidR="00670854" w:rsidRPr="00650D70" w14:paraId="0243888A" w14:textId="77777777" w:rsidTr="00C26F95">
        <w:trPr>
          <w:trHeight w:val="20"/>
          <w:tblHeader/>
        </w:trPr>
        <w:tc>
          <w:tcPr>
            <w:tcW w:w="9454" w:type="dxa"/>
            <w:gridSpan w:val="4"/>
            <w:shd w:val="clear" w:color="auto" w:fill="BDD6EE" w:themeFill="accent5" w:themeFillTint="66"/>
          </w:tcPr>
          <w:p w14:paraId="6687C954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แบบฟอร์มสมัครประเภทบริการตอบโจทย์ตรงใจ</w:t>
            </w:r>
          </w:p>
        </w:tc>
      </w:tr>
      <w:tr w:rsidR="00670854" w:rsidRPr="00650D70" w14:paraId="1DBF1578" w14:textId="77777777" w:rsidTr="00C26F95">
        <w:trPr>
          <w:trHeight w:val="20"/>
          <w:tblHeader/>
        </w:trPr>
        <w:tc>
          <w:tcPr>
            <w:tcW w:w="2255" w:type="dxa"/>
            <w:shd w:val="clear" w:color="auto" w:fill="BDD6EE" w:themeFill="accent5" w:themeFillTint="66"/>
          </w:tcPr>
          <w:p w14:paraId="73D9D49F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5750" w:type="dxa"/>
            <w:gridSpan w:val="2"/>
            <w:shd w:val="clear" w:color="auto" w:fill="BDD6EE" w:themeFill="accent5" w:themeFillTint="66"/>
          </w:tcPr>
          <w:p w14:paraId="06BEC457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ผลการดำเนินการ</w:t>
            </w:r>
          </w:p>
          <w:p w14:paraId="5F7EE949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เลือกตอบตามประเด็นที่มี 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1"/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เลือกตอบได้เพียง 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 </w:t>
            </w:r>
          </w:p>
        </w:tc>
        <w:tc>
          <w:tcPr>
            <w:tcW w:w="1449" w:type="dxa"/>
            <w:shd w:val="clear" w:color="auto" w:fill="BDD6EE" w:themeFill="accent5" w:themeFillTint="66"/>
          </w:tcPr>
          <w:p w14:paraId="22C891C1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คำอธิบาย</w:t>
            </w:r>
          </w:p>
          <w:p w14:paraId="038C52BD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670854">
              <w:rPr>
                <w:rFonts w:ascii="TH SarabunPSK" w:hAnsi="TH SarabunPSK" w:cs="TH SarabunPSK"/>
                <w:i/>
                <w:iCs/>
                <w:spacing w:val="-10"/>
                <w:sz w:val="28"/>
                <w:szCs w:val="28"/>
                <w:cs/>
              </w:rPr>
              <w:t>โปรดกรอกรายละเอียด</w:t>
            </w:r>
            <w:r w:rsidRPr="00670854">
              <w:rPr>
                <w:rFonts w:ascii="TH SarabunPSK" w:hAnsi="TH SarabunPSK" w:cs="TH SarabunPSK"/>
                <w:i/>
                <w:iCs/>
                <w:spacing w:val="-10"/>
                <w:sz w:val="28"/>
                <w:szCs w:val="28"/>
                <w:cs/>
              </w:rPr>
              <w:br/>
              <w:t>ในระบบสมัครรางวัล</w:t>
            </w:r>
            <w:r w:rsidRPr="00670854"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ตาม</w:t>
            </w:r>
            <w:r w:rsidRPr="0067085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จำนวนตัวอักษร</w:t>
            </w:r>
          </w:p>
          <w:p w14:paraId="394EC3EC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ที่กำหนด</w:t>
            </w:r>
            <w:r w:rsidRPr="00670854"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670854" w:rsidRPr="00650D70" w14:paraId="1E94933C" w14:textId="77777777" w:rsidTr="00C26F95">
        <w:trPr>
          <w:trHeight w:val="20"/>
        </w:trPr>
        <w:tc>
          <w:tcPr>
            <w:tcW w:w="9454" w:type="dxa"/>
            <w:gridSpan w:val="4"/>
            <w:shd w:val="clear" w:color="auto" w:fill="DEEAF6" w:themeFill="accent5" w:themeFillTint="33"/>
          </w:tcPr>
          <w:p w14:paraId="46A7632D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มิติที่ 1 การวิเคราะห์ปัญหา (20 คะแนน)</w:t>
            </w:r>
          </w:p>
        </w:tc>
      </w:tr>
      <w:tr w:rsidR="00670854" w:rsidRPr="00650D70" w14:paraId="76FF6C24" w14:textId="77777777" w:rsidTr="00C26F95">
        <w:trPr>
          <w:trHeight w:val="20"/>
        </w:trPr>
        <w:tc>
          <w:tcPr>
            <w:tcW w:w="2255" w:type="dxa"/>
          </w:tcPr>
          <w:p w14:paraId="44E12F20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ความสำคัญและที่มาของปัญหา ผลกระทบ   เป็นอย่างไร</w:t>
            </w:r>
          </w:p>
        </w:tc>
        <w:tc>
          <w:tcPr>
            <w:tcW w:w="466" w:type="dxa"/>
            <w:shd w:val="clear" w:color="auto" w:fill="auto"/>
          </w:tcPr>
          <w:p w14:paraId="0DD9BFA9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  <w:shd w:val="clear" w:color="auto" w:fill="auto"/>
          </w:tcPr>
          <w:p w14:paraId="759A727C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ปัญหามีความสำคัญ และที่มาของปัญหาได้มาจากการรวบรวมข้อมูลจากแหล่งต่าง ๆ  หรือได้จากการเปิดโอกาสให้ภาคเอกชน/ผู้มีส่วนได้ส่วนเสียให้ความคิดเห็น/ความต้องการโดยตรง ซึ่งมีการวิเคราะห์ตั้งแต่ต้นจนจบกระบวนการให้บริการ (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>End to End Process) (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ระบุปัญหา และอธิบายความยุ่งยากซับซ้อนของปัญหาความพยายามในกระบวนการแก้ไขปัญหาและการนำข้อมูลที่เกี่ยวข้องมาวิเคราะห์)</w:t>
            </w:r>
          </w:p>
        </w:tc>
        <w:tc>
          <w:tcPr>
            <w:tcW w:w="1449" w:type="dxa"/>
            <w:shd w:val="clear" w:color="auto" w:fill="auto"/>
          </w:tcPr>
          <w:p w14:paraId="4126F2D0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0E3DE178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70854" w:rsidRPr="00650D70" w14:paraId="51A2CD87" w14:textId="77777777" w:rsidTr="00C26F95">
        <w:trPr>
          <w:trHeight w:val="20"/>
        </w:trPr>
        <w:tc>
          <w:tcPr>
            <w:tcW w:w="2255" w:type="dxa"/>
            <w:vMerge w:val="restart"/>
            <w:tcBorders>
              <w:bottom w:val="single" w:sz="4" w:space="0" w:color="auto"/>
            </w:tcBorders>
          </w:tcPr>
          <w:p w14:paraId="3FE4A015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ปัญหามีขอบเขต ผลกระทบต่อผู้รับบริการกลุ่มใด ครอบคลุมพื้นที่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ในระดับใดตามกระบวนการให้บริการตั้งแต่ต้นจนจบ          (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End to End Process)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เช่น ระดับภูมิภาค ระดับประเทศ เป็นต้น   และส่งผลต่อการเพิ่ม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ขีดความสามารถ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ในการแข่งขันของประเทศ หรือไม่ อย่างไร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40DE1AF9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  <w:tcBorders>
              <w:bottom w:val="single" w:sz="4" w:space="0" w:color="auto"/>
            </w:tcBorders>
            <w:shd w:val="clear" w:color="auto" w:fill="auto"/>
          </w:tcPr>
          <w:p w14:paraId="23BD9807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ส่งผลต่อผู้รับบริการตามกระบวนการให้บริการตั้งแต่ต้นจนจบ         (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 xml:space="preserve">End to End Process) 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ที่อยู่ในขอบเขตพื้นที่ต่าง ๆ เช่น ระดับภูมิภาค และ/หรือระดับประเทศ (อธิบายการวิเคราะห์ผู้รับบริการที่ได้รับผลกระทบเป็นกลุ่มใด จำนวนเท่าใด และอย่างไร)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3B7E08A7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6D1ECCC7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70854" w:rsidRPr="00650D70" w14:paraId="65D33900" w14:textId="77777777" w:rsidTr="00C26F95">
        <w:trPr>
          <w:trHeight w:val="20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6DB388C9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1B937192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  <w:tcBorders>
              <w:bottom w:val="single" w:sz="4" w:space="0" w:color="auto"/>
            </w:tcBorders>
            <w:shd w:val="clear" w:color="auto" w:fill="auto"/>
          </w:tcPr>
          <w:p w14:paraId="0278ACE8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ส่งผลต่อการเพิ่มขีดความสามารถในการแข่งขันของประเทศ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6A8E02F7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6514B0E5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70854" w:rsidRPr="00650D70" w14:paraId="6247BA03" w14:textId="77777777" w:rsidTr="00C26F95">
        <w:trPr>
          <w:trHeight w:val="20"/>
        </w:trPr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p w14:paraId="733E9FD8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มีแนวคิด ขั้นตอน/กระบวนในการวิเคราะห์ปัญหา การกำหนดเป้าหมายในการดำเนินการ โดยให้ภาคส่วนอื่นเข้ามามี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ส่วนร่วมทั้งกระบวน (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End to End Process)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อย่างไร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4487226C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5284" w:type="dxa"/>
            <w:tcBorders>
              <w:bottom w:val="single" w:sz="4" w:space="0" w:color="auto"/>
            </w:tcBorders>
            <w:shd w:val="clear" w:color="auto" w:fill="auto"/>
          </w:tcPr>
          <w:p w14:paraId="0F4053F1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อธิบายแนวคิด ขั้นตอน/กระบวนการในการวิเคราะห์หาสาเหตุ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ที่แท้จริงของปัญหา การกำหนดเป้าหมายในการดำเนินการ โดยให้มีหน่วยงานของรัฐ ภาคเอกชน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และภาคส่วนต่าง ๆ ที่เกี่ยวข้อง เข้ามามีส่วนร่วมในกระบวนการวิเคราะห์ปัญหา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</w:rPr>
              <w:t>Flowchart/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1 หน้ากระดาษ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</w:rPr>
              <w:t>A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31E0FBB3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1F24CFE1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0854" w:rsidRPr="00650D70" w14:paraId="5B0964A9" w14:textId="77777777" w:rsidTr="00C26F95">
        <w:trPr>
          <w:trHeight w:val="20"/>
        </w:trPr>
        <w:tc>
          <w:tcPr>
            <w:tcW w:w="2255" w:type="dxa"/>
            <w:vMerge w:val="restart"/>
            <w:shd w:val="clear" w:color="auto" w:fill="FFFFFF" w:themeFill="background1"/>
          </w:tcPr>
          <w:p w14:paraId="74B7E5AB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มีการวางแผนและกำหนดวัตุประสงค์ในการแก้ไขปัญหา อย่างไร</w:t>
            </w:r>
          </w:p>
          <w:p w14:paraId="4DF2D67E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6" w:type="dxa"/>
            <w:shd w:val="clear" w:color="auto" w:fill="auto"/>
          </w:tcPr>
          <w:p w14:paraId="781B85E6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  <w:shd w:val="clear" w:color="auto" w:fill="auto"/>
          </w:tcPr>
          <w:p w14:paraId="52ECB87F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มีการวางแผนและจัดลำดับความสำคัญในแก้ไขปัญหา (เช่น </w:t>
            </w:r>
            <w:r w:rsidRPr="00670854">
              <w:rPr>
                <w:rFonts w:ascii="TH SarabunPSK" w:hAnsi="TH SarabunPSK" w:cs="TH SarabunPSK"/>
                <w:spacing w:val="-8"/>
                <w:sz w:val="28"/>
                <w:szCs w:val="28"/>
              </w:rPr>
              <w:t>Quick Win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แผนระยะสั้น ระยะยาว เป็นต้น)</w:t>
            </w:r>
          </w:p>
        </w:tc>
        <w:tc>
          <w:tcPr>
            <w:tcW w:w="1449" w:type="dxa"/>
            <w:shd w:val="clear" w:color="auto" w:fill="auto"/>
          </w:tcPr>
          <w:p w14:paraId="5E6EC85C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670854" w:rsidRPr="00650D70" w14:paraId="10B30608" w14:textId="77777777" w:rsidTr="00C26F95">
        <w:trPr>
          <w:trHeight w:val="20"/>
        </w:trPr>
        <w:tc>
          <w:tcPr>
            <w:tcW w:w="2255" w:type="dxa"/>
            <w:vMerge/>
            <w:shd w:val="clear" w:color="auto" w:fill="FFFFFF" w:themeFill="background1"/>
          </w:tcPr>
          <w:p w14:paraId="12678F2C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14:paraId="29EC546A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6A6F40A5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มีวัตถุประสงค์ในการแก้ไขปัญหา เช่น เพื่อปรับปรุงการให้บริการด้วยการลดขั้นตอน ลดระยะเวลา ลดความซ้ำซ้อนของกระบวนการให้บริการ ลดค่าใช้จ่าย ลดการสูญเสียทรัพยากร เป็นต้น</w:t>
            </w:r>
          </w:p>
          <w:p w14:paraId="490FE77D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2306F52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9" w:type="dxa"/>
          </w:tcPr>
          <w:p w14:paraId="172B4627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722F03D5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0854" w:rsidRPr="00650D70" w14:paraId="421E7BB4" w14:textId="77777777" w:rsidTr="00C26F95">
        <w:trPr>
          <w:trHeight w:val="20"/>
        </w:trPr>
        <w:tc>
          <w:tcPr>
            <w:tcW w:w="9454" w:type="dxa"/>
            <w:gridSpan w:val="4"/>
            <w:shd w:val="clear" w:color="auto" w:fill="DEEAF6" w:themeFill="accent5" w:themeFillTint="33"/>
          </w:tcPr>
          <w:p w14:paraId="3EFB19ED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มิติที่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แนวทางการแก้ไขปัญหาและการนำไปปฏิบัติ  (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30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คะแนน)</w:t>
            </w:r>
          </w:p>
        </w:tc>
      </w:tr>
      <w:tr w:rsidR="00670854" w:rsidRPr="00650D70" w14:paraId="6211B318" w14:textId="77777777" w:rsidTr="00C26F95">
        <w:trPr>
          <w:trHeight w:val="476"/>
        </w:trPr>
        <w:tc>
          <w:tcPr>
            <w:tcW w:w="2255" w:type="dxa"/>
            <w:vMerge w:val="restart"/>
          </w:tcPr>
          <w:p w14:paraId="267C83BB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5.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670854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t>มีแนวทางการดำเนินการ</w:t>
            </w:r>
            <w:r w:rsidRPr="00670854">
              <w:rPr>
                <w:rFonts w:ascii="TH SarabunPSK" w:hAnsi="TH SarabunPSK" w:cs="TH SarabunPSK"/>
                <w:b/>
                <w:bCs/>
                <w:spacing w:val="-18"/>
                <w:sz w:val="28"/>
                <w:szCs w:val="28"/>
                <w:cs/>
              </w:rPr>
              <w:t>พัฒนาผลงาน ตั้งแต่ต้นจนจบ</w:t>
            </w:r>
            <w:r w:rsidRPr="00670854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กระบวนการแบบ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End to End Process)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เพื่อแก้ไขปัญหาอย่างไร เช่น การให้หน่วยงานที่เกี่ยวข้องมี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 xml:space="preserve">ส่วนร่วมในการดำเนินการ การศึกษาเปรียบเทียบรูปแบบการให้บริการ </w:t>
            </w:r>
          </w:p>
          <w:p w14:paraId="11D66086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t>การคิดริเริ่มสร้างสรรค์ผลงาน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การนำนวัตกรรม/ระบบเทคโนโลยีดิจิทัลเข้ามาใช้ เป็นต้น</w:t>
            </w:r>
          </w:p>
        </w:tc>
        <w:tc>
          <w:tcPr>
            <w:tcW w:w="466" w:type="dxa"/>
          </w:tcPr>
          <w:p w14:paraId="6841A202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38F122CF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มีแนวทางในการพัฒนางาน ที่ได้มาจากการร่วมคิด ร่วมออกแบบ 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กับหน่วยงานที่เกี่ยวข้องทั้งกระบวนการให้บริการ (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 xml:space="preserve">End to End Process) 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และ/หรือ มีการศึกษาเปรียบเทียบการให้บริการของหน่วยงานภายในประเทศ และต่างประเทศ (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 xml:space="preserve">Benchmarks) 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และ/หรือ มีการคิดริเริ่มสร้างสรรค์ผลงานที่โดดเด่น</w:t>
            </w:r>
          </w:p>
        </w:tc>
        <w:tc>
          <w:tcPr>
            <w:tcW w:w="1449" w:type="dxa"/>
          </w:tcPr>
          <w:p w14:paraId="15D13140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155B13C2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0854" w:rsidRPr="00650D70" w14:paraId="56EF3109" w14:textId="77777777" w:rsidTr="00C26F95">
        <w:trPr>
          <w:trHeight w:val="476"/>
        </w:trPr>
        <w:tc>
          <w:tcPr>
            <w:tcW w:w="2255" w:type="dxa"/>
            <w:vMerge/>
          </w:tcPr>
          <w:p w14:paraId="5C1093B5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14:paraId="02FF677E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1B31ECFF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มีการนำนวัตกรรม/ระบบเทคโนโลยีดิจิทัลเข้ามาใช้ในการพัฒนาประสิทธิภาพการให้บริการ ที่คำนึงถึงความเชื่อมโยงตั้งแต่ต้นจนจบกระบวนการ (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>End to End Process)  (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อธิบายนวัตกรรม/เทคโนโลยีดิจิทัลที่นำมาใช้ และระบุกระบวนการทั้งหมดที่ต้องเชื่อมโยงกับหน่วยงานที่เกี่ยวข้อง) </w:t>
            </w:r>
          </w:p>
        </w:tc>
        <w:tc>
          <w:tcPr>
            <w:tcW w:w="1449" w:type="dxa"/>
          </w:tcPr>
          <w:p w14:paraId="655DAA29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5555C83A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0854" w:rsidRPr="00650D70" w14:paraId="0ADBD6E7" w14:textId="77777777" w:rsidTr="00C26F95">
        <w:trPr>
          <w:trHeight w:val="476"/>
        </w:trPr>
        <w:tc>
          <w:tcPr>
            <w:tcW w:w="2255" w:type="dxa"/>
            <w:vMerge w:val="restart"/>
          </w:tcPr>
          <w:p w14:paraId="3139098D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 </w:t>
            </w:r>
            <w:r w:rsidRPr="00670854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t>การนำผลงานไปสู่</w:t>
            </w:r>
            <w:r w:rsidRPr="00670854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br/>
              <w:t>การปฏิบัติ มีการบูรณาการ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การทำงานร่วมกับ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หน่วยงานของรัฐ หรือ   ภาคส่วนต่างๆ ที่เกี่ยวข้อง หรือไม่ อย่างไร และผลงานก่อนและหลังปรับปรุง มีความแตกต่างกันอย่างไร</w:t>
            </w:r>
          </w:p>
        </w:tc>
        <w:tc>
          <w:tcPr>
            <w:tcW w:w="466" w:type="dxa"/>
          </w:tcPr>
          <w:p w14:paraId="7430338C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5284" w:type="dxa"/>
          </w:tcPr>
          <w:p w14:paraId="78366D14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มีการบูรณาการการทำงานร่วมกับหน่วยงานของรัฐ หรือภาคส่วน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ต่าง ๆ ที่เกี่ยวข้อง โดยระบุขั้นตอนทั้งหมดที่มีบูรณาการ และอธิบายบทบาทของหน่วยงานของรัฐ ภาคเอกชน และภาคส่วนต่าง ๆ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ที่เกี่ยวข้องที่เข้ามามีส่วนร่วมในแต่ละขั้นตอน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(กรณีอธิบาย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br/>
            </w:r>
            <w:r w:rsidRPr="00670854">
              <w:rPr>
                <w:rFonts w:ascii="TH SarabunPSK" w:hAnsi="TH SarabunPSK" w:cs="TH SarabunPSK"/>
                <w:color w:val="0070C0"/>
                <w:spacing w:val="-10"/>
                <w:sz w:val="28"/>
                <w:szCs w:val="28"/>
                <w:cs/>
              </w:rPr>
              <w:t xml:space="preserve">โดย </w:t>
            </w:r>
            <w:r w:rsidRPr="00670854">
              <w:rPr>
                <w:rFonts w:ascii="TH SarabunPSK" w:hAnsi="TH SarabunPSK" w:cs="TH SarabunPSK"/>
                <w:color w:val="0070C0"/>
                <w:spacing w:val="-10"/>
                <w:sz w:val="28"/>
                <w:szCs w:val="28"/>
              </w:rPr>
              <w:t>Flowchart/</w:t>
            </w:r>
            <w:r w:rsidRPr="00670854">
              <w:rPr>
                <w:rFonts w:ascii="TH SarabunPSK" w:hAnsi="TH SarabunPSK" w:cs="TH SarabunPSK"/>
                <w:color w:val="0070C0"/>
                <w:spacing w:val="-10"/>
                <w:sz w:val="28"/>
                <w:szCs w:val="28"/>
                <w:cs/>
              </w:rPr>
              <w:t xml:space="preserve">แผนภูมิ แนบเอกสารความยาวไม่เกิน 1 หน้ากระดาษ </w:t>
            </w:r>
            <w:r w:rsidRPr="00670854">
              <w:rPr>
                <w:rFonts w:ascii="TH SarabunPSK" w:hAnsi="TH SarabunPSK" w:cs="TH SarabunPSK"/>
                <w:color w:val="0070C0"/>
                <w:spacing w:val="-10"/>
                <w:sz w:val="28"/>
                <w:szCs w:val="28"/>
              </w:rPr>
              <w:t>A</w:t>
            </w:r>
            <w:r w:rsidRPr="00670854">
              <w:rPr>
                <w:rFonts w:ascii="TH SarabunPSK" w:hAnsi="TH SarabunPSK" w:cs="TH SarabunPSK"/>
                <w:color w:val="0070C0"/>
                <w:spacing w:val="-10"/>
                <w:sz w:val="28"/>
                <w:szCs w:val="28"/>
                <w:cs/>
              </w:rPr>
              <w:t>4)</w:t>
            </w:r>
          </w:p>
        </w:tc>
        <w:tc>
          <w:tcPr>
            <w:tcW w:w="1449" w:type="dxa"/>
          </w:tcPr>
          <w:p w14:paraId="5B0395C5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lastRenderedPageBreak/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3,000 ตัวอักษร)</w:t>
            </w:r>
          </w:p>
          <w:p w14:paraId="339589FF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0854" w:rsidRPr="00650D70" w14:paraId="1DD22B44" w14:textId="77777777" w:rsidTr="00C26F95">
        <w:trPr>
          <w:trHeight w:val="20"/>
        </w:trPr>
        <w:tc>
          <w:tcPr>
            <w:tcW w:w="2255" w:type="dxa"/>
            <w:vMerge/>
          </w:tcPr>
          <w:p w14:paraId="2ED01889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14:paraId="004A1797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3577AAD6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กระบวนการให้บริการหลังปรับปรุง/พัฒนา มีความแตกต่างจากเดิม โดยเปรียบเทียบรูปแบบ/วิธีการการบริการก่อนและหลังการพัฒนาผลงาน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</w:rPr>
              <w:t>Flowchart/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1 หน้ากระดาษ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</w:rPr>
              <w:t>A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49" w:type="dxa"/>
          </w:tcPr>
          <w:p w14:paraId="4AE1A950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3,000 ตัวอักษร)</w:t>
            </w:r>
          </w:p>
          <w:p w14:paraId="4E29348F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0854" w:rsidRPr="00650D70" w14:paraId="59436083" w14:textId="77777777" w:rsidTr="00C26F95">
        <w:trPr>
          <w:trHeight w:val="20"/>
        </w:trPr>
        <w:tc>
          <w:tcPr>
            <w:tcW w:w="2255" w:type="dxa"/>
            <w:vMerge w:val="restart"/>
          </w:tcPr>
          <w:p w14:paraId="22D296F6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7.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อธิบายการลดต้นทุนและการใช้ทรัพยากรเพื่อเพิ่มประสิทธิภาพและ</w:t>
            </w:r>
          </w:p>
          <w:p w14:paraId="03F62B3F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ขีดความสามารถในการแข่งขัน</w:t>
            </w:r>
          </w:p>
        </w:tc>
        <w:tc>
          <w:tcPr>
            <w:tcW w:w="466" w:type="dxa"/>
          </w:tcPr>
          <w:p w14:paraId="15E5B521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28627108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มีการวิเคราะห์ต้นทุนของกระบวนการมีการนำนวัตกรรม/ระบบเทคโนโลยีดิจิทัล มาใช้ และนำผลการวิเคราะห์ไปใช้ในการลดต้นทุน เพื่อเพิ่มประสิทธิภาพในการให้บริการ</w:t>
            </w:r>
          </w:p>
        </w:tc>
        <w:tc>
          <w:tcPr>
            <w:tcW w:w="1449" w:type="dxa"/>
          </w:tcPr>
          <w:p w14:paraId="639702AA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334E2DE4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0854" w:rsidRPr="00650D70" w14:paraId="4DEB2ED5" w14:textId="77777777" w:rsidTr="00C26F95">
        <w:trPr>
          <w:trHeight w:val="20"/>
        </w:trPr>
        <w:tc>
          <w:tcPr>
            <w:tcW w:w="2255" w:type="dxa"/>
            <w:vMerge/>
          </w:tcPr>
          <w:p w14:paraId="08DA75E2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14:paraId="3FE90EFB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6AF08FA5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มีผลการประเมินการให้บริการที่พัฒนาขึ้นที่เป็นทางการจากหน่วยงานภายนอก</w:t>
            </w:r>
          </w:p>
        </w:tc>
        <w:tc>
          <w:tcPr>
            <w:tcW w:w="1449" w:type="dxa"/>
          </w:tcPr>
          <w:p w14:paraId="29C38C54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670854" w:rsidRPr="00650D70" w14:paraId="0E38F1CD" w14:textId="77777777" w:rsidTr="00C26F95">
        <w:trPr>
          <w:trHeight w:val="20"/>
        </w:trPr>
        <w:tc>
          <w:tcPr>
            <w:tcW w:w="2255" w:type="dxa"/>
          </w:tcPr>
          <w:p w14:paraId="527083AF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8.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มีการสื่อสารสร้าง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การรับรู้และเข้าใจ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ให้แก่ผู้รับบริการอย่างไร</w:t>
            </w:r>
          </w:p>
        </w:tc>
        <w:tc>
          <w:tcPr>
            <w:tcW w:w="466" w:type="dxa"/>
          </w:tcPr>
          <w:p w14:paraId="4178B667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4EFA617D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มีการสื่อสารสร้างการรับรู้และเข้าใจให้แก่ผู้รับบริการผ่านช่องทาง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ที่หลากหลาย เพื่อให้เหมาะสมกับกลุ่มเป้าหมาย เช่น มีการอธิบายและชี้แจงหลักเกณฑ์ที่เกี่ยวข้องในการขออนุญาตต่าง ๆ ให้ผู้ประกอบธุรกิจเข้าใจได้ชัดเจนยิ่งขึ้น ผ่านการประชุมสัมมนา หรือสื่อออนไลน์ต่าง ๆ</w:t>
            </w:r>
          </w:p>
          <w:p w14:paraId="767ACA9A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FBB801D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72EB047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152D622C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091BE550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0854" w:rsidRPr="00650D70" w14:paraId="70A6467F" w14:textId="77777777" w:rsidTr="00C26F95">
        <w:trPr>
          <w:trHeight w:val="20"/>
        </w:trPr>
        <w:tc>
          <w:tcPr>
            <w:tcW w:w="9454" w:type="dxa"/>
            <w:gridSpan w:val="4"/>
            <w:shd w:val="clear" w:color="auto" w:fill="DEEAF6" w:themeFill="accent5" w:themeFillTint="33"/>
          </w:tcPr>
          <w:p w14:paraId="39A100BE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มิติที่ 3 ผลลัพธ์ ผลผลิต เชิงประจักษ์ (40 คะแนน)</w:t>
            </w:r>
          </w:p>
        </w:tc>
      </w:tr>
      <w:tr w:rsidR="00670854" w:rsidRPr="00650D70" w14:paraId="14CA283F" w14:textId="77777777" w:rsidTr="00C26F95">
        <w:trPr>
          <w:trHeight w:val="20"/>
        </w:trPr>
        <w:tc>
          <w:tcPr>
            <w:tcW w:w="2255" w:type="dxa"/>
            <w:vMerge w:val="restart"/>
          </w:tcPr>
          <w:p w14:paraId="35EB6F4C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9.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มีการประเมินผลผลิต และผลลัพธ์ที่ได้รับจาก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การดำเนินการที่สะท้อนความสำเร็จในการแก้ไขปัญหา และประโยชน์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ต่อผู้รับบริการอย่างไร</w:t>
            </w:r>
          </w:p>
        </w:tc>
        <w:tc>
          <w:tcPr>
            <w:tcW w:w="466" w:type="dxa"/>
          </w:tcPr>
          <w:p w14:paraId="24198583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0223B056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มีข้อมูลหรือการวัดผลผลิต ที่แสดงความสำเร็จตามวัตถุประสงค์ที่กำหนดไว้  โดยอธิบายตัวชี้วัดผลผลิตว่ามีความครอบคลุมเหมาะสมตามวัตถุประสงค์อย่างไร ผลผลิตที่ได้รับคืออะไร และสามารถแก้ไขปัญหาในเชิงประสิทธิภาพได้อย่างไร ระบุข้อมูลสถิติสนับสนุน 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Flowchart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แผนภูมิ ตาราง แนบเอกสารความยาวไม่เกิน 1 หน้ากระดาษ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</w:rPr>
              <w:t>A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49" w:type="dxa"/>
            <w:shd w:val="clear" w:color="auto" w:fill="FFFFFF" w:themeFill="background1"/>
          </w:tcPr>
          <w:p w14:paraId="2E307A22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3,000 ตัวอักษร)</w:t>
            </w:r>
          </w:p>
        </w:tc>
      </w:tr>
      <w:tr w:rsidR="00670854" w:rsidRPr="00650D70" w14:paraId="66E1DC8C" w14:textId="77777777" w:rsidTr="00C26F95">
        <w:trPr>
          <w:trHeight w:val="20"/>
        </w:trPr>
        <w:tc>
          <w:tcPr>
            <w:tcW w:w="2255" w:type="dxa"/>
            <w:vMerge/>
          </w:tcPr>
          <w:p w14:paraId="2A76C4B7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14:paraId="2965736E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3409F95C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มีตัววัดซึ่งเป็นเครื่องมือที่ใช้ในการประเมินผลผลิตที่น่าเชื่อถือ สอดคล้องตรงตามวัตถุประสงค์</w:t>
            </w:r>
          </w:p>
        </w:tc>
        <w:tc>
          <w:tcPr>
            <w:tcW w:w="1449" w:type="dxa"/>
            <w:shd w:val="clear" w:color="auto" w:fill="FFFFFF" w:themeFill="background1"/>
          </w:tcPr>
          <w:p w14:paraId="7DB01350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</w:tc>
      </w:tr>
      <w:tr w:rsidR="00670854" w:rsidRPr="00650D70" w14:paraId="41C53F69" w14:textId="77777777" w:rsidTr="00C26F95">
        <w:trPr>
          <w:trHeight w:val="20"/>
        </w:trPr>
        <w:tc>
          <w:tcPr>
            <w:tcW w:w="2255" w:type="dxa"/>
            <w:vMerge/>
          </w:tcPr>
          <w:p w14:paraId="01D6C3B3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14:paraId="271E5F87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53438C0B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มีข้อมูลหรือการวัดผลลัพธ์ที่สะท้อนความสามารถในการแก้ไขปัญหาหรือความสำเร็จของผลงานต่อผู้รับบริการในขอบเขตพื้นที่ต่าง ๆ ได้มากน้อยอย่างไร เช่น ความสำเร็จต่อสัดส่วนของกลุ่มผู้รับบริการ ความสำเร็จในพื้นที่ที่อยู่ในความรับผิดชอบของหน่วยงาน ทั้งในระดับภูมิภาค และ/หรือระดับประเทศ</w:t>
            </w:r>
          </w:p>
        </w:tc>
        <w:tc>
          <w:tcPr>
            <w:tcW w:w="1449" w:type="dxa"/>
            <w:shd w:val="clear" w:color="auto" w:fill="FFFFFF" w:themeFill="background1"/>
          </w:tcPr>
          <w:p w14:paraId="61607635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4CA3C4E4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0854" w:rsidRPr="00650D70" w14:paraId="2CCFE2C7" w14:textId="77777777" w:rsidTr="00C26F95">
        <w:trPr>
          <w:trHeight w:val="20"/>
        </w:trPr>
        <w:tc>
          <w:tcPr>
            <w:tcW w:w="2255" w:type="dxa"/>
            <w:vMerge/>
          </w:tcPr>
          <w:p w14:paraId="471E7E27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14:paraId="77DA844B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15122131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มีข้อมูลที่แสดงผลการเปรียบเทียบผลผลิตและผลลัพธ์ก่อนและหลังการพัฒนานวัตกรรม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Flowchart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แผนภูมิ ตาราง         แนบเอกสารความยาวไม่เกิน 1 หน้ากระดาษ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</w:rPr>
              <w:t>A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49" w:type="dxa"/>
            <w:shd w:val="clear" w:color="auto" w:fill="FFFFFF" w:themeFill="background1"/>
          </w:tcPr>
          <w:p w14:paraId="739016A9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79C244A2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0854" w:rsidRPr="00650D70" w14:paraId="75B6FC9F" w14:textId="77777777" w:rsidTr="00C26F95">
        <w:trPr>
          <w:trHeight w:val="20"/>
        </w:trPr>
        <w:tc>
          <w:tcPr>
            <w:tcW w:w="2255" w:type="dxa"/>
            <w:vMerge w:val="restart"/>
          </w:tcPr>
          <w:p w14:paraId="3E3BC3BC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10.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มีการประเมิน</w:t>
            </w:r>
          </w:p>
          <w:p w14:paraId="15D0DC2A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ความพึงพอใจและ/หรือ ประเมินประสบการณ์ของผู้รับบริการหรือสำรวจความคิดเห็นของผู้รับบริการหรือไม่ อย่างไร</w:t>
            </w:r>
          </w:p>
        </w:tc>
        <w:tc>
          <w:tcPr>
            <w:tcW w:w="466" w:type="dxa"/>
          </w:tcPr>
          <w:p w14:paraId="089AFB12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3C9EA3C7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มีผลการวัดความพึงพอใจของผู้รับบริการ และ/หรือ ประเมินประสบการณ์ของผู้รับบริการ หรือผู้มีส่วนได้ส่วนเสียที่มีต่อการผลงานที่พัฒนาขึ้น          โดยหน่วยงานเป็นผู้ดำเนินการเอง และ/หรือ หน่วยงานภายนอกดำเนินการ</w:t>
            </w:r>
          </w:p>
        </w:tc>
        <w:tc>
          <w:tcPr>
            <w:tcW w:w="1449" w:type="dxa"/>
            <w:shd w:val="clear" w:color="auto" w:fill="FFFFFF" w:themeFill="background1"/>
          </w:tcPr>
          <w:p w14:paraId="2CFDD2A6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2086FD7A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0854" w:rsidRPr="00650D70" w14:paraId="72E4A510" w14:textId="77777777" w:rsidTr="00C26F95">
        <w:trPr>
          <w:trHeight w:val="20"/>
        </w:trPr>
        <w:tc>
          <w:tcPr>
            <w:tcW w:w="2255" w:type="dxa"/>
            <w:vMerge/>
          </w:tcPr>
          <w:p w14:paraId="08064EA9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6" w:type="dxa"/>
          </w:tcPr>
          <w:p w14:paraId="75045646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426EB410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มีผลการสำรวจความคิดเห็นของผู้รับบริการหลังการปรับปรุงการ          ให้ บริการ ครอบคลุมประเด็น 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 xml:space="preserve">Faster Cheaper Easier 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>Smarter</w:t>
            </w:r>
          </w:p>
        </w:tc>
        <w:tc>
          <w:tcPr>
            <w:tcW w:w="1449" w:type="dxa"/>
            <w:shd w:val="clear" w:color="auto" w:fill="FFFFFF" w:themeFill="background1"/>
          </w:tcPr>
          <w:p w14:paraId="2BFEB4BD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656871DA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0854" w:rsidRPr="00650D70" w14:paraId="56AFEB2B" w14:textId="77777777" w:rsidTr="00C26F95">
        <w:trPr>
          <w:trHeight w:val="20"/>
        </w:trPr>
        <w:tc>
          <w:tcPr>
            <w:tcW w:w="9454" w:type="dxa"/>
            <w:gridSpan w:val="4"/>
            <w:shd w:val="clear" w:color="auto" w:fill="DEEAF6" w:themeFill="accent5" w:themeFillTint="33"/>
          </w:tcPr>
          <w:p w14:paraId="489D5418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มิติที่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ผลกระทบของโครงการ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(10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คะแนน)</w:t>
            </w:r>
          </w:p>
        </w:tc>
      </w:tr>
      <w:tr w:rsidR="00670854" w:rsidRPr="00650D70" w14:paraId="57C47AD1" w14:textId="77777777" w:rsidTr="00C26F95">
        <w:trPr>
          <w:trHeight w:val="20"/>
        </w:trPr>
        <w:tc>
          <w:tcPr>
            <w:tcW w:w="2255" w:type="dxa"/>
            <w:shd w:val="clear" w:color="auto" w:fill="auto"/>
          </w:tcPr>
          <w:p w14:paraId="35DDB148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ผลงานมีความสำเร็จ  ที่ส่งผลกระทบต่อประเทศ</w:t>
            </w:r>
          </w:p>
          <w:p w14:paraId="14E6D6C6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ในด้านสังคม และ      ด้านเศรษฐกิจในการเพิ่มขีดความสามารถในการแข่งขัน อย่างไร</w:t>
            </w:r>
          </w:p>
          <w:p w14:paraId="76CA2592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410425B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ECE81B0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352149B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6" w:type="dxa"/>
            <w:shd w:val="clear" w:color="auto" w:fill="auto"/>
          </w:tcPr>
          <w:p w14:paraId="4EED45B7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  <w:shd w:val="clear" w:color="auto" w:fill="auto"/>
          </w:tcPr>
          <w:p w14:paraId="7F985B4A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ผลงานมีความสำเร็จที่ส่งผลกระทบต่อประเทศในด้านสังคม              ด้านเศรษฐกิจ ในการเพิ่มขีดความสามารถในการแข่งขันของประเทศไทย (มีข้อมูลเชิงสถิติสนับสนุน)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Flowchart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แผนภูมิ ตารางแนบเอกสารความยาวไม่เกิน 1 หน้ากระดาษ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</w:rPr>
              <w:t>A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49" w:type="dxa"/>
            <w:shd w:val="clear" w:color="auto" w:fill="auto"/>
          </w:tcPr>
          <w:p w14:paraId="12F30F9C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11AA928A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70854" w:rsidRPr="00650D70" w14:paraId="26F0A9E9" w14:textId="77777777" w:rsidTr="00C26F95">
        <w:trPr>
          <w:trHeight w:val="20"/>
        </w:trPr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p w14:paraId="27A89718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12. การสร้างความยั่งยืนของผลงาน เพื่อให้มี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การพัฒนาผลงาน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อย่างต่อเนื่องในการเพิ่ม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ขีดความสามารถ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ในการแข่งขันของประเทศ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09B92E2B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5284" w:type="dxa"/>
            <w:tcBorders>
              <w:bottom w:val="single" w:sz="4" w:space="0" w:color="auto"/>
            </w:tcBorders>
            <w:shd w:val="clear" w:color="auto" w:fill="auto"/>
          </w:tcPr>
          <w:p w14:paraId="202CCED0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มีการสรุปบทเรียน มีการวางแผนในการต่อยอดขยายผลการดำเนินงาน และการขยายผลความร่วมมือหน่วยงานของรัฐ และภาคส่วนต่าง ๆ      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ที่เกี่ยวข้อง เพื่อให้มีการพัฒนาผลงานอย่างต่อเนื่องในการเพิ่มขีดความสามารถในการแข่งขันของประเทศ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7206B4F6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lastRenderedPageBreak/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06593270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70854" w:rsidRPr="00650D70" w14:paraId="59813A46" w14:textId="77777777" w:rsidTr="00C26F95">
        <w:trPr>
          <w:trHeight w:val="20"/>
        </w:trPr>
        <w:tc>
          <w:tcPr>
            <w:tcW w:w="2255" w:type="dxa"/>
            <w:shd w:val="clear" w:color="auto" w:fill="auto"/>
          </w:tcPr>
          <w:p w14:paraId="79B32476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13. ความสอดคล้องกับเป้าหมายการพัฒนา        ที่ยั่งยืน (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Sustainable Development Goals: SDGs)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ขององค์การสหประชาชาติ</w:t>
            </w:r>
          </w:p>
        </w:tc>
        <w:tc>
          <w:tcPr>
            <w:tcW w:w="466" w:type="dxa"/>
            <w:shd w:val="clear" w:color="auto" w:fill="auto"/>
          </w:tcPr>
          <w:p w14:paraId="688AB462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  <w:shd w:val="clear" w:color="auto" w:fill="auto"/>
          </w:tcPr>
          <w:p w14:paraId="2C36F4A3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มีการกำหนดเป้าหมาย การพัฒนาผลงานที่สอดคล้องกับเป้าหมาย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การพัฒนาที่ยั่งยืน (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 xml:space="preserve">SDGs) 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และมีผลลัพธ์ของการดำเนินงานที่สนับสนุน     ให้บรรลุเป้าหมายดังกล่าว</w:t>
            </w:r>
          </w:p>
        </w:tc>
        <w:tc>
          <w:tcPr>
            <w:tcW w:w="1449" w:type="dxa"/>
            <w:shd w:val="clear" w:color="auto" w:fill="auto"/>
          </w:tcPr>
          <w:p w14:paraId="5353CD4E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50F81D19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2BD5A10F" w14:textId="77777777" w:rsidR="00825927" w:rsidRPr="00670854" w:rsidRDefault="00825927" w:rsidP="00670854"/>
    <w:sectPr w:rsidR="00825927" w:rsidRPr="006708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6C2A" w14:textId="77777777" w:rsidR="006F6894" w:rsidRDefault="006F6894" w:rsidP="00551BDA">
      <w:pPr>
        <w:spacing w:after="0" w:line="240" w:lineRule="auto"/>
      </w:pPr>
      <w:r>
        <w:separator/>
      </w:r>
    </w:p>
  </w:endnote>
  <w:endnote w:type="continuationSeparator" w:id="0">
    <w:p w14:paraId="4A784C17" w14:textId="77777777" w:rsidR="006F6894" w:rsidRDefault="006F6894" w:rsidP="0055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C341" w14:textId="77777777" w:rsidR="006F6894" w:rsidRDefault="006F6894" w:rsidP="00551BDA">
      <w:pPr>
        <w:spacing w:after="0" w:line="240" w:lineRule="auto"/>
      </w:pPr>
      <w:r>
        <w:separator/>
      </w:r>
    </w:p>
  </w:footnote>
  <w:footnote w:type="continuationSeparator" w:id="0">
    <w:p w14:paraId="5CDD0FF2" w14:textId="77777777" w:rsidR="006F6894" w:rsidRDefault="006F6894" w:rsidP="0055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CBA8" w14:textId="4CBD5D03" w:rsidR="00551BDA" w:rsidRDefault="00551BDA">
    <w:pPr>
      <w:pStyle w:val="Header"/>
    </w:pPr>
    <w:r w:rsidRPr="00404BB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B0EFA" wp14:editId="34B1FE53">
              <wp:simplePos x="0" y="0"/>
              <wp:positionH relativeFrom="column">
                <wp:posOffset>929640</wp:posOffset>
              </wp:positionH>
              <wp:positionV relativeFrom="paragraph">
                <wp:posOffset>-283210</wp:posOffset>
              </wp:positionV>
              <wp:extent cx="5170805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805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B9D1A" w14:textId="77777777" w:rsidR="00551BDA" w:rsidRPr="00D20E28" w:rsidRDefault="00551BDA" w:rsidP="00551BDA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H Baijam" w:eastAsia="Calibri" w:hAnsi="TH Baijam" w:cs="TH Baijam" w:hint="cs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แบบฟอร์ม</w:t>
                          </w: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พิจารณารางวัลบริการภาครัฐ</w:t>
                          </w:r>
                        </w:p>
                        <w:p w14:paraId="1506AA3E" w14:textId="77777777" w:rsidR="00551BDA" w:rsidRPr="00D20E28" w:rsidRDefault="00551BDA" w:rsidP="00551BDA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hAnsi="TH Baijam" w:cs="TH Baijam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ประจำปี 2566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B0E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2pt;margin-top:-22.3pt;width:407.15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" filled="f" stroked="f">
              <v:textbox>
                <w:txbxContent>
                  <w:p w14:paraId="073B9D1A" w14:textId="77777777" w:rsidR="00551BDA" w:rsidRPr="00D20E28" w:rsidRDefault="00551BDA" w:rsidP="00551BDA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</w:rPr>
                    </w:pPr>
                    <w:r>
                      <w:rPr>
                        <w:rFonts w:ascii="TH Baijam" w:eastAsia="Calibri" w:hAnsi="TH Baijam" w:cs="TH Baijam" w:hint="cs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แบบฟอร์ม</w:t>
                    </w: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พิจารณารางวัลบริการภาครัฐ</w:t>
                    </w:r>
                  </w:p>
                  <w:p w14:paraId="1506AA3E" w14:textId="77777777" w:rsidR="00551BDA" w:rsidRPr="00D20E28" w:rsidRDefault="00551BDA" w:rsidP="00551BDA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hAnsi="TH Baijam" w:cs="TH Baijam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ประจำปี 2566</w:t>
                    </w:r>
                  </w:p>
                </w:txbxContent>
              </v:textbox>
            </v:shape>
          </w:pict>
        </mc:Fallback>
      </mc:AlternateContent>
    </w: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59264" behindDoc="0" locked="0" layoutInCell="1" allowOverlap="1" wp14:anchorId="61698BB7" wp14:editId="7FFD7C1F">
          <wp:simplePos x="0" y="0"/>
          <wp:positionH relativeFrom="column">
            <wp:posOffset>6102609</wp:posOffset>
          </wp:positionH>
          <wp:positionV relativeFrom="paragraph">
            <wp:posOffset>-286718</wp:posOffset>
          </wp:positionV>
          <wp:extent cx="506730" cy="636270"/>
          <wp:effectExtent l="0" t="0" r="7620" b="0"/>
          <wp:wrapNone/>
          <wp:docPr id="1" name="Picture 1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DA"/>
    <w:rsid w:val="002A3D85"/>
    <w:rsid w:val="00551BDA"/>
    <w:rsid w:val="00670854"/>
    <w:rsid w:val="006F6894"/>
    <w:rsid w:val="00825927"/>
    <w:rsid w:val="00E6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CD26"/>
  <w15:chartTrackingRefBased/>
  <w15:docId w15:val="{E391D5CE-E657-435D-AC5A-34FCD322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BDA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BDA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BDA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551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BDA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1546</Words>
  <Characters>8815</Characters>
  <Application>Microsoft Office Word</Application>
  <DocSecurity>0</DocSecurity>
  <Lines>73</Lines>
  <Paragraphs>20</Paragraphs>
  <ScaleCrop>false</ScaleCrop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lynnhui tosakul</dc:creator>
  <cp:keywords/>
  <dc:description/>
  <cp:lastModifiedBy>lynnhui tosakul</cp:lastModifiedBy>
  <cp:revision>3</cp:revision>
  <dcterms:created xsi:type="dcterms:W3CDTF">2022-11-08T09:37:00Z</dcterms:created>
  <dcterms:modified xsi:type="dcterms:W3CDTF">2022-11-14T11:24:00Z</dcterms:modified>
</cp:coreProperties>
</file>