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9CD3E" w14:textId="77777777" w:rsidR="003B373A" w:rsidRPr="003B373A" w:rsidRDefault="003B373A" w:rsidP="003B373A">
      <w:pPr>
        <w:spacing w:after="0" w:line="240" w:lineRule="auto"/>
        <w:jc w:val="thaiDistribute"/>
        <w:rPr>
          <w:rFonts w:ascii="TH SarabunPSK" w:eastAsiaTheme="minorEastAsia" w:hAnsi="TH SarabunPSK" w:cs="TH SarabunPSK"/>
          <w:sz w:val="32"/>
          <w:szCs w:val="32"/>
        </w:rPr>
      </w:pPr>
    </w:p>
    <w:p w14:paraId="7E13A0BB" w14:textId="77777777" w:rsidR="003B373A" w:rsidRPr="003B373A" w:rsidRDefault="003B373A" w:rsidP="003B373A">
      <w:pPr>
        <w:spacing w:after="0" w:line="240" w:lineRule="auto"/>
        <w:jc w:val="center"/>
        <w:textAlignment w:val="baseline"/>
        <w:rPr>
          <w:rFonts w:ascii="TH SarabunPSK" w:eastAsiaTheme="minorEastAsia" w:hAnsi="TH SarabunPSK" w:cs="TH SarabunPSK"/>
          <w:b/>
          <w:bCs/>
          <w:color w:val="000000" w:themeColor="text1"/>
          <w:kern w:val="24"/>
          <w:sz w:val="32"/>
          <w:szCs w:val="32"/>
        </w:rPr>
      </w:pPr>
    </w:p>
    <w:p w14:paraId="520A24A3" w14:textId="77777777" w:rsidR="003B373A" w:rsidRPr="003B373A" w:rsidRDefault="003B373A" w:rsidP="003B373A">
      <w:pPr>
        <w:rPr>
          <w:rFonts w:ascii="TH SarabunPSK" w:eastAsiaTheme="minorEastAsia" w:hAnsi="TH SarabunPSK" w:cs="TH SarabunPSK"/>
          <w:sz w:val="32"/>
          <w:szCs w:val="32"/>
        </w:rPr>
      </w:pPr>
    </w:p>
    <w:p w14:paraId="6A2C610C" w14:textId="77777777" w:rsidR="003B373A" w:rsidRPr="003B373A" w:rsidRDefault="003B373A" w:rsidP="003B373A">
      <w:pPr>
        <w:rPr>
          <w:rFonts w:ascii="TH SarabunPSK" w:eastAsiaTheme="minorEastAsia" w:hAnsi="TH SarabunPSK" w:cs="TH SarabunPSK"/>
          <w:sz w:val="32"/>
          <w:szCs w:val="32"/>
        </w:rPr>
      </w:pPr>
    </w:p>
    <w:p w14:paraId="4393EF69" w14:textId="77777777" w:rsidR="003B373A" w:rsidRPr="003B373A" w:rsidRDefault="003B373A" w:rsidP="003B373A">
      <w:pPr>
        <w:rPr>
          <w:rFonts w:ascii="TH SarabunPSK" w:eastAsiaTheme="minorEastAsia" w:hAnsi="TH SarabunPSK" w:cs="TH SarabunPSK"/>
          <w:sz w:val="32"/>
          <w:szCs w:val="32"/>
        </w:rPr>
      </w:pPr>
      <w:r w:rsidRPr="003B373A">
        <w:rPr>
          <w:rFonts w:ascii="TH SarabunPSK" w:eastAsia="Times New Roman" w:hAnsi="TH SarabunPSK" w:cs="TH SarabunPSK"/>
          <w:b/>
          <w:bCs/>
          <w:noProof/>
          <w:color w:val="000000" w:themeColor="text1"/>
          <w:sz w:val="32"/>
          <w:szCs w:val="32"/>
          <w:lang w:val="th-TH"/>
        </w:rPr>
        <mc:AlternateContent>
          <mc:Choice Requires="wpg">
            <w:drawing>
              <wp:anchor distT="0" distB="0" distL="114300" distR="114300" simplePos="0" relativeHeight="251694080" behindDoc="0" locked="0" layoutInCell="1" allowOverlap="1" wp14:anchorId="367F526C" wp14:editId="4D89C4FD">
                <wp:simplePos x="0" y="0"/>
                <wp:positionH relativeFrom="column">
                  <wp:posOffset>-1640205</wp:posOffset>
                </wp:positionH>
                <wp:positionV relativeFrom="paragraph">
                  <wp:posOffset>234315</wp:posOffset>
                </wp:positionV>
                <wp:extent cx="9171305" cy="5563235"/>
                <wp:effectExtent l="0" t="5715" r="24130" b="24130"/>
                <wp:wrapNone/>
                <wp:docPr id="81" name="Group 81"/>
                <wp:cNvGraphicFramePr/>
                <a:graphic xmlns:a="http://schemas.openxmlformats.org/drawingml/2006/main">
                  <a:graphicData uri="http://schemas.microsoft.com/office/word/2010/wordprocessingGroup">
                    <wpg:wgp>
                      <wpg:cNvGrpSpPr/>
                      <wpg:grpSpPr>
                        <a:xfrm rot="16200000">
                          <a:off x="0" y="0"/>
                          <a:ext cx="9171305" cy="5563235"/>
                          <a:chOff x="-5379" y="0"/>
                          <a:chExt cx="9926619" cy="6361430"/>
                        </a:xfrm>
                      </wpg:grpSpPr>
                      <wps:wsp>
                        <wps:cNvPr id="82" name="Title 1"/>
                        <wps:cNvSpPr txBox="1">
                          <a:spLocks/>
                        </wps:cNvSpPr>
                        <wps:spPr bwMode="auto">
                          <a:xfrm>
                            <a:off x="3489960" y="4417405"/>
                            <a:ext cx="6431279" cy="850900"/>
                          </a:xfrm>
                          <a:prstGeom prst="rect">
                            <a:avLst/>
                          </a:prstGeom>
                          <a:solidFill>
                            <a:sysClr val="window" lastClr="FFFFFF"/>
                          </a:solidFill>
                          <a:ln w="9525">
                            <a:solidFill>
                              <a:srgbClr val="70AD47">
                                <a:lumMod val="50000"/>
                              </a:srgbClr>
                            </a:solidFill>
                            <a:miter lim="800000"/>
                            <a:headEnd/>
                            <a:tailEnd/>
                          </a:ln>
                        </wps:spPr>
                        <wps:txbx>
                          <w:txbxContent>
                            <w:p w14:paraId="4E678D5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ความได้เปรียบเชิงยุทธศาสตร์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wps:txbx>
                        <wps:bodyPr wrap="square"/>
                      </wps:wsp>
                      <wps:wsp>
                        <wps:cNvPr id="84" name="Title 1"/>
                        <wps:cNvSpPr txBox="1">
                          <a:spLocks/>
                        </wps:cNvSpPr>
                        <wps:spPr>
                          <a:xfrm>
                            <a:off x="0" y="0"/>
                            <a:ext cx="3444240" cy="1607820"/>
                          </a:xfrm>
                          <a:prstGeom prst="rect">
                            <a:avLst/>
                          </a:prstGeom>
                          <a:solidFill>
                            <a:sysClr val="window" lastClr="FFFFFF"/>
                          </a:solidFill>
                          <a:ln>
                            <a:solidFill>
                              <a:srgbClr val="70AD47">
                                <a:lumMod val="50000"/>
                              </a:srgbClr>
                            </a:solidFill>
                          </a:ln>
                        </wps:spPr>
                        <wps:txbx>
                          <w:txbxContent>
                            <w:p w14:paraId="68B3668C" w14:textId="77777777" w:rsidR="003B373A" w:rsidRPr="003336AE" w:rsidRDefault="003B373A" w:rsidP="003B373A">
                              <w:pPr>
                                <w:kinsoku w:val="0"/>
                                <w:overflowPunct w:val="0"/>
                                <w:spacing w:line="240" w:lineRule="auto"/>
                                <w:rPr>
                                  <w:rFonts w:ascii="TH SarabunPSK" w:hAnsi="TH SarabunPSK" w:cs="TH SarabunPSK"/>
                                  <w:sz w:val="18"/>
                                  <w:szCs w:val="18"/>
                                </w:rPr>
                              </w:pPr>
                              <w:r w:rsidRPr="003336AE">
                                <w:rPr>
                                  <w:rFonts w:ascii="TH SarabunPSK" w:eastAsia="Tahoma" w:hAnsi="TH SarabunPSK" w:cs="TH SarabunPSK"/>
                                  <w:b/>
                                  <w:bCs/>
                                  <w:color w:val="000000"/>
                                  <w:kern w:val="24"/>
                                  <w:sz w:val="18"/>
                                  <w:szCs w:val="18"/>
                                  <w:cs/>
                                </w:rPr>
                                <w:t xml:space="preserve">ผู้ส่งมอบ </w:t>
                              </w:r>
                              <w:r w:rsidRPr="003336AE">
                                <w:rPr>
                                  <w:rFonts w:ascii="TH SarabunPSK" w:eastAsia="Tahoma" w:hAnsi="TH SarabunPSK" w:cs="TH SarabunPSK"/>
                                  <w:b/>
                                  <w:bCs/>
                                  <w:color w:val="000000" w:themeColor="text1"/>
                                  <w:kern w:val="24"/>
                                  <w:sz w:val="18"/>
                                  <w:szCs w:val="18"/>
                                  <w:cs/>
                                </w:rPr>
                                <w:t>พันธมิตร และผู้ให้ความร่วมมือ</w:t>
                              </w:r>
                              <w:r w:rsidRPr="003336AE">
                                <w:rPr>
                                  <w:rFonts w:ascii="TH SarabunPSK" w:eastAsia="Tahoma" w:hAnsi="TH SarabunPSK" w:cs="TH SarabunPSK"/>
                                  <w:b/>
                                  <w:bCs/>
                                  <w:color w:val="000000" w:themeColor="text1"/>
                                  <w:kern w:val="24"/>
                                  <w:sz w:val="18"/>
                                  <w:szCs w:val="18"/>
                                </w:rPr>
                                <w:t xml:space="preserve">: </w:t>
                              </w:r>
                              <w:r w:rsidRPr="003336AE">
                                <w:rPr>
                                  <w:rFonts w:ascii="TH SarabunPSK" w:eastAsia="Tahoma" w:hAnsi="TH SarabunPSK" w:cs="TH SarabunPSK"/>
                                  <w:b/>
                                  <w:bCs/>
                                  <w:color w:val="0070C0"/>
                                  <w:kern w:val="24"/>
                                  <w:sz w:val="18"/>
                                  <w:szCs w:val="18"/>
                                  <w:cs/>
                                </w:rPr>
                                <w:t>(ที่สำคัญ)</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color w:val="000000"/>
                                  <w:kern w:val="24"/>
                                  <w:sz w:val="18"/>
                                  <w:szCs w:val="18"/>
                                  <w:cs/>
                                </w:rPr>
                                <w:t xml:space="preserve"> </w:t>
                              </w:r>
                              <w:r w:rsidRPr="003336AE">
                                <w:rPr>
                                  <w:rFonts w:ascii="TH SarabunPSK" w:eastAsia="Tahoma" w:hAnsi="TH SarabunPSK" w:cs="TH SarabunPSK"/>
                                  <w:color w:val="FF0000"/>
                                  <w:kern w:val="24"/>
                                  <w:sz w:val="18"/>
                                  <w:szCs w:val="18"/>
                                  <w:cs/>
                                </w:rPr>
                                <w:t>(</w:t>
                              </w:r>
                              <w:r w:rsidRPr="003336AE">
                                <w:rPr>
                                  <w:rFonts w:ascii="TH SarabunPSK" w:eastAsia="Tahoma" w:hAnsi="TH SarabunPSK" w:cs="TH SarabunPSK"/>
                                  <w:b/>
                                  <w:bCs/>
                                  <w:color w:val="FF0000"/>
                                  <w:kern w:val="24"/>
                                  <w:sz w:val="18"/>
                                  <w:szCs w:val="18"/>
                                  <w:cs/>
                                </w:rPr>
                                <w:t xml:space="preserve">ผู้ส่งมอบ </w:t>
                              </w:r>
                              <w:r w:rsidRPr="003336AE">
                                <w:rPr>
                                  <w:rFonts w:ascii="TH SarabunPSK" w:eastAsia="Tahoma" w:hAnsi="TH SarabunPSK" w:cs="TH SarabunPSK"/>
                                  <w:color w:val="FF0000"/>
                                  <w:kern w:val="24"/>
                                  <w:sz w:val="18"/>
                                  <w:szCs w:val="18"/>
                                  <w:cs/>
                                </w:rPr>
                                <w:t>หมายถึง องค์การหรือกลุ่มบุคคลที่ส่งมอบทรัพยากรในการดำเนินการของส่วนราชการ</w:t>
                              </w:r>
                              <w:r w:rsidRPr="003336AE">
                                <w:rPr>
                                  <w:rFonts w:ascii="TH SarabunPSK" w:eastAsia="Tahoma" w:hAnsi="TH SarabunPSK" w:cs="TH SarabunPSK"/>
                                  <w:color w:val="FF0000"/>
                                  <w:kern w:val="24"/>
                                  <w:sz w:val="18"/>
                                  <w:szCs w:val="18"/>
                                  <w:cs/>
                                </w:rPr>
                                <w:br/>
                                <w:t xml:space="preserve">  </w:t>
                              </w:r>
                              <w:r w:rsidRPr="003336AE">
                                <w:rPr>
                                  <w:rFonts w:ascii="TH SarabunPSK" w:eastAsia="Tahoma" w:hAnsi="TH SarabunPSK" w:cs="TH SarabunPSK"/>
                                  <w:b/>
                                  <w:bCs/>
                                  <w:color w:val="FF0000"/>
                                  <w:kern w:val="24"/>
                                  <w:sz w:val="18"/>
                                  <w:szCs w:val="18"/>
                                  <w:cs/>
                                </w:rPr>
                                <w:t xml:space="preserve">พันธมิตร </w:t>
                              </w:r>
                              <w:r w:rsidRPr="003336AE">
                                <w:rPr>
                                  <w:rFonts w:ascii="TH SarabunPSK" w:eastAsia="Tahoma" w:hAnsi="TH SarabunPSK" w:cs="TH SarabunPSK"/>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3336AE">
                                <w:rPr>
                                  <w:rFonts w:ascii="TH SarabunPSK" w:eastAsia="Tahoma" w:hAnsi="TH SarabunPSK" w:cs="TH SarabunPSK"/>
                                  <w:color w:val="FF0000"/>
                                  <w:kern w:val="24"/>
                                  <w:sz w:val="18"/>
                                  <w:szCs w:val="18"/>
                                </w:rPr>
                                <w:t xml:space="preserve"> </w:t>
                              </w:r>
                              <w:r w:rsidRPr="003336AE">
                                <w:rPr>
                                  <w:rFonts w:ascii="TH SarabunPSK" w:eastAsia="Tahoma" w:hAnsi="TH SarabunPSK" w:cs="TH SarabunPSK"/>
                                  <w:b/>
                                  <w:bCs/>
                                  <w:color w:val="FF0000"/>
                                  <w:kern w:val="24"/>
                                  <w:sz w:val="18"/>
                                  <w:szCs w:val="18"/>
                                </w:rPr>
                                <w:t xml:space="preserve"> </w:t>
                              </w:r>
                              <w:r w:rsidRPr="003336AE">
                                <w:rPr>
                                  <w:rFonts w:ascii="TH SarabunPSK" w:eastAsia="Tahoma" w:hAnsi="TH SarabunPSK" w:cs="TH SarabunPSK"/>
                                  <w:b/>
                                  <w:bCs/>
                                  <w:color w:val="FF0000"/>
                                  <w:kern w:val="24"/>
                                  <w:sz w:val="18"/>
                                  <w:szCs w:val="18"/>
                                  <w:cs/>
                                </w:rPr>
                                <w:t xml:space="preserve">ผู้ให้ความร่วมมือ </w:t>
                              </w:r>
                              <w:r w:rsidRPr="003336AE">
                                <w:rPr>
                                  <w:rFonts w:ascii="TH SarabunPSK" w:eastAsia="Tahoma" w:hAnsi="TH SarabunPSK" w:cs="TH SarabunPSK"/>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b/>
                                  <w:bCs/>
                                  <w:color w:val="000000"/>
                                  <w:kern w:val="24"/>
                                  <w:sz w:val="18"/>
                                  <w:szCs w:val="18"/>
                                  <w:cs/>
                                </w:rPr>
                                <w:br/>
                                <w:t>ความต้องการ</w:t>
                              </w:r>
                              <w:r w:rsidRPr="003336AE">
                                <w:rPr>
                                  <w:rFonts w:ascii="TH SarabunPSK" w:eastAsia="Tahoma" w:hAnsi="TH SarabunPSK" w:cs="TH SarabunPSK"/>
                                  <w:b/>
                                  <w:bCs/>
                                  <w:color w:val="000000"/>
                                  <w:kern w:val="24"/>
                                  <w:sz w:val="18"/>
                                  <w:szCs w:val="18"/>
                                  <w:lang w:val="en-GB"/>
                                </w:rPr>
                                <w:t>:</w:t>
                              </w:r>
                            </w:p>
                          </w:txbxContent>
                        </wps:txbx>
                        <wps:bodyPr wrap="square">
                          <a:normAutofit fontScale="92500" lnSpcReduction="10000"/>
                        </wps:bodyPr>
                      </wps:wsp>
                      <wps:wsp>
                        <wps:cNvPr id="90" name="Title 1"/>
                        <wps:cNvSpPr txBox="1">
                          <a:spLocks/>
                        </wps:cNvSpPr>
                        <wps:spPr bwMode="auto">
                          <a:xfrm>
                            <a:off x="0" y="1722120"/>
                            <a:ext cx="3436620" cy="1303020"/>
                          </a:xfrm>
                          <a:prstGeom prst="rect">
                            <a:avLst/>
                          </a:prstGeom>
                          <a:solidFill>
                            <a:sysClr val="window" lastClr="FFFFFF"/>
                          </a:solidFill>
                          <a:ln w="9525">
                            <a:solidFill>
                              <a:srgbClr val="70AD47">
                                <a:lumMod val="50000"/>
                              </a:srgbClr>
                            </a:solidFill>
                            <a:miter lim="800000"/>
                            <a:headEnd/>
                            <a:tailEnd/>
                          </a:ln>
                        </wps:spPr>
                        <wps:txbx>
                          <w:txbxContent>
                            <w:p w14:paraId="41A789E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ผู้มีส่วนได้ส่วนเสีย</w:t>
                              </w:r>
                              <w:r w:rsidRPr="0027637A">
                                <w:rPr>
                                  <w:rFonts w:ascii="TH SarabunPSK" w:hAnsi="TH SarabunPSK" w:cs="TH SarabunPSK"/>
                                  <w:b/>
                                  <w:bCs/>
                                  <w:color w:val="000000"/>
                                  <w:kern w:val="24"/>
                                  <w:sz w:val="18"/>
                                  <w:szCs w:val="18"/>
                                  <w:lang w:val="en-GB"/>
                                </w:rPr>
                                <w:t>:</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cs/>
                                </w:rPr>
                                <w:t xml:space="preserve"> </w:t>
                              </w:r>
                              <w:r w:rsidRPr="0027637A">
                                <w:rPr>
                                  <w:rFonts w:ascii="TH SarabunPSK" w:hAnsi="TH SarabunPSK" w:cs="TH SarabunPSK"/>
                                  <w:color w:val="FF0000"/>
                                  <w:kern w:val="24"/>
                                  <w:sz w:val="18"/>
                                  <w:szCs w:val="18"/>
                                  <w:cs/>
                                </w:rPr>
                                <w:t>(กลุ่มทุกกลุ่มที่ได้รับผลกระทบหรืออาจจะได้รับผลกระทบจากการปฏิบัติการและความสำเร็จของส่วนราชการ)</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lang w:val="en-GB"/>
                                </w:rPr>
                                <w:br/>
                              </w:r>
                              <w:r w:rsidRPr="0027637A">
                                <w:rPr>
                                  <w:rFonts w:ascii="TH SarabunPSK" w:hAnsi="TH SarabunPSK" w:cs="TH SarabunPSK"/>
                                  <w:b/>
                                  <w:bCs/>
                                  <w:color w:val="000000"/>
                                  <w:kern w:val="24"/>
                                  <w:sz w:val="18"/>
                                  <w:szCs w:val="18"/>
                                  <w:cs/>
                                </w:rPr>
                                <w:t>ความต้องการ</w:t>
                              </w:r>
                              <w:r w:rsidRPr="0027637A">
                                <w:rPr>
                                  <w:rFonts w:ascii="TH SarabunPSK" w:hAnsi="TH SarabunPSK" w:cs="TH SarabunPSK"/>
                                  <w:b/>
                                  <w:bCs/>
                                  <w:color w:val="000000" w:themeColor="text1"/>
                                  <w:kern w:val="24"/>
                                  <w:sz w:val="18"/>
                                  <w:szCs w:val="18"/>
                                  <w:cs/>
                                </w:rPr>
                                <w:t>/ ความคาดหวัง</w:t>
                              </w:r>
                              <w:r w:rsidRPr="0027637A">
                                <w:rPr>
                                  <w:rFonts w:ascii="TH SarabunPSK" w:hAnsi="TH SarabunPSK" w:cs="TH SarabunPSK"/>
                                  <w:b/>
                                  <w:bCs/>
                                  <w:color w:val="000000" w:themeColor="text1"/>
                                  <w:kern w:val="24"/>
                                  <w:sz w:val="18"/>
                                  <w:szCs w:val="18"/>
                                  <w:lang w:val="en-GB"/>
                                </w:rPr>
                                <w:t>:</w:t>
                              </w:r>
                            </w:p>
                          </w:txbxContent>
                        </wps:txbx>
                        <wps:bodyPr wrap="square"/>
                      </wps:wsp>
                      <wps:wsp>
                        <wps:cNvPr id="91" name="Title 1"/>
                        <wps:cNvSpPr txBox="1">
                          <a:spLocks/>
                        </wps:cNvSpPr>
                        <wps:spPr bwMode="auto">
                          <a:xfrm>
                            <a:off x="-5379" y="3108959"/>
                            <a:ext cx="3436620" cy="1054100"/>
                          </a:xfrm>
                          <a:prstGeom prst="rect">
                            <a:avLst/>
                          </a:prstGeom>
                          <a:solidFill>
                            <a:sysClr val="window" lastClr="FFFFFF"/>
                          </a:solidFill>
                          <a:ln w="9525">
                            <a:solidFill>
                              <a:srgbClr val="70AD47">
                                <a:lumMod val="50000"/>
                              </a:srgbClr>
                            </a:solidFill>
                            <a:miter lim="800000"/>
                            <a:headEnd/>
                            <a:tailEnd/>
                          </a:ln>
                        </wps:spPr>
                        <wps:txbx>
                          <w:txbxContent>
                            <w:p w14:paraId="29AB53D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b/>
                                  <w:bCs/>
                                  <w:color w:val="000000"/>
                                  <w:kern w:val="24"/>
                                  <w:sz w:val="18"/>
                                  <w:szCs w:val="18"/>
                                  <w:cs/>
                                </w:rPr>
                                <w:t>สมรรถนะหลักขององค์กร</w:t>
                              </w:r>
                              <w:r w:rsidRPr="0027637A">
                                <w:rPr>
                                  <w:rFonts w:ascii="TH SarabunPSK" w:eastAsia="Tahoma" w:hAnsi="TH SarabunPSK" w:cs="TH SarabunPSK"/>
                                  <w:b/>
                                  <w:bCs/>
                                  <w:color w:val="000000"/>
                                  <w:kern w:val="24"/>
                                  <w:sz w:val="18"/>
                                  <w:szCs w:val="18"/>
                                  <w:lang w:val="en-GB"/>
                                </w:rPr>
                                <w:t>:</w:t>
                              </w:r>
                            </w:p>
                            <w:p w14:paraId="2CBBA66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color w:val="FF0000"/>
                                  <w:kern w:val="24"/>
                                  <w:sz w:val="18"/>
                                  <w:szCs w:val="18"/>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wps:txbx>
                        <wps:bodyPr wrap="square"/>
                      </wps:wsp>
                      <wps:wsp>
                        <wps:cNvPr id="96" name="Title 1"/>
                        <wps:cNvSpPr txBox="1">
                          <a:spLocks/>
                        </wps:cNvSpPr>
                        <wps:spPr bwMode="auto">
                          <a:xfrm>
                            <a:off x="3489961" y="4348"/>
                            <a:ext cx="3672841" cy="4343400"/>
                          </a:xfrm>
                          <a:prstGeom prst="rect">
                            <a:avLst/>
                          </a:prstGeom>
                          <a:solidFill>
                            <a:sysClr val="window" lastClr="FFFFFF"/>
                          </a:solidFill>
                          <a:ln w="9525">
                            <a:solidFill>
                              <a:srgbClr val="70AD47">
                                <a:lumMod val="50000"/>
                              </a:srgbClr>
                            </a:solidFill>
                            <a:miter lim="800000"/>
                            <a:headEnd/>
                            <a:tailEnd/>
                          </a:ln>
                        </wps:spPr>
                        <wps:txbx>
                          <w:txbxContent>
                            <w:p w14:paraId="1034DAB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พันธกิจ</w:t>
                              </w:r>
                              <w:r w:rsidRPr="0027637A">
                                <w:rPr>
                                  <w:rFonts w:ascii="TH SarabunPSK" w:hAnsi="TH SarabunPSK" w:cs="TH SarabunPSK"/>
                                  <w:b/>
                                  <w:bCs/>
                                  <w:color w:val="000000" w:themeColor="text1"/>
                                  <w:kern w:val="24"/>
                                  <w:sz w:val="18"/>
                                  <w:szCs w:val="18"/>
                                  <w:lang w:val="en-GB"/>
                                </w:rPr>
                                <w:t>:</w:t>
                              </w:r>
                            </w:p>
                            <w:p w14:paraId="56B89BB7" w14:textId="77777777" w:rsidR="003B373A" w:rsidRPr="0027637A" w:rsidRDefault="003B373A" w:rsidP="003B373A">
                              <w:pPr>
                                <w:spacing w:after="240"/>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วิสัยทัศน์</w:t>
                              </w:r>
                              <w:r w:rsidRPr="0027637A">
                                <w:rPr>
                                  <w:rFonts w:ascii="TH SarabunPSK" w:hAnsi="TH SarabunPSK" w:cs="TH SarabunPSK"/>
                                  <w:b/>
                                  <w:bCs/>
                                  <w:color w:val="000000"/>
                                  <w:kern w:val="24"/>
                                  <w:sz w:val="18"/>
                                  <w:szCs w:val="18"/>
                                  <w:lang w:val="en-GB"/>
                                </w:rPr>
                                <w:t>:</w:t>
                              </w:r>
                            </w:p>
                            <w:p w14:paraId="033A9C8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ค่านิยม</w:t>
                              </w:r>
                              <w:r w:rsidRPr="0027637A">
                                <w:rPr>
                                  <w:rFonts w:ascii="TH SarabunPSK" w:hAnsi="TH SarabunPSK" w:cs="TH SarabunPSK"/>
                                  <w:b/>
                                  <w:bCs/>
                                  <w:color w:val="000000"/>
                                  <w:kern w:val="24"/>
                                  <w:sz w:val="18"/>
                                  <w:szCs w:val="18"/>
                                  <w:lang w:val="en-GB"/>
                                </w:rPr>
                                <w:t>:</w:t>
                              </w:r>
                            </w:p>
                            <w:p w14:paraId="7A93300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วัฒนธรรมองค์การ</w:t>
                              </w:r>
                              <w:r w:rsidRPr="0027637A">
                                <w:rPr>
                                  <w:rFonts w:ascii="TH SarabunPSK" w:hAnsi="TH SarabunPSK" w:cs="TH SarabunPSK"/>
                                  <w:b/>
                                  <w:bCs/>
                                  <w:color w:val="000000" w:themeColor="text1"/>
                                  <w:kern w:val="24"/>
                                  <w:sz w:val="18"/>
                                  <w:szCs w:val="18"/>
                                </w:rPr>
                                <w:t>:</w:t>
                              </w:r>
                            </w:p>
                            <w:p w14:paraId="7BA709C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color w:val="FF0000"/>
                                  <w:kern w:val="24"/>
                                  <w:sz w:val="18"/>
                                  <w:szCs w:val="18"/>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522E60A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งบประมาณ</w:t>
                              </w:r>
                              <w:r w:rsidRPr="0027637A">
                                <w:rPr>
                                  <w:rFonts w:ascii="TH SarabunPSK" w:hAnsi="TH SarabunPSK" w:cs="TH SarabunPSK"/>
                                  <w:b/>
                                  <w:bCs/>
                                  <w:color w:val="000000"/>
                                  <w:kern w:val="24"/>
                                  <w:sz w:val="18"/>
                                  <w:szCs w:val="18"/>
                                  <w:lang w:val="en-GB"/>
                                </w:rPr>
                                <w:t>:</w:t>
                              </w:r>
                            </w:p>
                            <w:p w14:paraId="583F7070"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รายได้</w:t>
                              </w:r>
                              <w:r w:rsidRPr="0027637A">
                                <w:rPr>
                                  <w:rFonts w:ascii="TH SarabunPSK" w:hAnsi="TH SarabunPSK" w:cs="TH SarabunPSK"/>
                                  <w:b/>
                                  <w:bCs/>
                                  <w:color w:val="000000"/>
                                  <w:kern w:val="24"/>
                                  <w:sz w:val="18"/>
                                  <w:szCs w:val="18"/>
                                  <w:lang w:val="en-GB"/>
                                </w:rPr>
                                <w:t>:</w:t>
                              </w:r>
                            </w:p>
                            <w:p w14:paraId="14C95D3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จำนวนบุคลากร</w:t>
                              </w:r>
                              <w:r w:rsidRPr="0027637A">
                                <w:rPr>
                                  <w:rFonts w:ascii="TH SarabunPSK" w:hAnsi="TH SarabunPSK" w:cs="TH SarabunPSK"/>
                                  <w:b/>
                                  <w:bCs/>
                                  <w:color w:val="000000"/>
                                  <w:kern w:val="24"/>
                                  <w:sz w:val="18"/>
                                  <w:szCs w:val="18"/>
                                  <w:lang w:val="en-GB"/>
                                </w:rPr>
                                <w:t>:</w:t>
                              </w:r>
                            </w:p>
                            <w:p w14:paraId="0C0AE43A"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กฎหมาย ระเบียบ ข้อบังคับ</w:t>
                              </w:r>
                              <w:r w:rsidRPr="0027637A">
                                <w:rPr>
                                  <w:rFonts w:ascii="TH SarabunPSK" w:hAnsi="TH SarabunPSK" w:cs="TH SarabunPSK"/>
                                  <w:b/>
                                  <w:bCs/>
                                  <w:color w:val="000000"/>
                                  <w:kern w:val="24"/>
                                  <w:sz w:val="18"/>
                                  <w:szCs w:val="18"/>
                                  <w:lang w:val="en-GB"/>
                                </w:rPr>
                                <w:t>:</w:t>
                              </w:r>
                            </w:p>
                            <w:p w14:paraId="18E22A3D"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ระบบการปรับปรุงผลการดำเนิน</w:t>
                              </w:r>
                              <w:r w:rsidRPr="0027637A">
                                <w:rPr>
                                  <w:rFonts w:ascii="TH SarabunPSK" w:hAnsi="TH SarabunPSK" w:cs="TH SarabunPSK"/>
                                  <w:b/>
                                  <w:bCs/>
                                  <w:color w:val="000000" w:themeColor="text1"/>
                                  <w:kern w:val="24"/>
                                  <w:sz w:val="18"/>
                                  <w:szCs w:val="18"/>
                                  <w:cs/>
                                </w:rPr>
                                <w:t>การ</w:t>
                              </w:r>
                              <w:r w:rsidRPr="0027637A">
                                <w:rPr>
                                  <w:rFonts w:ascii="TH SarabunPSK" w:hAnsi="TH SarabunPSK" w:cs="TH SarabunPSK"/>
                                  <w:b/>
                                  <w:bCs/>
                                  <w:color w:val="000000"/>
                                  <w:kern w:val="24"/>
                                  <w:sz w:val="18"/>
                                  <w:szCs w:val="18"/>
                                  <w:lang w:val="en-GB"/>
                                </w:rPr>
                                <w:t>:</w:t>
                              </w:r>
                            </w:p>
                          </w:txbxContent>
                        </wps:txbx>
                        <wps:bodyPr wrap="square">
                          <a:noAutofit/>
                        </wps:bodyPr>
                      </wps:wsp>
                      <wps:wsp>
                        <wps:cNvPr id="97" name="Title 1"/>
                        <wps:cNvSpPr txBox="1">
                          <a:spLocks/>
                        </wps:cNvSpPr>
                        <wps:spPr bwMode="auto">
                          <a:xfrm>
                            <a:off x="7254240" y="15240"/>
                            <a:ext cx="2663825" cy="1279525"/>
                          </a:xfrm>
                          <a:prstGeom prst="rect">
                            <a:avLst/>
                          </a:prstGeom>
                          <a:solidFill>
                            <a:sysClr val="window" lastClr="FFFFFF"/>
                          </a:solidFill>
                          <a:ln w="9525">
                            <a:solidFill>
                              <a:srgbClr val="70AD47">
                                <a:lumMod val="50000"/>
                              </a:srgbClr>
                            </a:solidFill>
                            <a:miter lim="800000"/>
                            <a:headEnd/>
                            <a:tailEnd/>
                          </a:ln>
                        </wps:spPr>
                        <wps:txbx>
                          <w:txbxContent>
                            <w:p w14:paraId="091D4DAF"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ผลผลิต/บริการหลัก</w:t>
                              </w:r>
                              <w:r w:rsidRPr="003336AE">
                                <w:rPr>
                                  <w:rFonts w:ascii="TH SarabunPSK" w:hAnsi="TH SarabunPSK" w:cs="TH SarabunPSK"/>
                                  <w:b/>
                                  <w:bCs/>
                                  <w:color w:val="000000"/>
                                  <w:kern w:val="24"/>
                                  <w:sz w:val="21"/>
                                  <w:szCs w:val="21"/>
                                  <w:lang w:val="en-GB"/>
                                </w:rPr>
                                <w:t>:</w:t>
                              </w:r>
                            </w:p>
                            <w:p w14:paraId="4439DF9B"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คุณลักษณะโดดเด่นของผลผลิต/บริการ</w:t>
                              </w:r>
                            </w:p>
                          </w:txbxContent>
                        </wps:txbx>
                        <wps:bodyPr/>
                      </wps:wsp>
                      <wps:wsp>
                        <wps:cNvPr id="98" name="Title 1"/>
                        <wps:cNvSpPr txBox="1">
                          <a:spLocks/>
                        </wps:cNvSpPr>
                        <wps:spPr bwMode="auto">
                          <a:xfrm>
                            <a:off x="15783" y="5364096"/>
                            <a:ext cx="3412385" cy="996950"/>
                          </a:xfrm>
                          <a:prstGeom prst="rect">
                            <a:avLst/>
                          </a:prstGeom>
                          <a:solidFill>
                            <a:sysClr val="window" lastClr="FFFFFF"/>
                          </a:solidFill>
                          <a:ln w="9525">
                            <a:solidFill>
                              <a:srgbClr val="70AD47">
                                <a:lumMod val="50000"/>
                              </a:srgbClr>
                            </a:solidFill>
                            <a:miter lim="800000"/>
                            <a:headEnd/>
                            <a:tailEnd/>
                          </a:ln>
                        </wps:spPr>
                        <wps:txbx>
                          <w:txbxContent>
                            <w:p w14:paraId="7F2D337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การเปลี่ยนแปลงที่ส่งผลต่อความสามารถในการแข่งขัน</w:t>
                              </w:r>
                              <w:r w:rsidRPr="0027637A">
                                <w:rPr>
                                  <w:rFonts w:ascii="TH SarabunPSK" w:hAnsi="TH SarabunPSK" w:cs="TH SarabunPSK"/>
                                  <w:b/>
                                  <w:bCs/>
                                  <w:color w:val="000000" w:themeColor="text1"/>
                                  <w:kern w:val="24"/>
                                  <w:sz w:val="18"/>
                                  <w:szCs w:val="18"/>
                                  <w:lang w:val="en-GB"/>
                                </w:rPr>
                                <w:t>:</w:t>
                              </w:r>
                            </w:p>
                          </w:txbxContent>
                        </wps:txbx>
                        <wps:bodyPr wrap="square"/>
                      </wps:wsp>
                      <wps:wsp>
                        <wps:cNvPr id="99" name="Title 1"/>
                        <wps:cNvSpPr txBox="1">
                          <a:spLocks/>
                        </wps:cNvSpPr>
                        <wps:spPr bwMode="auto">
                          <a:xfrm>
                            <a:off x="7254240" y="1463040"/>
                            <a:ext cx="2663825" cy="1263650"/>
                          </a:xfrm>
                          <a:prstGeom prst="rect">
                            <a:avLst/>
                          </a:prstGeom>
                          <a:solidFill>
                            <a:sysClr val="window" lastClr="FFFFFF"/>
                          </a:solidFill>
                          <a:ln w="9525">
                            <a:solidFill>
                              <a:srgbClr val="70AD47">
                                <a:lumMod val="50000"/>
                              </a:srgbClr>
                            </a:solidFill>
                            <a:miter lim="800000"/>
                            <a:headEnd/>
                            <a:tailEnd/>
                          </a:ln>
                        </wps:spPr>
                        <wps:txbx>
                          <w:txbxContent>
                            <w:p w14:paraId="6542E08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ผู้รับบริการ</w:t>
                              </w:r>
                              <w:r w:rsidRPr="003336AE">
                                <w:rPr>
                                  <w:rFonts w:ascii="TH SarabunPSK" w:hAnsi="TH SarabunPSK" w:cs="TH SarabunPSK"/>
                                  <w:b/>
                                  <w:bCs/>
                                  <w:color w:val="000000"/>
                                  <w:kern w:val="24"/>
                                  <w:sz w:val="21"/>
                                  <w:szCs w:val="21"/>
                                  <w:lang w:val="en-GB"/>
                                </w:rPr>
                                <w:t>:</w:t>
                              </w:r>
                            </w:p>
                            <w:p w14:paraId="51AC4AD9"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ความต้องการ</w:t>
                              </w:r>
                              <w:r w:rsidRPr="003336AE">
                                <w:rPr>
                                  <w:rFonts w:ascii="TH SarabunPSK" w:hAnsi="TH SarabunPSK" w:cs="TH SarabunPSK"/>
                                  <w:color w:val="000000"/>
                                  <w:kern w:val="24"/>
                                  <w:sz w:val="21"/>
                                  <w:szCs w:val="21"/>
                                  <w:lang w:val="en-GB"/>
                                </w:rPr>
                                <w:t>:</w:t>
                              </w:r>
                            </w:p>
                          </w:txbxContent>
                        </wps:txbx>
                        <wps:bodyPr/>
                      </wps:wsp>
                      <wps:wsp>
                        <wps:cNvPr id="100" name="Title 1"/>
                        <wps:cNvSpPr txBox="1">
                          <a:spLocks/>
                        </wps:cNvSpPr>
                        <wps:spPr bwMode="auto">
                          <a:xfrm>
                            <a:off x="0" y="4236720"/>
                            <a:ext cx="3436620" cy="1054100"/>
                          </a:xfrm>
                          <a:prstGeom prst="rect">
                            <a:avLst/>
                          </a:prstGeom>
                          <a:solidFill>
                            <a:sysClr val="window" lastClr="FFFFFF"/>
                          </a:solidFill>
                          <a:ln w="9525">
                            <a:solidFill>
                              <a:srgbClr val="70AD47">
                                <a:lumMod val="50000"/>
                              </a:srgbClr>
                            </a:solidFill>
                            <a:miter lim="800000"/>
                            <a:headEnd/>
                            <a:tailEnd/>
                          </a:ln>
                        </wps:spPr>
                        <wps:txbx>
                          <w:txbxContent>
                            <w:p w14:paraId="3ED71FA8"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แหล่งข้อมูลเชิงเปรียบเทียบ</w:t>
                              </w:r>
                              <w:r w:rsidRPr="0027637A">
                                <w:rPr>
                                  <w:rFonts w:ascii="TH SarabunPSK" w:hAnsi="TH SarabunPSK" w:cs="TH SarabunPSK"/>
                                  <w:b/>
                                  <w:bCs/>
                                  <w:color w:val="000000" w:themeColor="text1"/>
                                  <w:kern w:val="24"/>
                                  <w:sz w:val="18"/>
                                  <w:szCs w:val="18"/>
                                  <w:lang w:val="en-GB"/>
                                </w:rPr>
                                <w:t>:</w:t>
                              </w:r>
                            </w:p>
                          </w:txbxContent>
                        </wps:txbx>
                        <wps:bodyPr wrap="square"/>
                      </wps:wsp>
                      <wps:wsp>
                        <wps:cNvPr id="101" name="Title 1"/>
                        <wps:cNvSpPr txBox="1">
                          <a:spLocks/>
                        </wps:cNvSpPr>
                        <wps:spPr bwMode="auto">
                          <a:xfrm>
                            <a:off x="3489960" y="5364480"/>
                            <a:ext cx="6431280" cy="996950"/>
                          </a:xfrm>
                          <a:prstGeom prst="rect">
                            <a:avLst/>
                          </a:prstGeom>
                          <a:solidFill>
                            <a:sysClr val="window" lastClr="FFFFFF"/>
                          </a:solidFill>
                          <a:ln w="9525">
                            <a:solidFill>
                              <a:srgbClr val="70AD47">
                                <a:lumMod val="50000"/>
                              </a:srgbClr>
                            </a:solidFill>
                            <a:miter lim="800000"/>
                            <a:headEnd/>
                            <a:tailEnd/>
                          </a:ln>
                        </wps:spPr>
                        <wps:txbx>
                          <w:txbxContent>
                            <w:p w14:paraId="67EEB33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ความท้าทายเชิงยุทธศาสตร์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wps:txbx>
                        <wps:bodyPr wrap="square"/>
                      </wps:wsp>
                      <wps:wsp>
                        <wps:cNvPr id="102" name="Title 1"/>
                        <wps:cNvSpPr txBox="1">
                          <a:spLocks/>
                        </wps:cNvSpPr>
                        <wps:spPr bwMode="auto">
                          <a:xfrm>
                            <a:off x="7254240" y="2865120"/>
                            <a:ext cx="2663825" cy="1514475"/>
                          </a:xfrm>
                          <a:prstGeom prst="rect">
                            <a:avLst/>
                          </a:prstGeom>
                          <a:solidFill>
                            <a:sysClr val="window" lastClr="FFFFFF"/>
                          </a:solidFill>
                          <a:ln w="9525">
                            <a:solidFill>
                              <a:srgbClr val="70AD47">
                                <a:lumMod val="50000"/>
                              </a:srgbClr>
                            </a:solidFill>
                            <a:miter lim="800000"/>
                            <a:headEnd/>
                            <a:tailEnd/>
                          </a:ln>
                        </wps:spPr>
                        <wps:txbx>
                          <w:txbxContent>
                            <w:p w14:paraId="5D92FBAA"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สภาพแวดล้อมการแข่งขัน</w:t>
                              </w:r>
                              <w:r w:rsidRPr="003336AE">
                                <w:rPr>
                                  <w:rFonts w:ascii="TH SarabunPSK" w:hAnsi="TH SarabunPSK" w:cs="TH SarabunPSK"/>
                                  <w:b/>
                                  <w:bCs/>
                                  <w:color w:val="000000"/>
                                  <w:kern w:val="24"/>
                                  <w:sz w:val="21"/>
                                  <w:szCs w:val="21"/>
                                  <w:lang w:val="en-GB"/>
                                </w:rPr>
                                <w:t>:</w:t>
                              </w:r>
                            </w:p>
                            <w:p w14:paraId="6ACD901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color w:val="000000"/>
                                  <w:kern w:val="24"/>
                                  <w:sz w:val="21"/>
                                  <w:szCs w:val="21"/>
                                  <w:cs/>
                                </w:rPr>
                                <w:t xml:space="preserve"> </w:t>
                              </w:r>
                              <w:r w:rsidRPr="003336AE">
                                <w:rPr>
                                  <w:rFonts w:ascii="TH SarabunPSK" w:hAnsi="TH SarabunPSK" w:cs="TH SarabunPSK"/>
                                  <w:color w:val="FF0000"/>
                                  <w:kern w:val="24"/>
                                  <w:sz w:val="21"/>
                                  <w:szCs w:val="21"/>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wps:txbx>
                        <wps:bodyPr/>
                      </wps:wsp>
                    </wpg:wgp>
                  </a:graphicData>
                </a:graphic>
                <wp14:sizeRelH relativeFrom="margin">
                  <wp14:pctWidth>0</wp14:pctWidth>
                </wp14:sizeRelH>
                <wp14:sizeRelV relativeFrom="margin">
                  <wp14:pctHeight>0</wp14:pctHeight>
                </wp14:sizeRelV>
              </wp:anchor>
            </w:drawing>
          </mc:Choice>
          <mc:Fallback>
            <w:pict>
              <v:group w14:anchorId="367F526C" id="Group 81" o:spid="_x0000_s1026" style="position:absolute;margin-left:-129.15pt;margin-top:18.45pt;width:722.15pt;height:438.05pt;rotation:-90;z-index:251694080;mso-width-relative:margin;mso-height-relative:margin" coordorigin="-53" coordsize="99266,6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">
                <v:shapetype id="_x0000_t202" coordsize="21600,21600" o:spt="202" path="m,l,21600r21600,l21600,xe">
                  <v:stroke joinstyle="miter"/>
                  <v:path gradientshapeok="t" o:connecttype="rect"/>
                </v:shapetype>
                <v:shape id="Title 1" o:spid="_x0000_s1027" type="#_x0000_t202" style="position:absolute;left:34899;top:44174;width:64313;height:8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" fillcolor="window" strokecolor="#385723">
                  <v:path arrowok="t"/>
                  <v:textbox>
                    <w:txbxContent>
                      <w:p w14:paraId="4E678D5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ความได้เปรียบเชิงยุทธศาสตร์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v:textbox>
                </v:shape>
                <v:shape id="Title 1" o:spid="_x0000_s1028" type="#_x0000_t202" style="position:absolute;width:34442;height:16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" fillcolor="window" strokecolor="#385723">
                  <v:path arrowok="t"/>
                  <v:textbox>
                    <w:txbxContent>
                      <w:p w14:paraId="68B3668C" w14:textId="77777777" w:rsidR="003B373A" w:rsidRPr="003336AE" w:rsidRDefault="003B373A" w:rsidP="003B373A">
                        <w:pPr>
                          <w:kinsoku w:val="0"/>
                          <w:overflowPunct w:val="0"/>
                          <w:spacing w:line="240" w:lineRule="auto"/>
                          <w:rPr>
                            <w:rFonts w:ascii="TH SarabunPSK" w:hAnsi="TH SarabunPSK" w:cs="TH SarabunPSK"/>
                            <w:sz w:val="18"/>
                            <w:szCs w:val="18"/>
                          </w:rPr>
                        </w:pPr>
                        <w:r w:rsidRPr="003336AE">
                          <w:rPr>
                            <w:rFonts w:ascii="TH SarabunPSK" w:eastAsia="Tahoma" w:hAnsi="TH SarabunPSK" w:cs="TH SarabunPSK"/>
                            <w:b/>
                            <w:bCs/>
                            <w:color w:val="000000"/>
                            <w:kern w:val="24"/>
                            <w:sz w:val="18"/>
                            <w:szCs w:val="18"/>
                            <w:cs/>
                          </w:rPr>
                          <w:t xml:space="preserve">ผู้ส่งมอบ </w:t>
                        </w:r>
                        <w:r w:rsidRPr="003336AE">
                          <w:rPr>
                            <w:rFonts w:ascii="TH SarabunPSK" w:eastAsia="Tahoma" w:hAnsi="TH SarabunPSK" w:cs="TH SarabunPSK"/>
                            <w:b/>
                            <w:bCs/>
                            <w:color w:val="000000" w:themeColor="text1"/>
                            <w:kern w:val="24"/>
                            <w:sz w:val="18"/>
                            <w:szCs w:val="18"/>
                            <w:cs/>
                          </w:rPr>
                          <w:t>พันธมิตร และผู้ให้ความร่วมมือ</w:t>
                        </w:r>
                        <w:r w:rsidRPr="003336AE">
                          <w:rPr>
                            <w:rFonts w:ascii="TH SarabunPSK" w:eastAsia="Tahoma" w:hAnsi="TH SarabunPSK" w:cs="TH SarabunPSK"/>
                            <w:b/>
                            <w:bCs/>
                            <w:color w:val="000000" w:themeColor="text1"/>
                            <w:kern w:val="24"/>
                            <w:sz w:val="18"/>
                            <w:szCs w:val="18"/>
                          </w:rPr>
                          <w:t xml:space="preserve">: </w:t>
                        </w:r>
                        <w:r w:rsidRPr="003336AE">
                          <w:rPr>
                            <w:rFonts w:ascii="TH SarabunPSK" w:eastAsia="Tahoma" w:hAnsi="TH SarabunPSK" w:cs="TH SarabunPSK"/>
                            <w:b/>
                            <w:bCs/>
                            <w:color w:val="0070C0"/>
                            <w:kern w:val="24"/>
                            <w:sz w:val="18"/>
                            <w:szCs w:val="18"/>
                            <w:cs/>
                          </w:rPr>
                          <w:t>(ที่สำคัญ)</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color w:val="000000"/>
                            <w:kern w:val="24"/>
                            <w:sz w:val="18"/>
                            <w:szCs w:val="18"/>
                            <w:cs/>
                          </w:rPr>
                          <w:t xml:space="preserve"> </w:t>
                        </w:r>
                        <w:r w:rsidRPr="003336AE">
                          <w:rPr>
                            <w:rFonts w:ascii="TH SarabunPSK" w:eastAsia="Tahoma" w:hAnsi="TH SarabunPSK" w:cs="TH SarabunPSK"/>
                            <w:color w:val="FF0000"/>
                            <w:kern w:val="24"/>
                            <w:sz w:val="18"/>
                            <w:szCs w:val="18"/>
                            <w:cs/>
                          </w:rPr>
                          <w:t>(</w:t>
                        </w:r>
                        <w:r w:rsidRPr="003336AE">
                          <w:rPr>
                            <w:rFonts w:ascii="TH SarabunPSK" w:eastAsia="Tahoma" w:hAnsi="TH SarabunPSK" w:cs="TH SarabunPSK"/>
                            <w:b/>
                            <w:bCs/>
                            <w:color w:val="FF0000"/>
                            <w:kern w:val="24"/>
                            <w:sz w:val="18"/>
                            <w:szCs w:val="18"/>
                            <w:cs/>
                          </w:rPr>
                          <w:t xml:space="preserve">ผู้ส่งมอบ </w:t>
                        </w:r>
                        <w:r w:rsidRPr="003336AE">
                          <w:rPr>
                            <w:rFonts w:ascii="TH SarabunPSK" w:eastAsia="Tahoma" w:hAnsi="TH SarabunPSK" w:cs="TH SarabunPSK"/>
                            <w:color w:val="FF0000"/>
                            <w:kern w:val="24"/>
                            <w:sz w:val="18"/>
                            <w:szCs w:val="18"/>
                            <w:cs/>
                          </w:rPr>
                          <w:t>หมายถึง องค์การหรือกลุ่มบุคคลที่ส่งมอบทรัพยากรในการดำเนินการของส่วนราชการ</w:t>
                        </w:r>
                        <w:r w:rsidRPr="003336AE">
                          <w:rPr>
                            <w:rFonts w:ascii="TH SarabunPSK" w:eastAsia="Tahoma" w:hAnsi="TH SarabunPSK" w:cs="TH SarabunPSK"/>
                            <w:color w:val="FF0000"/>
                            <w:kern w:val="24"/>
                            <w:sz w:val="18"/>
                            <w:szCs w:val="18"/>
                            <w:cs/>
                          </w:rPr>
                          <w:br/>
                          <w:t xml:space="preserve">  </w:t>
                        </w:r>
                        <w:r w:rsidRPr="003336AE">
                          <w:rPr>
                            <w:rFonts w:ascii="TH SarabunPSK" w:eastAsia="Tahoma" w:hAnsi="TH SarabunPSK" w:cs="TH SarabunPSK"/>
                            <w:b/>
                            <w:bCs/>
                            <w:color w:val="FF0000"/>
                            <w:kern w:val="24"/>
                            <w:sz w:val="18"/>
                            <w:szCs w:val="18"/>
                            <w:cs/>
                          </w:rPr>
                          <w:t xml:space="preserve">พันธมิตร </w:t>
                        </w:r>
                        <w:r w:rsidRPr="003336AE">
                          <w:rPr>
                            <w:rFonts w:ascii="TH SarabunPSK" w:eastAsia="Tahoma" w:hAnsi="TH SarabunPSK" w:cs="TH SarabunPSK"/>
                            <w:color w:val="FF0000"/>
                            <w:kern w:val="24"/>
                            <w:sz w:val="18"/>
                            <w:szCs w:val="18"/>
                            <w:cs/>
                          </w:rPr>
                          <w:t>หมายถึง องค์การหรือกลุ่มบุคคลที่มีความร่วมมือในการดำเนินงานของส่วนราชการอย่างเป็นทางการ เพื่อเป้าประสงค์ที่ชัดเจน</w:t>
                        </w:r>
                        <w:r w:rsidRPr="003336AE">
                          <w:rPr>
                            <w:rFonts w:ascii="TH SarabunPSK" w:eastAsia="Tahoma" w:hAnsi="TH SarabunPSK" w:cs="TH SarabunPSK"/>
                            <w:color w:val="FF0000"/>
                            <w:kern w:val="24"/>
                            <w:sz w:val="18"/>
                            <w:szCs w:val="18"/>
                          </w:rPr>
                          <w:t xml:space="preserve"> </w:t>
                        </w:r>
                        <w:r w:rsidRPr="003336AE">
                          <w:rPr>
                            <w:rFonts w:ascii="TH SarabunPSK" w:eastAsia="Tahoma" w:hAnsi="TH SarabunPSK" w:cs="TH SarabunPSK"/>
                            <w:b/>
                            <w:bCs/>
                            <w:color w:val="FF0000"/>
                            <w:kern w:val="24"/>
                            <w:sz w:val="18"/>
                            <w:szCs w:val="18"/>
                          </w:rPr>
                          <w:t xml:space="preserve"> </w:t>
                        </w:r>
                        <w:r w:rsidRPr="003336AE">
                          <w:rPr>
                            <w:rFonts w:ascii="TH SarabunPSK" w:eastAsia="Tahoma" w:hAnsi="TH SarabunPSK" w:cs="TH SarabunPSK"/>
                            <w:b/>
                            <w:bCs/>
                            <w:color w:val="FF0000"/>
                            <w:kern w:val="24"/>
                            <w:sz w:val="18"/>
                            <w:szCs w:val="18"/>
                            <w:cs/>
                          </w:rPr>
                          <w:t xml:space="preserve">ผู้ให้ความร่วมมือ </w:t>
                        </w:r>
                        <w:r w:rsidRPr="003336AE">
                          <w:rPr>
                            <w:rFonts w:ascii="TH SarabunPSK" w:eastAsia="Tahoma" w:hAnsi="TH SarabunPSK" w:cs="TH SarabunPSK"/>
                            <w:color w:val="FF0000"/>
                            <w:kern w:val="24"/>
                            <w:sz w:val="18"/>
                            <w:szCs w:val="18"/>
                            <w:cs/>
                          </w:rPr>
                          <w:t>หมายถึง องค์การหรือกลุ่มบุคคลที่ให้ความร่วมมือกับส่วนราชการ ในการสนับสนุนกาปฏิบัติการหรือกิจกรรมบางอย่าง หรือเป็นครั้งคราว โดยมีเป้าหมายระยะสั้นที่สอดคล้องกัน มักไม่เป็นทางการ)</w:t>
                        </w:r>
                        <w:r w:rsidRPr="003336AE">
                          <w:rPr>
                            <w:rFonts w:ascii="TH SarabunPSK" w:eastAsia="Tahoma" w:hAnsi="TH SarabunPSK" w:cs="TH SarabunPSK"/>
                            <w:color w:val="000000"/>
                            <w:kern w:val="24"/>
                            <w:sz w:val="18"/>
                            <w:szCs w:val="18"/>
                            <w:lang w:val="en-GB"/>
                          </w:rPr>
                          <w:br/>
                        </w:r>
                        <w:r w:rsidRPr="003336AE">
                          <w:rPr>
                            <w:rFonts w:ascii="TH SarabunPSK" w:eastAsia="Tahoma" w:hAnsi="TH SarabunPSK" w:cs="TH SarabunPSK"/>
                            <w:b/>
                            <w:bCs/>
                            <w:color w:val="000000"/>
                            <w:kern w:val="24"/>
                            <w:sz w:val="18"/>
                            <w:szCs w:val="18"/>
                            <w:cs/>
                          </w:rPr>
                          <w:br/>
                          <w:t>ความต้องการ</w:t>
                        </w:r>
                        <w:r w:rsidRPr="003336AE">
                          <w:rPr>
                            <w:rFonts w:ascii="TH SarabunPSK" w:eastAsia="Tahoma" w:hAnsi="TH SarabunPSK" w:cs="TH SarabunPSK"/>
                            <w:b/>
                            <w:bCs/>
                            <w:color w:val="000000"/>
                            <w:kern w:val="24"/>
                            <w:sz w:val="18"/>
                            <w:szCs w:val="18"/>
                            <w:lang w:val="en-GB"/>
                          </w:rPr>
                          <w:t>:</w:t>
                        </w:r>
                      </w:p>
                    </w:txbxContent>
                  </v:textbox>
                </v:shape>
                <v:shape id="Title 1" o:spid="_x0000_s1029" type="#_x0000_t202" style="position:absolute;top:17221;width:34366;height:13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" fillcolor="window" strokecolor="#385723">
                  <v:path arrowok="t"/>
                  <v:textbox>
                    <w:txbxContent>
                      <w:p w14:paraId="41A789E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ผู้มีส่วนได้ส่วนเสีย</w:t>
                        </w:r>
                        <w:r w:rsidRPr="0027637A">
                          <w:rPr>
                            <w:rFonts w:ascii="TH SarabunPSK" w:hAnsi="TH SarabunPSK" w:cs="TH SarabunPSK"/>
                            <w:b/>
                            <w:bCs/>
                            <w:color w:val="000000"/>
                            <w:kern w:val="24"/>
                            <w:sz w:val="18"/>
                            <w:szCs w:val="18"/>
                            <w:lang w:val="en-GB"/>
                          </w:rPr>
                          <w:t>:</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cs/>
                          </w:rPr>
                          <w:t xml:space="preserve"> </w:t>
                        </w:r>
                        <w:r w:rsidRPr="0027637A">
                          <w:rPr>
                            <w:rFonts w:ascii="TH SarabunPSK" w:hAnsi="TH SarabunPSK" w:cs="TH SarabunPSK"/>
                            <w:color w:val="FF0000"/>
                            <w:kern w:val="24"/>
                            <w:sz w:val="18"/>
                            <w:szCs w:val="18"/>
                            <w:cs/>
                          </w:rPr>
                          <w:t>(กลุ่มทุกกลุ่มที่ได้รับผลกระทบหรืออาจจะได้รับผลกระทบจากการปฏิบัติการและความสำเร็จของส่วนราชการ)</w:t>
                        </w:r>
                        <w:r w:rsidRPr="0027637A">
                          <w:rPr>
                            <w:rFonts w:ascii="TH SarabunPSK" w:hAnsi="TH SarabunPSK" w:cs="TH SarabunPSK"/>
                            <w:color w:val="000000"/>
                            <w:kern w:val="24"/>
                            <w:sz w:val="18"/>
                            <w:szCs w:val="18"/>
                            <w:lang w:val="en-GB"/>
                          </w:rPr>
                          <w:br/>
                        </w:r>
                        <w:r w:rsidRPr="0027637A">
                          <w:rPr>
                            <w:rFonts w:ascii="TH SarabunPSK" w:hAnsi="TH SarabunPSK" w:cs="TH SarabunPSK"/>
                            <w:color w:val="000000"/>
                            <w:kern w:val="24"/>
                            <w:sz w:val="18"/>
                            <w:szCs w:val="18"/>
                            <w:lang w:val="en-GB"/>
                          </w:rPr>
                          <w:br/>
                        </w:r>
                        <w:r w:rsidRPr="0027637A">
                          <w:rPr>
                            <w:rFonts w:ascii="TH SarabunPSK" w:hAnsi="TH SarabunPSK" w:cs="TH SarabunPSK"/>
                            <w:b/>
                            <w:bCs/>
                            <w:color w:val="000000"/>
                            <w:kern w:val="24"/>
                            <w:sz w:val="18"/>
                            <w:szCs w:val="18"/>
                            <w:cs/>
                          </w:rPr>
                          <w:t>ความต้องการ</w:t>
                        </w:r>
                        <w:r w:rsidRPr="0027637A">
                          <w:rPr>
                            <w:rFonts w:ascii="TH SarabunPSK" w:hAnsi="TH SarabunPSK" w:cs="TH SarabunPSK"/>
                            <w:b/>
                            <w:bCs/>
                            <w:color w:val="000000" w:themeColor="text1"/>
                            <w:kern w:val="24"/>
                            <w:sz w:val="18"/>
                            <w:szCs w:val="18"/>
                            <w:cs/>
                          </w:rPr>
                          <w:t>/ ความคาดหวัง</w:t>
                        </w:r>
                        <w:r w:rsidRPr="0027637A">
                          <w:rPr>
                            <w:rFonts w:ascii="TH SarabunPSK" w:hAnsi="TH SarabunPSK" w:cs="TH SarabunPSK"/>
                            <w:b/>
                            <w:bCs/>
                            <w:color w:val="000000" w:themeColor="text1"/>
                            <w:kern w:val="24"/>
                            <w:sz w:val="18"/>
                            <w:szCs w:val="18"/>
                            <w:lang w:val="en-GB"/>
                          </w:rPr>
                          <w:t>:</w:t>
                        </w:r>
                      </w:p>
                    </w:txbxContent>
                  </v:textbox>
                </v:shape>
                <v:shape id="Title 1" o:spid="_x0000_s1030" type="#_x0000_t202" style="position:absolute;left:-53;top:31089;width:34365;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" fillcolor="window" strokecolor="#385723">
                  <v:path arrowok="t"/>
                  <v:textbox>
                    <w:txbxContent>
                      <w:p w14:paraId="29AB53D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b/>
                            <w:bCs/>
                            <w:color w:val="000000"/>
                            <w:kern w:val="24"/>
                            <w:sz w:val="18"/>
                            <w:szCs w:val="18"/>
                            <w:cs/>
                          </w:rPr>
                          <w:t>สมรรถนะหลักขององค์กร</w:t>
                        </w:r>
                        <w:r w:rsidRPr="0027637A">
                          <w:rPr>
                            <w:rFonts w:ascii="TH SarabunPSK" w:eastAsia="Tahoma" w:hAnsi="TH SarabunPSK" w:cs="TH SarabunPSK"/>
                            <w:b/>
                            <w:bCs/>
                            <w:color w:val="000000"/>
                            <w:kern w:val="24"/>
                            <w:sz w:val="18"/>
                            <w:szCs w:val="18"/>
                            <w:lang w:val="en-GB"/>
                          </w:rPr>
                          <w:t>:</w:t>
                        </w:r>
                      </w:p>
                      <w:p w14:paraId="2CBBA663" w14:textId="77777777" w:rsidR="003B373A" w:rsidRPr="0027637A" w:rsidRDefault="003B373A" w:rsidP="003B373A">
                        <w:pPr>
                          <w:textAlignment w:val="baseline"/>
                          <w:rPr>
                            <w:rFonts w:ascii="TH SarabunPSK" w:hAnsi="TH SarabunPSK" w:cs="TH SarabunPSK"/>
                            <w:sz w:val="18"/>
                            <w:szCs w:val="18"/>
                          </w:rPr>
                        </w:pPr>
                        <w:r w:rsidRPr="0027637A">
                          <w:rPr>
                            <w:rFonts w:ascii="TH SarabunPSK" w:eastAsia="Tahoma" w:hAnsi="TH SarabunPSK" w:cs="TH SarabunPSK"/>
                            <w:color w:val="FF0000"/>
                            <w:kern w:val="24"/>
                            <w:sz w:val="18"/>
                            <w:szCs w:val="18"/>
                            <w:cs/>
                          </w:rPr>
                          <w:t xml:space="preserve"> (เรื่องที่ส่วนราชการมีความรู้  ความเชี่ยวชาญและส่งผลต่อความได้เปรียบในการดำเนินการของส่วนราชการ)</w:t>
                        </w:r>
                      </w:p>
                    </w:txbxContent>
                  </v:textbox>
                </v:shape>
                <v:shape id="Title 1" o:spid="_x0000_s1031" type="#_x0000_t202" style="position:absolute;left:34899;top:43;width:36729;height:43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" fillcolor="window" strokecolor="#385723">
                  <v:path arrowok="t"/>
                  <v:textbox>
                    <w:txbxContent>
                      <w:p w14:paraId="1034DAB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พันธกิจ</w:t>
                        </w:r>
                        <w:r w:rsidRPr="0027637A">
                          <w:rPr>
                            <w:rFonts w:ascii="TH SarabunPSK" w:hAnsi="TH SarabunPSK" w:cs="TH SarabunPSK"/>
                            <w:b/>
                            <w:bCs/>
                            <w:color w:val="000000" w:themeColor="text1"/>
                            <w:kern w:val="24"/>
                            <w:sz w:val="18"/>
                            <w:szCs w:val="18"/>
                            <w:lang w:val="en-GB"/>
                          </w:rPr>
                          <w:t>:</w:t>
                        </w:r>
                      </w:p>
                      <w:p w14:paraId="56B89BB7" w14:textId="77777777" w:rsidR="003B373A" w:rsidRPr="0027637A" w:rsidRDefault="003B373A" w:rsidP="003B373A">
                        <w:pPr>
                          <w:spacing w:after="240"/>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วิสัยทัศน์</w:t>
                        </w:r>
                        <w:r w:rsidRPr="0027637A">
                          <w:rPr>
                            <w:rFonts w:ascii="TH SarabunPSK" w:hAnsi="TH SarabunPSK" w:cs="TH SarabunPSK"/>
                            <w:b/>
                            <w:bCs/>
                            <w:color w:val="000000"/>
                            <w:kern w:val="24"/>
                            <w:sz w:val="18"/>
                            <w:szCs w:val="18"/>
                            <w:lang w:val="en-GB"/>
                          </w:rPr>
                          <w:t>:</w:t>
                        </w:r>
                      </w:p>
                      <w:p w14:paraId="033A9C84"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ค่านิยม</w:t>
                        </w:r>
                        <w:r w:rsidRPr="0027637A">
                          <w:rPr>
                            <w:rFonts w:ascii="TH SarabunPSK" w:hAnsi="TH SarabunPSK" w:cs="TH SarabunPSK"/>
                            <w:b/>
                            <w:bCs/>
                            <w:color w:val="000000"/>
                            <w:kern w:val="24"/>
                            <w:sz w:val="18"/>
                            <w:szCs w:val="18"/>
                            <w:lang w:val="en-GB"/>
                          </w:rPr>
                          <w:t>:</w:t>
                        </w:r>
                      </w:p>
                      <w:p w14:paraId="7A93300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วัฒนธรรมองค์การ</w:t>
                        </w:r>
                        <w:r w:rsidRPr="0027637A">
                          <w:rPr>
                            <w:rFonts w:ascii="TH SarabunPSK" w:hAnsi="TH SarabunPSK" w:cs="TH SarabunPSK"/>
                            <w:b/>
                            <w:bCs/>
                            <w:color w:val="000000" w:themeColor="text1"/>
                            <w:kern w:val="24"/>
                            <w:sz w:val="18"/>
                            <w:szCs w:val="18"/>
                          </w:rPr>
                          <w:t>:</w:t>
                        </w:r>
                      </w:p>
                      <w:p w14:paraId="7BA709C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color w:val="FF0000"/>
                            <w:kern w:val="24"/>
                            <w:sz w:val="18"/>
                            <w:szCs w:val="18"/>
                            <w:cs/>
                          </w:rPr>
                          <w:t>การกระทำ ค่านิยม ความเชื่อ เจตคติ อุดมการณ์ของสมาชิกในองค์การ รวมถึงพฤติกรรมที่มีการปฏิบัติกันอย่างสม่ำเสมอ เป็นบรรทัดฐานของกลุ่มที่คาดหวังหรือสนับสนุนให้สมาชิกปฏิบัติตามและเป็นสิ่งที่ทำให้องค์การหนึ่งแตกต่างจากองค์การอื่น ๆ</w:t>
                        </w:r>
                      </w:p>
                      <w:p w14:paraId="522E60A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งบประมาณ</w:t>
                        </w:r>
                        <w:r w:rsidRPr="0027637A">
                          <w:rPr>
                            <w:rFonts w:ascii="TH SarabunPSK" w:hAnsi="TH SarabunPSK" w:cs="TH SarabunPSK"/>
                            <w:b/>
                            <w:bCs/>
                            <w:color w:val="000000"/>
                            <w:kern w:val="24"/>
                            <w:sz w:val="18"/>
                            <w:szCs w:val="18"/>
                            <w:lang w:val="en-GB"/>
                          </w:rPr>
                          <w:t>:</w:t>
                        </w:r>
                      </w:p>
                      <w:p w14:paraId="583F7070"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รายได้</w:t>
                        </w:r>
                        <w:r w:rsidRPr="0027637A">
                          <w:rPr>
                            <w:rFonts w:ascii="TH SarabunPSK" w:hAnsi="TH SarabunPSK" w:cs="TH SarabunPSK"/>
                            <w:b/>
                            <w:bCs/>
                            <w:color w:val="000000"/>
                            <w:kern w:val="24"/>
                            <w:sz w:val="18"/>
                            <w:szCs w:val="18"/>
                            <w:lang w:val="en-GB"/>
                          </w:rPr>
                          <w:t>:</w:t>
                        </w:r>
                      </w:p>
                      <w:p w14:paraId="14C95D3F"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จำนวนบุคลากร</w:t>
                        </w:r>
                        <w:r w:rsidRPr="0027637A">
                          <w:rPr>
                            <w:rFonts w:ascii="TH SarabunPSK" w:hAnsi="TH SarabunPSK" w:cs="TH SarabunPSK"/>
                            <w:b/>
                            <w:bCs/>
                            <w:color w:val="000000"/>
                            <w:kern w:val="24"/>
                            <w:sz w:val="18"/>
                            <w:szCs w:val="18"/>
                            <w:lang w:val="en-GB"/>
                          </w:rPr>
                          <w:t>:</w:t>
                        </w:r>
                      </w:p>
                      <w:p w14:paraId="0C0AE43A"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กฎหมาย ระเบียบ ข้อบังคับ</w:t>
                        </w:r>
                        <w:r w:rsidRPr="0027637A">
                          <w:rPr>
                            <w:rFonts w:ascii="TH SarabunPSK" w:hAnsi="TH SarabunPSK" w:cs="TH SarabunPSK"/>
                            <w:b/>
                            <w:bCs/>
                            <w:color w:val="000000"/>
                            <w:kern w:val="24"/>
                            <w:sz w:val="18"/>
                            <w:szCs w:val="18"/>
                            <w:lang w:val="en-GB"/>
                          </w:rPr>
                          <w:t>:</w:t>
                        </w:r>
                      </w:p>
                      <w:p w14:paraId="18E22A3D"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kern w:val="24"/>
                            <w:sz w:val="18"/>
                            <w:szCs w:val="18"/>
                            <w:cs/>
                          </w:rPr>
                          <w:t>ระบบการปรับปรุงผลการดำเนิน</w:t>
                        </w:r>
                        <w:r w:rsidRPr="0027637A">
                          <w:rPr>
                            <w:rFonts w:ascii="TH SarabunPSK" w:hAnsi="TH SarabunPSK" w:cs="TH SarabunPSK"/>
                            <w:b/>
                            <w:bCs/>
                            <w:color w:val="000000" w:themeColor="text1"/>
                            <w:kern w:val="24"/>
                            <w:sz w:val="18"/>
                            <w:szCs w:val="18"/>
                            <w:cs/>
                          </w:rPr>
                          <w:t>การ</w:t>
                        </w:r>
                        <w:r w:rsidRPr="0027637A">
                          <w:rPr>
                            <w:rFonts w:ascii="TH SarabunPSK" w:hAnsi="TH SarabunPSK" w:cs="TH SarabunPSK"/>
                            <w:b/>
                            <w:bCs/>
                            <w:color w:val="000000"/>
                            <w:kern w:val="24"/>
                            <w:sz w:val="18"/>
                            <w:szCs w:val="18"/>
                            <w:lang w:val="en-GB"/>
                          </w:rPr>
                          <w:t>:</w:t>
                        </w:r>
                      </w:p>
                    </w:txbxContent>
                  </v:textbox>
                </v:shape>
                <v:shape id="Title 1" o:spid="_x0000_s1032" type="#_x0000_t202" style="position:absolute;left:72542;top:152;width:26638;height:12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" fillcolor="window" strokecolor="#385723">
                  <v:path arrowok="t"/>
                  <v:textbox>
                    <w:txbxContent>
                      <w:p w14:paraId="091D4DAF"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ผลผลิต/บริการหลัก</w:t>
                        </w:r>
                        <w:r w:rsidRPr="003336AE">
                          <w:rPr>
                            <w:rFonts w:ascii="TH SarabunPSK" w:hAnsi="TH SarabunPSK" w:cs="TH SarabunPSK"/>
                            <w:b/>
                            <w:bCs/>
                            <w:color w:val="000000"/>
                            <w:kern w:val="24"/>
                            <w:sz w:val="21"/>
                            <w:szCs w:val="21"/>
                            <w:lang w:val="en-GB"/>
                          </w:rPr>
                          <w:t>:</w:t>
                        </w:r>
                      </w:p>
                      <w:p w14:paraId="4439DF9B"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คุณลักษณะโดดเด่นของผลผลิต/บริการ</w:t>
                        </w:r>
                      </w:p>
                    </w:txbxContent>
                  </v:textbox>
                </v:shape>
                <v:shape id="Title 1" o:spid="_x0000_s1033" type="#_x0000_t202" style="position:absolute;left:157;top:53640;width:34124;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" fillcolor="window" strokecolor="#385723">
                  <v:path arrowok="t"/>
                  <v:textbox>
                    <w:txbxContent>
                      <w:p w14:paraId="7F2D337B"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การเปลี่ยนแปลงที่ส่งผลต่อความสามารถในการแข่งขัน</w:t>
                        </w:r>
                        <w:r w:rsidRPr="0027637A">
                          <w:rPr>
                            <w:rFonts w:ascii="TH SarabunPSK" w:hAnsi="TH SarabunPSK" w:cs="TH SarabunPSK"/>
                            <w:b/>
                            <w:bCs/>
                            <w:color w:val="000000" w:themeColor="text1"/>
                            <w:kern w:val="24"/>
                            <w:sz w:val="18"/>
                            <w:szCs w:val="18"/>
                            <w:lang w:val="en-GB"/>
                          </w:rPr>
                          <w:t>:</w:t>
                        </w:r>
                      </w:p>
                    </w:txbxContent>
                  </v:textbox>
                </v:shape>
                <v:shape id="Title 1" o:spid="_x0000_s1034" type="#_x0000_t202" style="position:absolute;left:72542;top:14630;width:26638;height:1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" fillcolor="window" strokecolor="#385723">
                  <v:path arrowok="t"/>
                  <v:textbox>
                    <w:txbxContent>
                      <w:p w14:paraId="6542E08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ผู้รับบริการ</w:t>
                        </w:r>
                        <w:r w:rsidRPr="003336AE">
                          <w:rPr>
                            <w:rFonts w:ascii="TH SarabunPSK" w:hAnsi="TH SarabunPSK" w:cs="TH SarabunPSK"/>
                            <w:b/>
                            <w:bCs/>
                            <w:color w:val="000000"/>
                            <w:kern w:val="24"/>
                            <w:sz w:val="21"/>
                            <w:szCs w:val="21"/>
                            <w:lang w:val="en-GB"/>
                          </w:rPr>
                          <w:t>:</w:t>
                        </w:r>
                      </w:p>
                      <w:p w14:paraId="51AC4AD9"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ความต้องการ</w:t>
                        </w:r>
                        <w:r w:rsidRPr="003336AE">
                          <w:rPr>
                            <w:rFonts w:ascii="TH SarabunPSK" w:hAnsi="TH SarabunPSK" w:cs="TH SarabunPSK"/>
                            <w:color w:val="000000"/>
                            <w:kern w:val="24"/>
                            <w:sz w:val="21"/>
                            <w:szCs w:val="21"/>
                            <w:lang w:val="en-GB"/>
                          </w:rPr>
                          <w:t>:</w:t>
                        </w:r>
                      </w:p>
                    </w:txbxContent>
                  </v:textbox>
                </v:shape>
                <v:shape id="Title 1" o:spid="_x0000_s1035" type="#_x0000_t202" style="position:absolute;top:42367;width:34366;height:10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" fillcolor="window" strokecolor="#385723">
                  <v:path arrowok="t"/>
                  <v:textbox>
                    <w:txbxContent>
                      <w:p w14:paraId="3ED71FA8"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แหล่งข้อมูลเชิงเปรียบเทียบ</w:t>
                        </w:r>
                        <w:r w:rsidRPr="0027637A">
                          <w:rPr>
                            <w:rFonts w:ascii="TH SarabunPSK" w:hAnsi="TH SarabunPSK" w:cs="TH SarabunPSK"/>
                            <w:b/>
                            <w:bCs/>
                            <w:color w:val="000000" w:themeColor="text1"/>
                            <w:kern w:val="24"/>
                            <w:sz w:val="18"/>
                            <w:szCs w:val="18"/>
                            <w:lang w:val="en-GB"/>
                          </w:rPr>
                          <w:t>:</w:t>
                        </w:r>
                      </w:p>
                    </w:txbxContent>
                  </v:textbox>
                </v:shape>
                <v:shape id="Title 1" o:spid="_x0000_s1036" type="#_x0000_t202" style="position:absolute;left:34899;top:53644;width:64313;height:9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" fillcolor="window" strokecolor="#385723">
                  <v:path arrowok="t"/>
                  <v:textbox>
                    <w:txbxContent>
                      <w:p w14:paraId="67EEB332" w14:textId="77777777" w:rsidR="003B373A" w:rsidRPr="0027637A" w:rsidRDefault="003B373A" w:rsidP="003B373A">
                        <w:pPr>
                          <w:textAlignment w:val="baseline"/>
                          <w:rPr>
                            <w:rFonts w:ascii="TH SarabunPSK" w:hAnsi="TH SarabunPSK" w:cs="TH SarabunPSK"/>
                            <w:sz w:val="18"/>
                            <w:szCs w:val="18"/>
                          </w:rPr>
                        </w:pPr>
                        <w:r w:rsidRPr="0027637A">
                          <w:rPr>
                            <w:rFonts w:ascii="TH SarabunPSK" w:hAnsi="TH SarabunPSK" w:cs="TH SarabunPSK"/>
                            <w:b/>
                            <w:bCs/>
                            <w:color w:val="000000" w:themeColor="text1"/>
                            <w:kern w:val="24"/>
                            <w:sz w:val="18"/>
                            <w:szCs w:val="18"/>
                            <w:cs/>
                          </w:rPr>
                          <w:t>ความท้าทายเชิงยุทธศาสตร์</w:t>
                        </w:r>
                        <w:r w:rsidRPr="0027637A">
                          <w:rPr>
                            <w:rFonts w:ascii="TH SarabunPSK" w:hAnsi="TH SarabunPSK" w:cs="TH SarabunPSK"/>
                            <w:b/>
                            <w:bCs/>
                            <w:color w:val="000000" w:themeColor="text1"/>
                            <w:kern w:val="24"/>
                            <w:sz w:val="18"/>
                            <w:szCs w:val="18"/>
                            <w:lang w:val="en-GB"/>
                          </w:rPr>
                          <w:t>: (</w:t>
                        </w:r>
                        <w:r w:rsidRPr="0027637A">
                          <w:rPr>
                            <w:rFonts w:ascii="TH SarabunPSK" w:hAnsi="TH SarabunPSK" w:cs="TH SarabunPSK"/>
                            <w:b/>
                            <w:bCs/>
                            <w:color w:val="000000" w:themeColor="text1"/>
                            <w:kern w:val="24"/>
                            <w:sz w:val="18"/>
                            <w:szCs w:val="18"/>
                            <w:cs/>
                          </w:rPr>
                          <w:t>ด้านพันธกิจ ปฏิบัติการ บุคลากร สังคม)</w:t>
                        </w:r>
                      </w:p>
                    </w:txbxContent>
                  </v:textbox>
                </v:shape>
                <v:shape id="Title 1" o:spid="_x0000_s1037" type="#_x0000_t202" style="position:absolute;left:72542;top:28651;width:26638;height:15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" fillcolor="window" strokecolor="#385723">
                  <v:path arrowok="t"/>
                  <v:textbox>
                    <w:txbxContent>
                      <w:p w14:paraId="5D92FBAA"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b/>
                            <w:bCs/>
                            <w:color w:val="000000"/>
                            <w:kern w:val="24"/>
                            <w:sz w:val="21"/>
                            <w:szCs w:val="21"/>
                            <w:cs/>
                          </w:rPr>
                          <w:t>สภาพแวดล้อมการแข่งขัน</w:t>
                        </w:r>
                        <w:r w:rsidRPr="003336AE">
                          <w:rPr>
                            <w:rFonts w:ascii="TH SarabunPSK" w:hAnsi="TH SarabunPSK" w:cs="TH SarabunPSK"/>
                            <w:b/>
                            <w:bCs/>
                            <w:color w:val="000000"/>
                            <w:kern w:val="24"/>
                            <w:sz w:val="21"/>
                            <w:szCs w:val="21"/>
                            <w:lang w:val="en-GB"/>
                          </w:rPr>
                          <w:t>:</w:t>
                        </w:r>
                      </w:p>
                      <w:p w14:paraId="6ACD9015" w14:textId="77777777" w:rsidR="003B373A" w:rsidRPr="003336AE" w:rsidRDefault="003B373A" w:rsidP="003B373A">
                        <w:pPr>
                          <w:textAlignment w:val="baseline"/>
                          <w:rPr>
                            <w:rFonts w:ascii="TH SarabunPSK" w:hAnsi="TH SarabunPSK" w:cs="TH SarabunPSK"/>
                            <w:sz w:val="21"/>
                            <w:szCs w:val="21"/>
                          </w:rPr>
                        </w:pPr>
                        <w:r w:rsidRPr="003336AE">
                          <w:rPr>
                            <w:rFonts w:ascii="TH SarabunPSK" w:hAnsi="TH SarabunPSK" w:cs="TH SarabunPSK"/>
                            <w:color w:val="000000"/>
                            <w:kern w:val="24"/>
                            <w:sz w:val="21"/>
                            <w:szCs w:val="21"/>
                            <w:cs/>
                          </w:rPr>
                          <w:t xml:space="preserve"> </w:t>
                        </w:r>
                        <w:r w:rsidRPr="003336AE">
                          <w:rPr>
                            <w:rFonts w:ascii="TH SarabunPSK" w:hAnsi="TH SarabunPSK" w:cs="TH SarabunPSK"/>
                            <w:color w:val="FF0000"/>
                            <w:kern w:val="24"/>
                            <w:sz w:val="21"/>
                            <w:szCs w:val="21"/>
                            <w:cs/>
                          </w:rPr>
                          <w:t>(ภาวะ หรือสภาพแวดล้อมของการแข่งขันในขณะนั้น รวมถึงแนวโน้มการแข่งขันในอนาคต ซึ่งจะช่วยในการตัดสินใจในการแข่งขันและวางกลยุทธ์ที่เหมาะสมของผู้บริหารองค์กร)</w:t>
                        </w:r>
                      </w:p>
                    </w:txbxContent>
                  </v:textbox>
                </v:shape>
              </v:group>
            </w:pict>
          </mc:Fallback>
        </mc:AlternateContent>
      </w:r>
    </w:p>
    <w:p w14:paraId="1D54781F" w14:textId="77777777" w:rsidR="003B373A" w:rsidRPr="003B373A" w:rsidRDefault="003B373A" w:rsidP="003B373A">
      <w:pPr>
        <w:rPr>
          <w:rFonts w:ascii="TH SarabunPSK" w:eastAsiaTheme="minorEastAsia" w:hAnsi="TH SarabunPSK" w:cs="TH SarabunPSK"/>
          <w:sz w:val="32"/>
          <w:szCs w:val="32"/>
        </w:rPr>
      </w:pPr>
    </w:p>
    <w:p w14:paraId="4C910318" w14:textId="77777777" w:rsidR="003B373A" w:rsidRPr="003B373A" w:rsidRDefault="003B373A" w:rsidP="003B373A">
      <w:pPr>
        <w:rPr>
          <w:rFonts w:ascii="TH SarabunPSK" w:eastAsiaTheme="minorEastAsia" w:hAnsi="TH SarabunPSK" w:cs="TH SarabunPSK"/>
          <w:sz w:val="32"/>
          <w:szCs w:val="32"/>
        </w:rPr>
      </w:pPr>
    </w:p>
    <w:p w14:paraId="723094A5" w14:textId="77777777" w:rsidR="003B373A" w:rsidRPr="003B373A" w:rsidRDefault="003B373A" w:rsidP="003B373A">
      <w:pPr>
        <w:rPr>
          <w:rFonts w:ascii="TH SarabunPSK" w:eastAsiaTheme="minorEastAsia" w:hAnsi="TH SarabunPSK" w:cs="TH SarabunPSK"/>
          <w:sz w:val="32"/>
          <w:szCs w:val="32"/>
        </w:rPr>
      </w:pPr>
    </w:p>
    <w:p w14:paraId="4CC3717B" w14:textId="77777777" w:rsidR="003B373A" w:rsidRPr="003B373A" w:rsidRDefault="003B373A" w:rsidP="003B373A">
      <w:pPr>
        <w:rPr>
          <w:rFonts w:ascii="TH SarabunPSK" w:eastAsiaTheme="minorEastAsia" w:hAnsi="TH SarabunPSK" w:cs="TH SarabunPSK"/>
          <w:sz w:val="32"/>
          <w:szCs w:val="32"/>
        </w:rPr>
      </w:pPr>
    </w:p>
    <w:p w14:paraId="00E55920" w14:textId="77777777" w:rsidR="003B373A" w:rsidRPr="003B373A" w:rsidRDefault="003B373A" w:rsidP="003B373A">
      <w:pPr>
        <w:rPr>
          <w:rFonts w:ascii="TH SarabunPSK" w:eastAsiaTheme="minorEastAsia" w:hAnsi="TH SarabunPSK" w:cs="TH SarabunPSK"/>
          <w:sz w:val="32"/>
          <w:szCs w:val="32"/>
        </w:rPr>
      </w:pPr>
      <w:r w:rsidRPr="003B373A">
        <w:rPr>
          <w:rFonts w:ascii="TH SarabunPSK" w:eastAsiaTheme="minorEastAsia" w:hAnsi="TH SarabunPSK" w:cs="TH SarabunPSK"/>
          <w:noProof/>
          <w:sz w:val="32"/>
          <w:szCs w:val="32"/>
        </w:rPr>
        <mc:AlternateContent>
          <mc:Choice Requires="wps">
            <w:drawing>
              <wp:anchor distT="0" distB="0" distL="114300" distR="114300" simplePos="0" relativeHeight="251696128" behindDoc="0" locked="0" layoutInCell="1" allowOverlap="1" wp14:anchorId="3956E9E3" wp14:editId="56578A59">
                <wp:simplePos x="0" y="0"/>
                <wp:positionH relativeFrom="leftMargin">
                  <wp:posOffset>-3452008</wp:posOffset>
                </wp:positionH>
                <wp:positionV relativeFrom="paragraph">
                  <wp:posOffset>558800</wp:posOffset>
                </wp:positionV>
                <wp:extent cx="8506460" cy="487737"/>
                <wp:effectExtent l="8890" t="10160" r="17780" b="17780"/>
                <wp:wrapNone/>
                <wp:docPr id="3996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8506460" cy="487737"/>
                        </a:xfrm>
                        <a:custGeom>
                          <a:avLst/>
                          <a:gdLst>
                            <a:gd name="T0" fmla="*/ 1935480000 w 21600"/>
                            <a:gd name="T1" fmla="*/ 3499353 h 21600"/>
                            <a:gd name="T2" fmla="*/ 1935480000 w 21600"/>
                            <a:gd name="T3" fmla="*/ 3499353 h 21600"/>
                            <a:gd name="T4" fmla="*/ 1935480000 w 21600"/>
                            <a:gd name="T5" fmla="*/ 3499353 h 21600"/>
                            <a:gd name="T6" fmla="*/ 1935480000 w 21600"/>
                            <a:gd name="T7" fmla="*/ 3499353 h 21600"/>
                            <a:gd name="T8" fmla="*/ 0 60000 65536"/>
                            <a:gd name="T9" fmla="*/ 0 60000 65536"/>
                            <a:gd name="T10" fmla="*/ 0 60000 65536"/>
                            <a:gd name="T11" fmla="*/ 0 60000 65536"/>
                            <a:gd name="T12" fmla="*/ 0 w 21600"/>
                            <a:gd name="T13" fmla="*/ 0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21600" y="0"/>
                              </a:lnTo>
                              <a:lnTo>
                                <a:pt x="21600" y="21600"/>
                              </a:lnTo>
                              <a:lnTo>
                                <a:pt x="0" y="2160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48078" w14:textId="77777777" w:rsidR="003B373A" w:rsidRPr="00A87046" w:rsidRDefault="003B373A" w:rsidP="003B373A">
                            <w:pPr>
                              <w:pStyle w:val="a6"/>
                              <w:spacing w:before="0" w:beforeAutospacing="0" w:after="0" w:afterAutospacing="0"/>
                              <w:jc w:val="center"/>
                              <w:textAlignment w:val="baseline"/>
                              <w:rPr>
                                <w:rFonts w:cstheme="minorBidi"/>
                                <w:sz w:val="22"/>
                                <w:szCs w:val="22"/>
                                <w:cs/>
                              </w:rPr>
                            </w:pPr>
                            <w:r w:rsidRPr="002F7DFC">
                              <w:rPr>
                                <w:rFonts w:ascii="TH SarabunPSK" w:hAnsi="TH SarabunPSK" w:cs="TH SarabunPSK"/>
                                <w:b/>
                                <w:bCs/>
                                <w:color w:val="000000" w:themeColor="text1"/>
                                <w:kern w:val="24"/>
                                <w:sz w:val="32"/>
                                <w:szCs w:val="32"/>
                                <w:cs/>
                              </w:rPr>
                              <w:t xml:space="preserve">แบบฟอร์มที่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r w:rsidRPr="002F7DFC">
                              <w:rPr>
                                <w:rFonts w:ascii="TH SarabunPSK" w:hAnsi="TH SarabunPSK" w:cs="TH SarabunPSK"/>
                                <w:color w:val="000000" w:themeColor="text1"/>
                                <w:kern w:val="24"/>
                                <w:sz w:val="32"/>
                                <w:szCs w:val="32"/>
                              </w:rPr>
                              <w:t xml:space="preserve"> </w:t>
                            </w:r>
                          </w:p>
                        </w:txbxContent>
                      </wps:txbx>
                      <wps:bodyPr lIns="0" tIns="0" rIns="0" bIns="0" anchor="ctr"/>
                    </wps:wsp>
                  </a:graphicData>
                </a:graphic>
              </wp:anchor>
            </w:drawing>
          </mc:Choice>
          <mc:Fallback>
            <w:pict>
              <v:shape w14:anchorId="3956E9E3" id="AutoShape 12" o:spid="_x0000_s1038" style="position:absolute;margin-left:-271.8pt;margin-top:44pt;width:669.8pt;height:38.4pt;rotation:-90;z-index:251696128;visibility:visible;mso-wrap-style:square;mso-wrap-distance-left:9pt;mso-wrap-distance-top:0;mso-wrap-distance-right:9pt;mso-wrap-distance-bottom:0;mso-position-horizontal:absolute;mso-position-horizontal-relative:left-margin-area;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" adj="-11796480,,5400" path="m,l21600,r,21600l,21600,,xe" filled="f" stroked="f">
                <v:stroke joinstyle="miter"/>
                <v:formulas/>
                <v:path arrowok="t" o:connecttype="custom" o:connectlocs="2147483646,79016849;2147483646,79016849;2147483646,79016849;2147483646,79016849" o:connectangles="0,0,0,0" textboxrect="0,0,21600,21600"/>
                <v:textbox inset="0,0,0,0">
                  <w:txbxContent>
                    <w:p w14:paraId="61448078" w14:textId="77777777" w:rsidR="003B373A" w:rsidRPr="00A87046" w:rsidRDefault="003B373A" w:rsidP="003B373A">
                      <w:pPr>
                        <w:pStyle w:val="a6"/>
                        <w:spacing w:before="0" w:beforeAutospacing="0" w:after="0" w:afterAutospacing="0"/>
                        <w:jc w:val="center"/>
                        <w:textAlignment w:val="baseline"/>
                        <w:rPr>
                          <w:rFonts w:cstheme="minorBidi"/>
                          <w:sz w:val="22"/>
                          <w:szCs w:val="22"/>
                          <w:cs/>
                        </w:rPr>
                      </w:pPr>
                      <w:r w:rsidRPr="002F7DFC">
                        <w:rPr>
                          <w:rFonts w:ascii="TH SarabunPSK" w:hAnsi="TH SarabunPSK" w:cs="TH SarabunPSK"/>
                          <w:b/>
                          <w:bCs/>
                          <w:color w:val="000000" w:themeColor="text1"/>
                          <w:kern w:val="24"/>
                          <w:sz w:val="32"/>
                          <w:szCs w:val="32"/>
                          <w:cs/>
                        </w:rPr>
                        <w:t xml:space="preserve">แบบฟอร์มที่ </w:t>
                      </w:r>
                      <w:r w:rsidRPr="002F7DFC">
                        <w:rPr>
                          <w:rFonts w:ascii="TH SarabunPSK" w:hAnsi="TH SarabunPSK" w:cs="TH SarabunPSK"/>
                          <w:b/>
                          <w:bCs/>
                          <w:color w:val="000000" w:themeColor="text1"/>
                          <w:kern w:val="24"/>
                          <w:sz w:val="32"/>
                          <w:szCs w:val="32"/>
                        </w:rPr>
                        <w:t xml:space="preserve">2 </w:t>
                      </w:r>
                      <w:r w:rsidRPr="002F7DFC">
                        <w:rPr>
                          <w:rFonts w:ascii="TH SarabunPSK" w:hAnsi="TH SarabunPSK" w:cs="TH SarabunPSK"/>
                          <w:b/>
                          <w:bCs/>
                          <w:color w:val="000000" w:themeColor="text1"/>
                          <w:kern w:val="24"/>
                          <w:sz w:val="32"/>
                          <w:szCs w:val="32"/>
                          <w:cs/>
                        </w:rPr>
                        <w:t>ลักษณะสำคัญขององค์การ</w:t>
                      </w:r>
                      <w:r w:rsidRPr="002F7DFC">
                        <w:rPr>
                          <w:rFonts w:ascii="TH SarabunPSK" w:hAnsi="TH SarabunPSK" w:cs="TH SarabunPSK"/>
                          <w:color w:val="000000" w:themeColor="text1"/>
                          <w:kern w:val="24"/>
                          <w:sz w:val="32"/>
                          <w:szCs w:val="32"/>
                        </w:rPr>
                        <w:t xml:space="preserve"> </w:t>
                      </w:r>
                    </w:p>
                  </w:txbxContent>
                </v:textbox>
                <w10:wrap anchorx="margin"/>
              </v:shape>
            </w:pict>
          </mc:Fallback>
        </mc:AlternateContent>
      </w:r>
    </w:p>
    <w:p w14:paraId="7998C124" w14:textId="77777777" w:rsidR="003B373A" w:rsidRPr="003B373A" w:rsidRDefault="003B373A" w:rsidP="003B373A">
      <w:pPr>
        <w:rPr>
          <w:rFonts w:ascii="TH SarabunPSK" w:eastAsiaTheme="minorEastAsia" w:hAnsi="TH SarabunPSK" w:cs="TH SarabunPSK"/>
          <w:sz w:val="32"/>
          <w:szCs w:val="32"/>
        </w:rPr>
      </w:pPr>
    </w:p>
    <w:p w14:paraId="74367BD6" w14:textId="77777777" w:rsidR="003B373A" w:rsidRPr="003B373A" w:rsidRDefault="003B373A" w:rsidP="003B373A">
      <w:pPr>
        <w:rPr>
          <w:rFonts w:ascii="TH SarabunPSK" w:eastAsiaTheme="minorEastAsia" w:hAnsi="TH SarabunPSK" w:cs="TH SarabunPSK"/>
          <w:sz w:val="32"/>
          <w:szCs w:val="32"/>
        </w:rPr>
      </w:pPr>
    </w:p>
    <w:p w14:paraId="6939AC90" w14:textId="77777777" w:rsidR="003B373A" w:rsidRPr="003B373A" w:rsidRDefault="003B373A" w:rsidP="003B373A">
      <w:pPr>
        <w:rPr>
          <w:rFonts w:ascii="TH SarabunPSK" w:eastAsiaTheme="minorEastAsia" w:hAnsi="TH SarabunPSK" w:cs="TH SarabunPSK"/>
          <w:sz w:val="32"/>
          <w:szCs w:val="32"/>
        </w:rPr>
      </w:pPr>
    </w:p>
    <w:p w14:paraId="649DF8D6" w14:textId="77777777" w:rsidR="003B373A" w:rsidRPr="003B373A" w:rsidRDefault="003B373A" w:rsidP="003B373A">
      <w:pPr>
        <w:rPr>
          <w:rFonts w:ascii="TH SarabunPSK" w:eastAsiaTheme="minorEastAsia" w:hAnsi="TH SarabunPSK" w:cs="TH SarabunPSK"/>
          <w:sz w:val="32"/>
          <w:szCs w:val="32"/>
        </w:rPr>
      </w:pPr>
    </w:p>
    <w:p w14:paraId="1B60127F" w14:textId="77777777" w:rsidR="003B373A" w:rsidRPr="003B373A" w:rsidRDefault="003B373A" w:rsidP="003B373A">
      <w:pPr>
        <w:rPr>
          <w:rFonts w:ascii="TH SarabunPSK" w:eastAsiaTheme="minorEastAsia" w:hAnsi="TH SarabunPSK" w:cs="TH SarabunPSK"/>
          <w:sz w:val="32"/>
          <w:szCs w:val="32"/>
        </w:rPr>
      </w:pPr>
    </w:p>
    <w:p w14:paraId="4FB24310" w14:textId="77777777" w:rsidR="003B373A" w:rsidRPr="003B373A" w:rsidRDefault="003B373A" w:rsidP="003B373A">
      <w:pPr>
        <w:rPr>
          <w:rFonts w:ascii="TH SarabunPSK" w:eastAsiaTheme="minorEastAsia" w:hAnsi="TH SarabunPSK" w:cs="TH SarabunPSK"/>
          <w:sz w:val="32"/>
          <w:szCs w:val="32"/>
        </w:rPr>
      </w:pPr>
    </w:p>
    <w:p w14:paraId="04C3AE1C" w14:textId="77777777" w:rsidR="003B373A" w:rsidRPr="003B373A" w:rsidRDefault="003B373A" w:rsidP="003B373A">
      <w:pPr>
        <w:rPr>
          <w:rFonts w:ascii="TH SarabunPSK" w:eastAsiaTheme="minorEastAsia" w:hAnsi="TH SarabunPSK" w:cs="TH SarabunPSK"/>
          <w:sz w:val="32"/>
          <w:szCs w:val="32"/>
        </w:rPr>
      </w:pPr>
    </w:p>
    <w:p w14:paraId="61FB0DDC" w14:textId="77777777" w:rsidR="003B373A" w:rsidRPr="003B373A" w:rsidRDefault="003B373A" w:rsidP="003B373A">
      <w:pPr>
        <w:rPr>
          <w:rFonts w:ascii="TH SarabunPSK" w:eastAsiaTheme="minorEastAsia" w:hAnsi="TH SarabunPSK" w:cs="TH SarabunPSK"/>
          <w:sz w:val="32"/>
          <w:szCs w:val="32"/>
        </w:rPr>
      </w:pPr>
    </w:p>
    <w:p w14:paraId="774F98C5" w14:textId="77777777" w:rsidR="003B373A" w:rsidRPr="003B373A" w:rsidRDefault="003B373A" w:rsidP="003B373A">
      <w:pPr>
        <w:rPr>
          <w:rFonts w:ascii="TH SarabunPSK" w:eastAsiaTheme="minorEastAsia" w:hAnsi="TH SarabunPSK" w:cs="TH SarabunPSK"/>
          <w:sz w:val="32"/>
          <w:szCs w:val="32"/>
        </w:rPr>
      </w:pPr>
    </w:p>
    <w:p w14:paraId="43A4B454" w14:textId="77777777" w:rsidR="003B373A" w:rsidRPr="003B373A" w:rsidRDefault="003B373A" w:rsidP="003B373A">
      <w:pPr>
        <w:rPr>
          <w:rFonts w:ascii="TH SarabunPSK" w:eastAsiaTheme="minorEastAsia" w:hAnsi="TH SarabunPSK" w:cs="TH SarabunPSK"/>
          <w:sz w:val="32"/>
          <w:szCs w:val="32"/>
        </w:rPr>
      </w:pPr>
    </w:p>
    <w:p w14:paraId="20A6D09C" w14:textId="77777777" w:rsidR="003B373A" w:rsidRPr="003B373A" w:rsidRDefault="003B373A" w:rsidP="003B373A">
      <w:pPr>
        <w:rPr>
          <w:rFonts w:ascii="TH SarabunPSK" w:eastAsiaTheme="minorEastAsia" w:hAnsi="TH SarabunPSK" w:cs="TH SarabunPSK"/>
          <w:sz w:val="32"/>
          <w:szCs w:val="32"/>
        </w:rPr>
      </w:pPr>
    </w:p>
    <w:p w14:paraId="3A9DBF33" w14:textId="77777777" w:rsidR="003B373A" w:rsidRPr="003B373A" w:rsidRDefault="003B373A" w:rsidP="003B373A">
      <w:pPr>
        <w:rPr>
          <w:rFonts w:ascii="TH SarabunPSK" w:eastAsiaTheme="minorEastAsia" w:hAnsi="TH SarabunPSK" w:cs="TH SarabunPSK"/>
          <w:sz w:val="32"/>
          <w:szCs w:val="32"/>
        </w:rPr>
      </w:pPr>
    </w:p>
    <w:p w14:paraId="50BCC8CA" w14:textId="77777777" w:rsidR="003B373A" w:rsidRPr="003B373A" w:rsidRDefault="003B373A" w:rsidP="003B373A">
      <w:pPr>
        <w:rPr>
          <w:rFonts w:ascii="TH SarabunPSK" w:eastAsiaTheme="minorEastAsia" w:hAnsi="TH SarabunPSK" w:cs="TH SarabunPSK"/>
          <w:sz w:val="32"/>
          <w:szCs w:val="32"/>
        </w:rPr>
      </w:pPr>
    </w:p>
    <w:p w14:paraId="756FCF3C" w14:textId="77777777" w:rsidR="003B373A" w:rsidRPr="003B373A" w:rsidRDefault="003B373A" w:rsidP="003B373A">
      <w:pPr>
        <w:rPr>
          <w:rFonts w:ascii="TH SarabunPSK" w:eastAsiaTheme="minorEastAsia" w:hAnsi="TH SarabunPSK" w:cs="TH SarabunPSK"/>
          <w:sz w:val="32"/>
          <w:szCs w:val="32"/>
        </w:rPr>
      </w:pPr>
    </w:p>
    <w:p w14:paraId="5D6E398A" w14:textId="77777777" w:rsidR="003B373A" w:rsidRPr="003B373A" w:rsidRDefault="003B373A" w:rsidP="003B373A">
      <w:pPr>
        <w:rPr>
          <w:rFonts w:ascii="TH SarabunPSK" w:eastAsiaTheme="minorEastAsia" w:hAnsi="TH SarabunPSK" w:cs="TH SarabunPSK"/>
          <w:sz w:val="32"/>
          <w:szCs w:val="32"/>
        </w:rPr>
      </w:pPr>
    </w:p>
    <w:p w14:paraId="68A25000" w14:textId="77777777" w:rsidR="003B373A" w:rsidRPr="003B373A" w:rsidRDefault="003B373A" w:rsidP="003B373A">
      <w:pPr>
        <w:rPr>
          <w:rFonts w:ascii="TH SarabunPSK" w:eastAsiaTheme="minorEastAsia" w:hAnsi="TH SarabunPSK" w:cs="TH SarabunPSK"/>
          <w:sz w:val="32"/>
          <w:szCs w:val="32"/>
        </w:rPr>
      </w:pPr>
    </w:p>
    <w:p w14:paraId="35E40D48" w14:textId="77777777" w:rsidR="003B373A" w:rsidRPr="003B373A" w:rsidRDefault="003B373A" w:rsidP="003B373A">
      <w:pPr>
        <w:rPr>
          <w:rFonts w:ascii="TH SarabunPSK" w:eastAsiaTheme="minorEastAsia" w:hAnsi="TH SarabunPSK" w:cs="TH SarabunPSK"/>
          <w:sz w:val="32"/>
          <w:szCs w:val="32"/>
        </w:rPr>
      </w:pPr>
      <w:r w:rsidRPr="003B373A">
        <w:rPr>
          <w:rFonts w:ascii="TH SarabunPSK" w:eastAsia="Times New Roman" w:hAnsi="TH SarabunPSK" w:cs="TH SarabunPSK"/>
          <w:b/>
          <w:bCs/>
          <w:noProof/>
          <w:color w:val="000000" w:themeColor="text1"/>
          <w:sz w:val="36"/>
          <w:szCs w:val="36"/>
          <w:lang w:val="th-TH"/>
        </w:rPr>
        <mc:AlternateContent>
          <mc:Choice Requires="wpg">
            <w:drawing>
              <wp:anchor distT="0" distB="0" distL="114300" distR="114300" simplePos="0" relativeHeight="251695104" behindDoc="0" locked="0" layoutInCell="1" allowOverlap="1" wp14:anchorId="77634CD9" wp14:editId="37881CD7">
                <wp:simplePos x="0" y="0"/>
                <wp:positionH relativeFrom="margin">
                  <wp:align>center</wp:align>
                </wp:positionH>
                <wp:positionV relativeFrom="margin">
                  <wp:posOffset>1248072</wp:posOffset>
                </wp:positionV>
                <wp:extent cx="8881745" cy="5632450"/>
                <wp:effectExtent l="5398" t="0" r="20002" b="20003"/>
                <wp:wrapNone/>
                <wp:docPr id="120" name="Group 120"/>
                <wp:cNvGraphicFramePr/>
                <a:graphic xmlns:a="http://schemas.openxmlformats.org/drawingml/2006/main">
                  <a:graphicData uri="http://schemas.microsoft.com/office/word/2010/wordprocessingGroup">
                    <wpg:wgp>
                      <wpg:cNvGrpSpPr/>
                      <wpg:grpSpPr>
                        <a:xfrm rot="16200000">
                          <a:off x="0" y="0"/>
                          <a:ext cx="8881745" cy="5632450"/>
                          <a:chOff x="0" y="0"/>
                          <a:chExt cx="9585960" cy="6090920"/>
                        </a:xfrm>
                      </wpg:grpSpPr>
                      <wps:wsp>
                        <wps:cNvPr id="128" name="Title 1"/>
                        <wps:cNvSpPr txBox="1">
                          <a:spLocks/>
                        </wps:cNvSpPr>
                        <wps:spPr bwMode="auto">
                          <a:xfrm>
                            <a:off x="0" y="0"/>
                            <a:ext cx="3154680" cy="1938020"/>
                          </a:xfrm>
                          <a:prstGeom prst="rect">
                            <a:avLst/>
                          </a:prstGeom>
                          <a:solidFill>
                            <a:sysClr val="window" lastClr="FFFFFF"/>
                          </a:solidFill>
                          <a:ln w="9525">
                            <a:solidFill>
                              <a:srgbClr val="70AD47">
                                <a:lumMod val="50000"/>
                              </a:srgbClr>
                            </a:solidFill>
                            <a:miter lim="800000"/>
                            <a:headEnd/>
                            <a:tailEnd/>
                          </a:ln>
                        </wps:spPr>
                        <wps:txbx>
                          <w:txbxContent>
                            <w:p w14:paraId="7EEE9EAD" w14:textId="77777777" w:rsidR="003B373A" w:rsidRPr="003336AE" w:rsidRDefault="003B373A" w:rsidP="003B373A">
                              <w:pPr>
                                <w:textAlignment w:val="baseline"/>
                                <w:rPr>
                                  <w:rFonts w:ascii="TH SarabunPSK" w:hAnsi="TH SarabunPSK" w:cs="TH SarabunPSK"/>
                                  <w:szCs w:val="22"/>
                                </w:rPr>
                              </w:pPr>
                              <w:r w:rsidRPr="003336AE">
                                <w:rPr>
                                  <w:rFonts w:ascii="TH SarabunPSK" w:eastAsia="Tahoma" w:hAnsi="TH SarabunPSK" w:cs="TH SarabunPSK"/>
                                  <w:b/>
                                  <w:bCs/>
                                  <w:color w:val="000000" w:themeColor="text1"/>
                                  <w:kern w:val="24"/>
                                  <w:szCs w:val="22"/>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3336AE">
                                <w:rPr>
                                  <w:rFonts w:ascii="TH SarabunPSK" w:eastAsia="Tahoma" w:hAnsi="TH SarabunPSK" w:cs="TH SarabunPSK"/>
                                  <w:b/>
                                  <w:bCs/>
                                  <w:color w:val="000000" w:themeColor="text1"/>
                                  <w:kern w:val="24"/>
                                  <w:szCs w:val="22"/>
                                  <w:lang w:val="en-GB"/>
                                </w:rPr>
                                <w:t>:</w:t>
                              </w:r>
                            </w:p>
                          </w:txbxContent>
                        </wps:txbx>
                        <wps:bodyPr wrap="square"/>
                      </wps:wsp>
                      <wps:wsp>
                        <wps:cNvPr id="130" name="Title 1"/>
                        <wps:cNvSpPr txBox="1">
                          <a:spLocks/>
                        </wps:cNvSpPr>
                        <wps:spPr bwMode="auto">
                          <a:xfrm>
                            <a:off x="6477000" y="0"/>
                            <a:ext cx="3108960" cy="1938020"/>
                          </a:xfrm>
                          <a:prstGeom prst="rect">
                            <a:avLst/>
                          </a:prstGeom>
                          <a:solidFill>
                            <a:sysClr val="window" lastClr="FFFFFF"/>
                          </a:solidFill>
                          <a:ln w="9525">
                            <a:solidFill>
                              <a:srgbClr val="70AD47">
                                <a:lumMod val="50000"/>
                              </a:srgbClr>
                            </a:solidFill>
                            <a:miter lim="800000"/>
                            <a:headEnd/>
                            <a:tailEnd/>
                          </a:ln>
                        </wps:spPr>
                        <wps:txbx>
                          <w:txbxContent>
                            <w:p w14:paraId="74A33401"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3336AE">
                                <w:rPr>
                                  <w:rFonts w:ascii="TH SarabunPSK" w:hAnsi="TH SarabunPSK" w:cs="TH SarabunPSK"/>
                                  <w:b/>
                                  <w:bCs/>
                                  <w:color w:val="000000" w:themeColor="text1"/>
                                  <w:kern w:val="24"/>
                                  <w:szCs w:val="22"/>
                                  <w:lang w:val="en-GB"/>
                                </w:rPr>
                                <w:t>:</w:t>
                              </w:r>
                            </w:p>
                          </w:txbxContent>
                        </wps:txbx>
                        <wps:bodyPr wrap="square"/>
                      </wps:wsp>
                      <wps:wsp>
                        <wps:cNvPr id="131" name="Title 1"/>
                        <wps:cNvSpPr txBox="1">
                          <a:spLocks/>
                        </wps:cNvSpPr>
                        <wps:spPr bwMode="auto">
                          <a:xfrm>
                            <a:off x="0" y="2011680"/>
                            <a:ext cx="3154680" cy="1874520"/>
                          </a:xfrm>
                          <a:prstGeom prst="rect">
                            <a:avLst/>
                          </a:prstGeom>
                          <a:solidFill>
                            <a:sysClr val="window" lastClr="FFFFFF"/>
                          </a:solidFill>
                          <a:ln w="9525">
                            <a:solidFill>
                              <a:srgbClr val="70AD47">
                                <a:lumMod val="50000"/>
                              </a:srgbClr>
                            </a:solidFill>
                            <a:miter lim="800000"/>
                            <a:headEnd/>
                            <a:tailEnd/>
                          </a:ln>
                        </wps:spPr>
                        <wps:txbx>
                          <w:txbxContent>
                            <w:p w14:paraId="3BD3BF5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ในการทำงาน บุคลากรมีจำเป็นต้องที่ต้องดูแลเกี่ยวกับความเสี่ยงภัยอะไรบ้าง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2" name="Title 1"/>
                        <wps:cNvSpPr txBox="1">
                          <a:spLocks/>
                        </wps:cNvSpPr>
                        <wps:spPr bwMode="auto">
                          <a:xfrm>
                            <a:off x="6477000" y="2011680"/>
                            <a:ext cx="3108960" cy="1874520"/>
                          </a:xfrm>
                          <a:prstGeom prst="rect">
                            <a:avLst/>
                          </a:prstGeom>
                          <a:solidFill>
                            <a:sysClr val="window" lastClr="FFFFFF"/>
                          </a:solidFill>
                          <a:ln w="9525">
                            <a:solidFill>
                              <a:srgbClr val="70AD47">
                                <a:lumMod val="50000"/>
                              </a:srgbClr>
                            </a:solidFill>
                            <a:miter lim="800000"/>
                            <a:headEnd/>
                            <a:tailEnd/>
                          </a:ln>
                        </wps:spPr>
                        <wps:txbx>
                          <w:txbxContent>
                            <w:p w14:paraId="3A41FB96"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3" name="Title 1"/>
                        <wps:cNvSpPr txBox="1">
                          <a:spLocks/>
                        </wps:cNvSpPr>
                        <wps:spPr bwMode="auto">
                          <a:xfrm>
                            <a:off x="3200400" y="0"/>
                            <a:ext cx="3246120" cy="1938020"/>
                          </a:xfrm>
                          <a:prstGeom prst="rect">
                            <a:avLst/>
                          </a:prstGeom>
                          <a:solidFill>
                            <a:sysClr val="window" lastClr="FFFFFF"/>
                          </a:solidFill>
                          <a:ln w="9525">
                            <a:solidFill>
                              <a:srgbClr val="70AD47">
                                <a:lumMod val="50000"/>
                              </a:srgbClr>
                            </a:solidFill>
                            <a:miter lim="800000"/>
                            <a:headEnd/>
                            <a:tailEnd/>
                          </a:ln>
                        </wps:spPr>
                        <wps:txbx>
                          <w:txbxContent>
                            <w:p w14:paraId="6B342BB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เทคโนโลยีการสื่อสารและการให้บริการที่สำคัญมีอะไรบ้าง </w:t>
                              </w:r>
                              <w:r w:rsidRPr="003336AE">
                                <w:rPr>
                                  <w:rFonts w:ascii="TH SarabunPSK" w:hAnsi="TH SarabunPSK" w:cs="TH SarabunPSK"/>
                                  <w:b/>
                                  <w:bCs/>
                                  <w:color w:val="000000" w:themeColor="text1"/>
                                  <w:kern w:val="24"/>
                                  <w:szCs w:val="22"/>
                                  <w:lang w:val="en-GB"/>
                                </w:rPr>
                                <w:t>:</w:t>
                              </w:r>
                            </w:p>
                          </w:txbxContent>
                        </wps:txbx>
                        <wps:bodyPr wrap="square"/>
                      </wps:wsp>
                      <wps:wsp>
                        <wps:cNvPr id="134" name="Title 1"/>
                        <wps:cNvSpPr txBox="1">
                          <a:spLocks/>
                        </wps:cNvSpPr>
                        <wps:spPr bwMode="auto">
                          <a:xfrm>
                            <a:off x="0" y="3962400"/>
                            <a:ext cx="4541520" cy="2128520"/>
                          </a:xfrm>
                          <a:prstGeom prst="rect">
                            <a:avLst/>
                          </a:prstGeom>
                          <a:solidFill>
                            <a:sysClr val="window" lastClr="FFFFFF"/>
                          </a:solidFill>
                          <a:ln w="9525">
                            <a:solidFill>
                              <a:srgbClr val="70AD47">
                                <a:lumMod val="50000"/>
                              </a:srgbClr>
                            </a:solidFill>
                            <a:miter lim="800000"/>
                            <a:headEnd/>
                            <a:tailEnd/>
                          </a:ln>
                        </wps:spPr>
                        <wps:txbx>
                          <w:txbxContent>
                            <w:p w14:paraId="24B9C899"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sidRPr="003336AE">
                                <w:rPr>
                                  <w:rFonts w:ascii="TH SarabunPSK" w:hAnsi="TH SarabunPSK" w:cs="TH SarabunPSK"/>
                                  <w:b/>
                                  <w:bCs/>
                                  <w:color w:val="000000" w:themeColor="text1"/>
                                  <w:kern w:val="24"/>
                                  <w:szCs w:val="22"/>
                                </w:rPr>
                                <w:t>?</w:t>
                              </w:r>
                              <w:r w:rsidRPr="003336AE">
                                <w:rPr>
                                  <w:rFonts w:ascii="TH SarabunPSK" w:hAnsi="TH SarabunPSK" w:cs="TH SarabunPSK"/>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wps:txbx>
                        <wps:bodyPr wrap="square"/>
                      </wps:wsp>
                      <wps:wsp>
                        <wps:cNvPr id="135" name="Title 1"/>
                        <wps:cNvSpPr txBox="1">
                          <a:spLocks/>
                        </wps:cNvSpPr>
                        <wps:spPr bwMode="auto">
                          <a:xfrm>
                            <a:off x="4587240" y="3962400"/>
                            <a:ext cx="4984750" cy="2128520"/>
                          </a:xfrm>
                          <a:prstGeom prst="rect">
                            <a:avLst/>
                          </a:prstGeom>
                          <a:solidFill>
                            <a:sysClr val="window" lastClr="FFFFFF"/>
                          </a:solidFill>
                          <a:ln w="9525">
                            <a:solidFill>
                              <a:srgbClr val="70AD47">
                                <a:lumMod val="50000"/>
                              </a:srgbClr>
                            </a:solidFill>
                            <a:miter lim="800000"/>
                            <a:headEnd/>
                            <a:tailEnd/>
                          </a:ln>
                        </wps:spPr>
                        <wps:txbx>
                          <w:txbxContent>
                            <w:p w14:paraId="77DCB11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wps:txbx>
                        <wps:bodyPr wrap="square"/>
                      </wps:wsp>
                      <wps:wsp>
                        <wps:cNvPr id="136" name="Title 1"/>
                        <wps:cNvSpPr txBox="1">
                          <a:spLocks/>
                        </wps:cNvSpPr>
                        <wps:spPr bwMode="auto">
                          <a:xfrm>
                            <a:off x="3215640" y="1996440"/>
                            <a:ext cx="3215640" cy="1874520"/>
                          </a:xfrm>
                          <a:prstGeom prst="rect">
                            <a:avLst/>
                          </a:prstGeom>
                          <a:solidFill>
                            <a:sysClr val="window" lastClr="FFFFFF"/>
                          </a:solidFill>
                          <a:ln w="9525">
                            <a:solidFill>
                              <a:srgbClr val="70AD47">
                                <a:lumMod val="50000"/>
                              </a:srgbClr>
                            </a:solidFill>
                            <a:miter lim="800000"/>
                            <a:headEnd/>
                            <a:tailEnd/>
                          </a:ln>
                        </wps:spPr>
                        <wps:txbx>
                          <w:txbxContent>
                            <w:p w14:paraId="62D498C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3336AE">
                                <w:rPr>
                                  <w:rFonts w:ascii="TH SarabunPSK" w:hAnsi="TH SarabunPSK" w:cs="TH SarabunPSK"/>
                                  <w:b/>
                                  <w:bCs/>
                                  <w:color w:val="000000" w:themeColor="text1"/>
                                  <w:kern w:val="24"/>
                                  <w:szCs w:val="22"/>
                                </w:rPr>
                                <w:t xml:space="preserve">: </w:t>
                              </w:r>
                            </w:p>
                          </w:txbxContent>
                        </wps:txbx>
                        <wps:bodyPr wrap="square"/>
                      </wps:wsp>
                    </wpg:wgp>
                  </a:graphicData>
                </a:graphic>
                <wp14:sizeRelH relativeFrom="margin">
                  <wp14:pctWidth>0</wp14:pctWidth>
                </wp14:sizeRelH>
                <wp14:sizeRelV relativeFrom="margin">
                  <wp14:pctHeight>0</wp14:pctHeight>
                </wp14:sizeRelV>
              </wp:anchor>
            </w:drawing>
          </mc:Choice>
          <mc:Fallback>
            <w:pict>
              <v:group w14:anchorId="77634CD9" id="Group 120" o:spid="_x0000_s1039" style="position:absolute;margin-left:0;margin-top:98.25pt;width:699.35pt;height:443.5pt;rotation:-90;z-index:251695104;mso-position-horizontal:center;mso-position-horizontal-relative:margin;mso-position-vertical-relative:margin;mso-width-relative:margin;mso-height-relative:margin" coordsize="95859,60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">
                <v:shape id="Title 1" o:spid="_x0000_s1040" type="#_x0000_t202" style="position:absolute;width:31546;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" fillcolor="window" strokecolor="#385723">
                  <v:path arrowok="t"/>
                  <v:textbox>
                    <w:txbxContent>
                      <w:p w14:paraId="7EEE9EAD" w14:textId="77777777" w:rsidR="003B373A" w:rsidRPr="003336AE" w:rsidRDefault="003B373A" w:rsidP="003B373A">
                        <w:pPr>
                          <w:textAlignment w:val="baseline"/>
                          <w:rPr>
                            <w:rFonts w:ascii="TH SarabunPSK" w:hAnsi="TH SarabunPSK" w:cs="TH SarabunPSK"/>
                            <w:szCs w:val="22"/>
                          </w:rPr>
                        </w:pPr>
                        <w:r w:rsidRPr="003336AE">
                          <w:rPr>
                            <w:rFonts w:ascii="TH SarabunPSK" w:eastAsia="Tahoma" w:hAnsi="TH SarabunPSK" w:cs="TH SarabunPSK"/>
                            <w:b/>
                            <w:bCs/>
                            <w:color w:val="000000" w:themeColor="text1"/>
                            <w:kern w:val="24"/>
                            <w:szCs w:val="22"/>
                            <w:cs/>
                          </w:rPr>
                          <w:t xml:space="preserve">ความสำคัญเชิงเปรียบเทียบของพันธกิจหรือหน้าที่ต่อความสำเร็จของส่วนราชการ และการเพิ่มขีดความสามารถในการแข่งขันของประเทศคืออะไร </w:t>
                        </w:r>
                        <w:r w:rsidRPr="003336AE">
                          <w:rPr>
                            <w:rFonts w:ascii="TH SarabunPSK" w:eastAsia="Tahoma" w:hAnsi="TH SarabunPSK" w:cs="TH SarabunPSK"/>
                            <w:b/>
                            <w:bCs/>
                            <w:color w:val="000000" w:themeColor="text1"/>
                            <w:kern w:val="24"/>
                            <w:szCs w:val="22"/>
                            <w:lang w:val="en-GB"/>
                          </w:rPr>
                          <w:t>:</w:t>
                        </w:r>
                      </w:p>
                    </w:txbxContent>
                  </v:textbox>
                </v:shape>
                <v:shape id="Title 1" o:spid="_x0000_s1041" type="#_x0000_t202" style="position:absolute;left:64770;width:31089;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" fillcolor="window" strokecolor="#385723">
                  <v:path arrowok="t"/>
                  <v:textbox>
                    <w:txbxContent>
                      <w:p w14:paraId="74A33401"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ความสำคัญของสมรรถนะหลักของส่วนราชการที่มีต่อการพัฒนาเศรษฐกิจ สังคม สาธารณสุขและสิ่งแวดล้อมของประเทศคืออะไรทั้งทางตรงและทางอ้อม </w:t>
                        </w:r>
                        <w:r w:rsidRPr="003336AE">
                          <w:rPr>
                            <w:rFonts w:ascii="TH SarabunPSK" w:hAnsi="TH SarabunPSK" w:cs="TH SarabunPSK"/>
                            <w:b/>
                            <w:bCs/>
                            <w:color w:val="000000" w:themeColor="text1"/>
                            <w:kern w:val="24"/>
                            <w:szCs w:val="22"/>
                            <w:lang w:val="en-GB"/>
                          </w:rPr>
                          <w:t>:</w:t>
                        </w:r>
                      </w:p>
                    </w:txbxContent>
                  </v:textbox>
                </v:shape>
                <v:shape id="Title 1" o:spid="_x0000_s1042" type="#_x0000_t202" style="position:absolute;top:20116;width:31546;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" fillcolor="window" strokecolor="#385723">
                  <v:path arrowok="t"/>
                  <v:textbox>
                    <w:txbxContent>
                      <w:p w14:paraId="3BD3BF5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ในการทำงาน บุคลากรมีจำเป็นต้องที่ต้องดูแลเกี่ยวกับความเสี่ยงภัยอะไรบ้าง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3" type="#_x0000_t202" style="position:absolute;left:64770;top:20116;width:31089;height:18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" fillcolor="window" strokecolor="#385723">
                  <v:path arrowok="t"/>
                  <v:textbox>
                    <w:txbxContent>
                      <w:p w14:paraId="3A41FB96"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ประเด็นการเปลี่ยนแปลงด้านบุคลากรที่สำคัญคืออะไร พื้นฐานของบุคลากรที่มีผลต่อการวางแผนการพัฒนาและการสร้างขีดความสามารถในการเป็นองค์การสมรรถนะสูงมี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4" type="#_x0000_t202" style="position:absolute;left:32004;width:32461;height:19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" fillcolor="window" strokecolor="#385723">
                  <v:path arrowok="t"/>
                  <v:textbox>
                    <w:txbxContent>
                      <w:p w14:paraId="6B342BB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เทคโนโลยีการสื่อสารและการให้บริการที่สำคัญมีอะไรบ้าง </w:t>
                        </w:r>
                        <w:r w:rsidRPr="003336AE">
                          <w:rPr>
                            <w:rFonts w:ascii="TH SarabunPSK" w:hAnsi="TH SarabunPSK" w:cs="TH SarabunPSK"/>
                            <w:b/>
                            <w:bCs/>
                            <w:color w:val="000000" w:themeColor="text1"/>
                            <w:kern w:val="24"/>
                            <w:szCs w:val="22"/>
                            <w:lang w:val="en-GB"/>
                          </w:rPr>
                          <w:t>:</w:t>
                        </w:r>
                      </w:p>
                    </w:txbxContent>
                  </v:textbox>
                </v:shape>
                <v:shape id="Title 1" o:spid="_x0000_s1045" type="#_x0000_t202" style="position:absolute;top:39624;width:45415;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" fillcolor="window" strokecolor="#385723">
                  <v:path arrowok="t"/>
                  <v:textbox>
                    <w:txbxContent>
                      <w:p w14:paraId="24B9C899"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สภาพแวดล้อมด้านการแข่งขันทั้งภายในและภายนอกประเทศของส่วนราชการเป็นเช่นใด</w:t>
                        </w:r>
                        <w:r w:rsidRPr="003336AE">
                          <w:rPr>
                            <w:rFonts w:ascii="TH SarabunPSK" w:hAnsi="TH SarabunPSK" w:cs="TH SarabunPSK"/>
                            <w:b/>
                            <w:bCs/>
                            <w:color w:val="000000" w:themeColor="text1"/>
                            <w:kern w:val="24"/>
                            <w:szCs w:val="22"/>
                          </w:rPr>
                          <w:t>?</w:t>
                        </w:r>
                        <w:r w:rsidRPr="003336AE">
                          <w:rPr>
                            <w:rFonts w:ascii="TH SarabunPSK" w:hAnsi="TH SarabunPSK" w:cs="TH SarabunPSK"/>
                            <w:b/>
                            <w:bCs/>
                            <w:color w:val="000000" w:themeColor="text1"/>
                            <w:kern w:val="24"/>
                            <w:szCs w:val="22"/>
                            <w:cs/>
                          </w:rPr>
                          <w:t xml:space="preserve"> ประเด็นการแข่งขันคืออะไร  และมีผลต่อการดำเนินการของส่วนราชการอย่างไร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v:textbox>
                </v:shape>
                <v:shape id="Title 1" o:spid="_x0000_s1046" type="#_x0000_t202" style="position:absolute;left:45872;top:39624;width:49847;height:2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" fillcolor="window" strokecolor="#385723">
                  <v:path arrowok="t"/>
                  <v:textbox>
                    <w:txbxContent>
                      <w:p w14:paraId="77DCB113"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การเปลี่ยนแปลงความสามารถในการแข่งขันที่สำคัญคืออะไร ส่งผลต่อสถานการณ์แข่งขันของประเทศอย่างไร</w:t>
                        </w:r>
                        <w:r w:rsidRPr="003336AE">
                          <w:rPr>
                            <w:rFonts w:ascii="TH SarabunPSK" w:hAnsi="TH SarabunPSK" w:cs="TH SarabunPSK"/>
                            <w:b/>
                            <w:bCs/>
                            <w:color w:val="000000" w:themeColor="text1"/>
                            <w:kern w:val="24"/>
                            <w:szCs w:val="22"/>
                          </w:rPr>
                          <w:t xml:space="preserve"> </w:t>
                        </w:r>
                        <w:r w:rsidRPr="003336AE">
                          <w:rPr>
                            <w:rFonts w:ascii="TH SarabunPSK" w:hAnsi="TH SarabunPSK" w:cs="TH SarabunPSK"/>
                            <w:b/>
                            <w:bCs/>
                            <w:color w:val="000000" w:themeColor="text1"/>
                            <w:kern w:val="24"/>
                            <w:szCs w:val="22"/>
                            <w:lang w:val="en-GB"/>
                          </w:rPr>
                          <w:t>:</w:t>
                        </w:r>
                      </w:p>
                    </w:txbxContent>
                  </v:textbox>
                </v:shape>
                <v:shape id="Title 1" o:spid="_x0000_s1047" type="#_x0000_t202" style="position:absolute;left:32156;top:19964;width:32156;height:18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" fillcolor="window" strokecolor="#385723">
                  <v:path arrowok="t"/>
                  <v:textbox>
                    <w:txbxContent>
                      <w:p w14:paraId="62D498CD" w14:textId="77777777" w:rsidR="003B373A" w:rsidRPr="003336AE" w:rsidRDefault="003B373A" w:rsidP="003B373A">
                        <w:pPr>
                          <w:textAlignment w:val="baseline"/>
                          <w:rPr>
                            <w:rFonts w:ascii="TH SarabunPSK" w:hAnsi="TH SarabunPSK" w:cs="TH SarabunPSK"/>
                            <w:szCs w:val="22"/>
                          </w:rPr>
                        </w:pPr>
                        <w:r w:rsidRPr="003336AE">
                          <w:rPr>
                            <w:rFonts w:ascii="TH SarabunPSK" w:hAnsi="TH SarabunPSK" w:cs="TH SarabunPSK"/>
                            <w:b/>
                            <w:bCs/>
                            <w:color w:val="000000" w:themeColor="text1"/>
                            <w:kern w:val="24"/>
                            <w:szCs w:val="22"/>
                            <w:cs/>
                          </w:rPr>
                          <w:t xml:space="preserve">กฎหมายและกฎระเบียบอะไรที่มีอยู่และเอื้อให้ส่วนราชการทำงานอย่างมีความคล่องตัวและตอบสนองการเปลี่ยนแปลงอย่างมีประสิทธิภาพ </w:t>
                        </w:r>
                        <w:r w:rsidRPr="003336AE">
                          <w:rPr>
                            <w:rFonts w:ascii="TH SarabunPSK" w:hAnsi="TH SarabunPSK" w:cs="TH SarabunPSK"/>
                            <w:b/>
                            <w:bCs/>
                            <w:color w:val="000000" w:themeColor="text1"/>
                            <w:kern w:val="24"/>
                            <w:szCs w:val="22"/>
                          </w:rPr>
                          <w:t xml:space="preserve">: </w:t>
                        </w:r>
                      </w:p>
                    </w:txbxContent>
                  </v:textbox>
                </v:shape>
                <w10:wrap anchorx="margin" anchory="margin"/>
              </v:group>
            </w:pict>
          </mc:Fallback>
        </mc:AlternateContent>
      </w:r>
    </w:p>
    <w:p w14:paraId="08DE519C" w14:textId="77777777" w:rsidR="003B373A" w:rsidRPr="003B373A" w:rsidRDefault="003B373A" w:rsidP="003B373A">
      <w:pPr>
        <w:rPr>
          <w:rFonts w:ascii="TH SarabunPSK" w:eastAsiaTheme="minorEastAsia" w:hAnsi="TH SarabunPSK" w:cs="TH SarabunPSK"/>
          <w:sz w:val="32"/>
          <w:szCs w:val="32"/>
        </w:rPr>
      </w:pPr>
    </w:p>
    <w:p w14:paraId="53ED87F7" w14:textId="77777777" w:rsidR="003B373A" w:rsidRPr="003B373A" w:rsidRDefault="003B373A" w:rsidP="003B373A">
      <w:pPr>
        <w:rPr>
          <w:rFonts w:ascii="TH SarabunPSK" w:eastAsiaTheme="minorEastAsia" w:hAnsi="TH SarabunPSK" w:cs="TH SarabunPSK"/>
          <w:sz w:val="32"/>
          <w:szCs w:val="32"/>
        </w:rPr>
      </w:pPr>
    </w:p>
    <w:p w14:paraId="5A85F4B5" w14:textId="77777777" w:rsidR="003B373A" w:rsidRPr="003B373A" w:rsidRDefault="003B373A" w:rsidP="003B373A">
      <w:pPr>
        <w:rPr>
          <w:rFonts w:ascii="TH SarabunPSK" w:eastAsiaTheme="minorEastAsia" w:hAnsi="TH SarabunPSK" w:cs="TH SarabunPSK"/>
          <w:sz w:val="32"/>
          <w:szCs w:val="32"/>
        </w:rPr>
      </w:pPr>
    </w:p>
    <w:p w14:paraId="6009A5C2" w14:textId="77777777" w:rsidR="003B373A" w:rsidRPr="003B373A" w:rsidRDefault="003B373A" w:rsidP="003B373A">
      <w:pPr>
        <w:rPr>
          <w:rFonts w:ascii="TH SarabunPSK" w:eastAsiaTheme="minorEastAsia" w:hAnsi="TH SarabunPSK" w:cs="TH SarabunPSK"/>
          <w:sz w:val="32"/>
          <w:szCs w:val="32"/>
        </w:rPr>
      </w:pPr>
    </w:p>
    <w:p w14:paraId="6D28F3CB" w14:textId="77777777" w:rsidR="003B373A" w:rsidRPr="003B373A" w:rsidRDefault="003B373A" w:rsidP="003B373A">
      <w:pPr>
        <w:rPr>
          <w:rFonts w:ascii="TH SarabunPSK" w:eastAsiaTheme="minorEastAsia" w:hAnsi="TH SarabunPSK" w:cs="TH SarabunPSK"/>
          <w:sz w:val="32"/>
          <w:szCs w:val="32"/>
        </w:rPr>
      </w:pPr>
    </w:p>
    <w:p w14:paraId="571D974C" w14:textId="77777777" w:rsidR="003B373A" w:rsidRPr="003B373A" w:rsidRDefault="003B373A" w:rsidP="003B373A">
      <w:pPr>
        <w:rPr>
          <w:rFonts w:ascii="TH SarabunPSK" w:eastAsiaTheme="minorEastAsia" w:hAnsi="TH SarabunPSK" w:cs="TH SarabunPSK"/>
          <w:sz w:val="32"/>
          <w:szCs w:val="32"/>
        </w:rPr>
      </w:pPr>
    </w:p>
    <w:p w14:paraId="254235D2" w14:textId="77777777" w:rsidR="003B373A" w:rsidRPr="003B373A" w:rsidRDefault="003B373A" w:rsidP="003B373A">
      <w:pPr>
        <w:rPr>
          <w:rFonts w:ascii="TH SarabunPSK" w:eastAsiaTheme="minorEastAsia" w:hAnsi="TH SarabunPSK" w:cs="TH SarabunPSK"/>
          <w:sz w:val="32"/>
          <w:szCs w:val="32"/>
        </w:rPr>
      </w:pPr>
    </w:p>
    <w:p w14:paraId="781792C0" w14:textId="77777777" w:rsidR="003B373A" w:rsidRPr="003B373A" w:rsidRDefault="003B373A" w:rsidP="003B373A">
      <w:pPr>
        <w:rPr>
          <w:rFonts w:ascii="TH SarabunPSK" w:eastAsiaTheme="minorEastAsia" w:hAnsi="TH SarabunPSK" w:cs="TH SarabunPSK"/>
          <w:sz w:val="32"/>
          <w:szCs w:val="32"/>
        </w:rPr>
      </w:pPr>
    </w:p>
    <w:p w14:paraId="3B65CB4F" w14:textId="77777777" w:rsidR="003B373A" w:rsidRPr="003B373A" w:rsidRDefault="003B373A" w:rsidP="003B373A">
      <w:pPr>
        <w:rPr>
          <w:rFonts w:ascii="TH SarabunPSK" w:eastAsiaTheme="minorEastAsia" w:hAnsi="TH SarabunPSK" w:cs="TH SarabunPSK"/>
          <w:sz w:val="32"/>
          <w:szCs w:val="32"/>
        </w:rPr>
      </w:pPr>
    </w:p>
    <w:p w14:paraId="4B355D68" w14:textId="77777777" w:rsidR="003B373A" w:rsidRPr="003B373A" w:rsidRDefault="003B373A" w:rsidP="003B373A">
      <w:pPr>
        <w:rPr>
          <w:rFonts w:ascii="TH SarabunPSK" w:eastAsiaTheme="minorEastAsia" w:hAnsi="TH SarabunPSK" w:cs="TH SarabunPSK"/>
          <w:sz w:val="32"/>
          <w:szCs w:val="32"/>
        </w:rPr>
      </w:pPr>
    </w:p>
    <w:p w14:paraId="594D321A" w14:textId="77777777" w:rsidR="003B373A" w:rsidRPr="003B373A" w:rsidRDefault="003B373A" w:rsidP="003B373A">
      <w:pPr>
        <w:rPr>
          <w:rFonts w:ascii="TH SarabunPSK" w:eastAsiaTheme="minorEastAsia" w:hAnsi="TH SarabunPSK" w:cs="TH SarabunPSK"/>
          <w:sz w:val="32"/>
          <w:szCs w:val="32"/>
        </w:rPr>
      </w:pPr>
    </w:p>
    <w:p w14:paraId="0187E8B0" w14:textId="77777777" w:rsidR="003B373A" w:rsidRPr="003B373A" w:rsidRDefault="003B373A" w:rsidP="003B373A">
      <w:pPr>
        <w:rPr>
          <w:rFonts w:ascii="TH SarabunPSK" w:eastAsiaTheme="minorEastAsia" w:hAnsi="TH SarabunPSK" w:cs="TH SarabunPSK"/>
          <w:sz w:val="32"/>
          <w:szCs w:val="32"/>
        </w:rPr>
      </w:pPr>
    </w:p>
    <w:p w14:paraId="55F6683A" w14:textId="77777777" w:rsidR="003B373A" w:rsidRPr="003B373A" w:rsidRDefault="003B373A" w:rsidP="003B373A">
      <w:pPr>
        <w:rPr>
          <w:rFonts w:ascii="TH SarabunPSK" w:eastAsiaTheme="minorEastAsia" w:hAnsi="TH SarabunPSK" w:cs="TH SarabunPSK"/>
          <w:sz w:val="32"/>
          <w:szCs w:val="32"/>
        </w:rPr>
      </w:pPr>
    </w:p>
    <w:p w14:paraId="69094D10" w14:textId="77777777" w:rsidR="003B373A" w:rsidRPr="003B373A" w:rsidRDefault="003B373A" w:rsidP="003B373A">
      <w:pPr>
        <w:rPr>
          <w:rFonts w:ascii="TH SarabunPSK" w:eastAsiaTheme="minorEastAsia" w:hAnsi="TH SarabunPSK" w:cs="TH SarabunPSK"/>
          <w:sz w:val="32"/>
          <w:szCs w:val="32"/>
        </w:rPr>
      </w:pPr>
    </w:p>
    <w:p w14:paraId="24DE5BDF" w14:textId="77777777" w:rsidR="003B373A" w:rsidRPr="003B373A" w:rsidRDefault="003B373A" w:rsidP="003B373A">
      <w:pPr>
        <w:rPr>
          <w:rFonts w:ascii="TH SarabunPSK" w:eastAsiaTheme="minorEastAsia" w:hAnsi="TH SarabunPSK" w:cs="TH SarabunPSK"/>
          <w:sz w:val="32"/>
          <w:szCs w:val="32"/>
        </w:rPr>
      </w:pPr>
    </w:p>
    <w:p w14:paraId="01773390" w14:textId="77777777" w:rsidR="003B373A" w:rsidRPr="003B373A" w:rsidRDefault="003B373A" w:rsidP="003B373A">
      <w:pPr>
        <w:rPr>
          <w:rFonts w:ascii="TH SarabunPSK" w:eastAsiaTheme="minorEastAsia" w:hAnsi="TH SarabunPSK" w:cs="TH SarabunPSK"/>
          <w:sz w:val="32"/>
          <w:szCs w:val="32"/>
          <w:cs/>
        </w:rPr>
      </w:pPr>
    </w:p>
    <w:p w14:paraId="5501BB9B" w14:textId="77777777" w:rsidR="003B373A" w:rsidRPr="003B373A" w:rsidRDefault="003B373A" w:rsidP="003B373A">
      <w:pPr>
        <w:spacing w:after="0" w:line="240" w:lineRule="auto"/>
        <w:jc w:val="center"/>
        <w:rPr>
          <w:rFonts w:ascii="TH SarabunPSK" w:eastAsia="Times New Roman" w:hAnsi="TH SarabunPSK" w:cs="TH SarabunPSK"/>
          <w:b/>
          <w:bCs/>
          <w:sz w:val="36"/>
          <w:szCs w:val="36"/>
        </w:rPr>
      </w:pPr>
    </w:p>
    <w:p w14:paraId="3E870E2A" w14:textId="77777777" w:rsidR="003B373A" w:rsidRPr="003B373A" w:rsidRDefault="003B373A" w:rsidP="003B373A">
      <w:pPr>
        <w:spacing w:after="0" w:line="240" w:lineRule="auto"/>
        <w:jc w:val="center"/>
        <w:rPr>
          <w:rFonts w:ascii="TH SarabunPSK" w:eastAsia="Times New Roman" w:hAnsi="TH SarabunPSK" w:cs="TH SarabunPSK"/>
          <w:b/>
          <w:bCs/>
          <w:sz w:val="36"/>
          <w:szCs w:val="36"/>
        </w:rPr>
      </w:pPr>
    </w:p>
    <w:p w14:paraId="5E3732EE" w14:textId="77777777" w:rsidR="003B373A" w:rsidRPr="003B373A" w:rsidRDefault="003B373A" w:rsidP="003B373A">
      <w:pPr>
        <w:spacing w:after="0" w:line="240" w:lineRule="auto"/>
        <w:jc w:val="center"/>
        <w:rPr>
          <w:rFonts w:ascii="TH SarabunPSK" w:eastAsia="Times New Roman" w:hAnsi="TH SarabunPSK" w:cs="TH SarabunPSK"/>
          <w:b/>
          <w:bCs/>
          <w:sz w:val="36"/>
          <w:szCs w:val="36"/>
        </w:rPr>
      </w:pPr>
    </w:p>
    <w:p w14:paraId="06A9ADDB" w14:textId="77777777" w:rsidR="003B373A" w:rsidRPr="003B373A" w:rsidRDefault="003B373A" w:rsidP="003B373A">
      <w:pPr>
        <w:spacing w:after="0" w:line="240" w:lineRule="auto"/>
        <w:rPr>
          <w:rFonts w:ascii="TH SarabunPSK" w:eastAsiaTheme="minorEastAsia" w:hAnsi="TH SarabunPSK" w:cs="TH SarabunPSK"/>
          <w:noProof/>
          <w:color w:val="FF0000"/>
          <w:sz w:val="12"/>
          <w:szCs w:val="12"/>
        </w:rPr>
      </w:pPr>
    </w:p>
    <w:p w14:paraId="701B2338" w14:textId="3D5E885D" w:rsidR="00E35A9E" w:rsidRPr="000A0192" w:rsidRDefault="00E35A9E" w:rsidP="00E35A9E">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lastRenderedPageBreak/>
        <w:t xml:space="preserve">แบบฟอร์มที่ </w:t>
      </w:r>
      <w:r w:rsidRPr="000A0192">
        <w:rPr>
          <w:rFonts w:ascii="TH SarabunPSK" w:eastAsia="Times New Roman" w:hAnsi="TH SarabunPSK" w:cs="TH SarabunPSK" w:hint="cs"/>
          <w:b/>
          <w:bCs/>
          <w:sz w:val="36"/>
          <w:szCs w:val="36"/>
          <w:cs/>
        </w:rPr>
        <w:t>3</w:t>
      </w:r>
    </w:p>
    <w:p w14:paraId="5C2312C7" w14:textId="77777777" w:rsidR="00E35A9E" w:rsidRPr="000A0192" w:rsidRDefault="00E35A9E" w:rsidP="00E35A9E">
      <w:pPr>
        <w:spacing w:after="0" w:line="240" w:lineRule="auto"/>
        <w:ind w:right="119"/>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แบบประเมินสถานะการเป็นระบบราชการ 4.0 ด้วยตนเอง</w:t>
      </w:r>
    </w:p>
    <w:p w14:paraId="48944AD0" w14:textId="77777777" w:rsidR="00E35A9E" w:rsidRPr="000A0192" w:rsidRDefault="00E35A9E" w:rsidP="00E35A9E">
      <w:pPr>
        <w:spacing w:after="0" w:line="240" w:lineRule="auto"/>
        <w:rPr>
          <w:rFonts w:ascii="TH SarabunPSK" w:eastAsia="Times New Roman" w:hAnsi="TH SarabunPSK" w:cs="TH SarabunPSK"/>
          <w:b/>
          <w:bCs/>
          <w:sz w:val="16"/>
          <w:szCs w:val="20"/>
          <w:cs/>
        </w:rPr>
      </w:pPr>
      <w:r w:rsidRPr="000A0192">
        <w:rPr>
          <w:rFonts w:ascii="TH SarabunPSK" w:eastAsia="Times New Roman" w:hAnsi="TH SarabunPSK" w:cs="TH SarabunPSK"/>
          <w:b/>
          <w:bCs/>
          <w:noProof/>
          <w:sz w:val="36"/>
          <w:szCs w:val="36"/>
          <w:cs/>
        </w:rPr>
        <mc:AlternateContent>
          <mc:Choice Requires="wps">
            <w:drawing>
              <wp:anchor distT="45720" distB="45720" distL="114300" distR="114300" simplePos="0" relativeHeight="251641856" behindDoc="0" locked="0" layoutInCell="1" allowOverlap="1" wp14:anchorId="71A4BD02" wp14:editId="57F3F3AE">
                <wp:simplePos x="0" y="0"/>
                <wp:positionH relativeFrom="margin">
                  <wp:posOffset>-84455</wp:posOffset>
                </wp:positionH>
                <wp:positionV relativeFrom="paragraph">
                  <wp:posOffset>50165</wp:posOffset>
                </wp:positionV>
                <wp:extent cx="5895340" cy="140462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404620"/>
                        </a:xfrm>
                        <a:prstGeom prst="rect">
                          <a:avLst/>
                        </a:prstGeom>
                        <a:solidFill>
                          <a:srgbClr val="4A66AC">
                            <a:lumMod val="20000"/>
                            <a:lumOff val="80000"/>
                          </a:srgbClr>
                        </a:solidFill>
                        <a:ln w="25400" cap="flat" cmpd="sng" algn="ctr">
                          <a:noFill/>
                          <a:prstDash val="solid"/>
                          <a:headEnd/>
                          <a:tailEnd/>
                        </a:ln>
                        <a:effectLst/>
                      </wps:spPr>
                      <wps:txbx>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5934F7D8" w14:textId="77777777" w:rsidR="009F23A1" w:rsidRPr="000846DE" w:rsidRDefault="00A86296" w:rsidP="009F23A1">
                            <w:pPr>
                              <w:spacing w:after="0" w:line="240" w:lineRule="auto"/>
                              <w:ind w:firstLine="720"/>
                              <w:jc w:val="thaiDistribute"/>
                              <w:rPr>
                                <w:rFonts w:ascii="TH SarabunPSK" w:hAnsi="TH SarabunPSK" w:cs="TH SarabunPSK"/>
                                <w:color w:val="FF0000"/>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w:t>
                            </w:r>
                            <w:r w:rsidR="00835DE9">
                              <w:rPr>
                                <w:rFonts w:ascii="TH SarabunPSK" w:hAnsi="TH SarabunPSK" w:cs="TH SarabunPSK" w:hint="cs"/>
                                <w:spacing w:val="-4"/>
                                <w:cs/>
                              </w:rPr>
                              <w:t xml:space="preserve"> </w:t>
                            </w:r>
                            <w:r w:rsidRPr="004D09FB">
                              <w:rPr>
                                <w:rFonts w:ascii="TH SarabunPSK" w:hAnsi="TH SarabunPSK" w:cs="TH SarabunPSK" w:hint="cs"/>
                                <w:spacing w:val="-4"/>
                                <w:cs/>
                              </w:rPr>
                              <w:t>(เลือกได้มากกว่า 1 ข้อ)</w:t>
                            </w:r>
                            <w:r w:rsidR="00835DE9">
                              <w:rPr>
                                <w:rFonts w:ascii="TH SarabunPSK" w:hAnsi="TH SarabunPSK" w:cs="TH SarabunPSK" w:hint="cs"/>
                                <w:spacing w:val="-4"/>
                                <w:cs/>
                              </w:rPr>
                              <w:t xml:space="preserve"> </w:t>
                            </w:r>
                            <w:r w:rsidRPr="004D09FB">
                              <w:rPr>
                                <w:rFonts w:ascii="TH SarabunPSK" w:hAnsi="TH SarabunPSK" w:cs="TH SarabunPSK" w:hint="cs"/>
                                <w:spacing w:val="-4"/>
                                <w:cs/>
                              </w:rPr>
                              <w:t>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r w:rsidR="00835DE9">
                              <w:rPr>
                                <w:rFonts w:ascii="TH SarabunPSK" w:hAnsi="TH SarabunPSK" w:cs="TH SarabunPSK" w:hint="cs"/>
                                <w:cs/>
                              </w:rPr>
                              <w:t xml:space="preserve"> </w:t>
                            </w:r>
                            <w:r w:rsidR="009F23A1">
                              <w:rPr>
                                <w:rFonts w:ascii="TH SarabunPSK" w:hAnsi="TH SarabunPSK" w:cs="TH SarabunPSK" w:hint="cs"/>
                                <w:color w:val="FF0000"/>
                                <w:cs/>
                              </w:rPr>
                              <w:t>(</w:t>
                            </w:r>
                            <w:r w:rsidR="009F23A1" w:rsidRPr="000846DE">
                              <w:rPr>
                                <w:rFonts w:ascii="TH SarabunPSK" w:hAnsi="TH SarabunPSK" w:cs="TH SarabunPSK" w:hint="cs"/>
                                <w:color w:val="FF0000"/>
                                <w:cs/>
                              </w:rPr>
                              <w:t>เป็นผลงานของปีที่ประเมิน ในกรณีเป็นการดำเนินการต่อเนื่องให้ระบุว่าพัฒนาดีขึ้นจากปีที่ผ่านมาอย่างไร</w:t>
                            </w:r>
                            <w:r w:rsidR="009F23A1">
                              <w:rPr>
                                <w:rFonts w:ascii="TH SarabunPSK" w:hAnsi="TH SarabunPSK" w:cs="TH SarabunPSK" w:hint="cs"/>
                                <w:color w:val="FF0000"/>
                                <w:cs/>
                              </w:rPr>
                              <w:t>)</w:t>
                            </w:r>
                          </w:p>
                          <w:p w14:paraId="09DCC272" w14:textId="6014FAA6" w:rsidR="00A86296" w:rsidRPr="00C058B1" w:rsidRDefault="00A86296" w:rsidP="00E35A9E">
                            <w:pPr>
                              <w:spacing w:after="0" w:line="240" w:lineRule="auto"/>
                              <w:ind w:firstLine="720"/>
                              <w:jc w:val="thaiDistribute"/>
                              <w:rPr>
                                <w:rFonts w:ascii="TH SarabunPSK" w:hAnsi="TH SarabunPSK" w:cs="TH SarabunPSK"/>
                                <w:sz w:val="20"/>
                                <w:szCs w:val="24"/>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A4BD02" id="_x0000_t202" coordsize="21600,21600" o:spt="202" path="m,l,21600r21600,l21600,xe">
                <v:stroke joinstyle="miter"/>
                <v:path gradientshapeok="t" o:connecttype="rect"/>
              </v:shapetype>
              <v:shape id="_x0000_s1026" type="#_x0000_t202" style="position:absolute;margin-left:-6.65pt;margin-top:3.95pt;width:464.2pt;height:110.6pt;z-index:251641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" fillcolor="#dae0ef" stroked="f" strokeweight="2pt">
                <v:textbox style="mso-fit-shape-to-text:t">
                  <w:txbxContent>
                    <w:p w14:paraId="6BD257A6" w14:textId="77777777" w:rsidR="00A86296" w:rsidRPr="00C058B1" w:rsidRDefault="00A86296" w:rsidP="00E35A9E">
                      <w:pPr>
                        <w:spacing w:after="0" w:line="240" w:lineRule="auto"/>
                        <w:ind w:firstLine="709"/>
                        <w:jc w:val="thaiDistribute"/>
                        <w:rPr>
                          <w:rFonts w:ascii="TH SarabunPSK" w:hAnsi="TH SarabunPSK" w:cs="TH SarabunPSK"/>
                        </w:rPr>
                      </w:pPr>
                      <w:r w:rsidRPr="004D09FB">
                        <w:rPr>
                          <w:rFonts w:ascii="TH SarabunPSK" w:hAnsi="TH SarabunPSK" w:cs="TH SarabunPSK" w:hint="cs"/>
                          <w:spacing w:val="-4"/>
                          <w:cs/>
                        </w:rPr>
                        <w:t>การประเมินสถานะของหน่วยงานภาครัฐในการเป็นระบบราชการ 4.0 เป็นการประเมิน</w:t>
                      </w:r>
                      <w:r w:rsidRPr="004D09FB">
                        <w:rPr>
                          <w:rFonts w:ascii="TH SarabunPSK" w:hAnsi="TH SarabunPSK" w:cs="TH SarabunPSK" w:hint="cs"/>
                          <w:spacing w:val="-4"/>
                          <w:u w:val="single"/>
                          <w:cs/>
                        </w:rPr>
                        <w:t>ความเป็นระบบราชการ 4.0</w:t>
                      </w:r>
                      <w:r w:rsidRPr="00C058B1">
                        <w:rPr>
                          <w:rFonts w:ascii="TH SarabunPSK" w:hAnsi="TH SarabunPSK" w:cs="TH SarabunPSK" w:hint="cs"/>
                          <w:cs/>
                        </w:rPr>
                        <w:t xml:space="preserve"> </w:t>
                      </w:r>
                      <w:r w:rsidRPr="00C058B1">
                        <w:rPr>
                          <w:rFonts w:ascii="TH SarabunPSK" w:hAnsi="TH SarabunPSK" w:cs="TH SarabunPSK" w:hint="cs"/>
                          <w:spacing w:val="-4"/>
                          <w:cs/>
                        </w:rPr>
                        <w:t>ของหน่วยงาน ซึ่งจะทำให้ทราบว่าตนเองอยู่ในระดับใด มีจุดเด่น หรือควรปรับปรุง พัฒนาในเรื่องใด ดังนั้น</w:t>
                      </w:r>
                      <w:r w:rsidRPr="00C058B1">
                        <w:rPr>
                          <w:rFonts w:ascii="TH SarabunPSK" w:hAnsi="TH SarabunPSK" w:cs="TH SarabunPSK" w:hint="cs"/>
                          <w:cs/>
                        </w:rPr>
                        <w:t xml:space="preserve"> หน่วยงาน</w:t>
                      </w:r>
                      <w:r w:rsidRPr="00C058B1">
                        <w:rPr>
                          <w:rFonts w:ascii="TH SarabunPSK" w:hAnsi="TH SarabunPSK" w:cs="TH SarabunPSK"/>
                          <w:cs/>
                        </w:rPr>
                        <w:br/>
                      </w:r>
                      <w:r w:rsidRPr="00C058B1">
                        <w:rPr>
                          <w:rFonts w:ascii="TH SarabunPSK" w:hAnsi="TH SarabunPSK" w:cs="TH SarabunPSK" w:hint="cs"/>
                          <w:cs/>
                        </w:rPr>
                        <w:t>ควรประเมินสถานะของตนเอง</w:t>
                      </w:r>
                      <w:r w:rsidRPr="00C058B1">
                        <w:rPr>
                          <w:rFonts w:ascii="TH SarabunPSK" w:hAnsi="TH SarabunPSK" w:cs="TH SarabunPSK" w:hint="cs"/>
                          <w:b/>
                          <w:bCs/>
                          <w:u w:val="single"/>
                          <w:cs/>
                        </w:rPr>
                        <w:t>ตามความเป็นจริง</w:t>
                      </w:r>
                      <w:r w:rsidRPr="00C058B1">
                        <w:rPr>
                          <w:rFonts w:ascii="TH SarabunPSK" w:hAnsi="TH SarabunPSK" w:cs="TH SarabunPSK" w:hint="cs"/>
                          <w:cs/>
                        </w:rPr>
                        <w:t xml:space="preserve"> </w:t>
                      </w:r>
                      <w:r w:rsidRPr="00C058B1">
                        <w:rPr>
                          <w:rFonts w:ascii="TH SarabunPSK" w:hAnsi="TH SarabunPSK" w:cs="TH SarabunPSK" w:hint="cs"/>
                          <w:spacing w:val="-4"/>
                          <w:cs/>
                        </w:rPr>
                        <w:t>เพื่อให้ผลการประเมิน</w:t>
                      </w:r>
                      <w:r w:rsidRPr="00C058B1">
                        <w:rPr>
                          <w:rFonts w:ascii="TH SarabunPSK" w:hAnsi="TH SarabunPSK" w:cs="TH SarabunPSK" w:hint="cs"/>
                          <w:cs/>
                        </w:rPr>
                        <w:t>สะท้อนการดำเนินงานที่เกิดขึ้นจริง ซึ่งจะทำให้</w:t>
                      </w:r>
                      <w:r w:rsidRPr="00C058B1">
                        <w:rPr>
                          <w:rFonts w:ascii="TH SarabunPSK" w:hAnsi="TH SarabunPSK" w:cs="TH SarabunPSK" w:hint="cs"/>
                          <w:spacing w:val="-2"/>
                          <w:cs/>
                        </w:rPr>
                        <w:t>หน่วยงานได้รับข้อเสนอแนะที่เป็นประโยชน์ และตรงกับความต้องการที่แท้จริงของหน่วยงานในการพัฒนาสู่ระบบราชการ 4.0</w:t>
                      </w:r>
                      <w:r w:rsidRPr="00C058B1">
                        <w:rPr>
                          <w:rFonts w:ascii="TH SarabunPSK" w:hAnsi="TH SarabunPSK" w:cs="TH SarabunPSK" w:hint="cs"/>
                          <w:cs/>
                        </w:rPr>
                        <w:t xml:space="preserve"> </w:t>
                      </w:r>
                    </w:p>
                    <w:p w14:paraId="5934F7D8" w14:textId="77777777" w:rsidR="009F23A1" w:rsidRPr="000846DE" w:rsidRDefault="00A86296" w:rsidP="009F23A1">
                      <w:pPr>
                        <w:spacing w:after="0" w:line="240" w:lineRule="auto"/>
                        <w:ind w:firstLine="720"/>
                        <w:jc w:val="thaiDistribute"/>
                        <w:rPr>
                          <w:rFonts w:ascii="TH SarabunPSK" w:hAnsi="TH SarabunPSK" w:cs="TH SarabunPSK"/>
                          <w:color w:val="FF0000"/>
                          <w:sz w:val="20"/>
                          <w:szCs w:val="24"/>
                        </w:rPr>
                      </w:pPr>
                      <w:r w:rsidRPr="00CA7996">
                        <w:rPr>
                          <w:rFonts w:ascii="TH SarabunPSK" w:hAnsi="TH SarabunPSK" w:cs="TH SarabunPSK"/>
                          <w:spacing w:val="-4"/>
                          <w:cs/>
                        </w:rPr>
                        <w:t>แบบฟอร์มที่ 3</w:t>
                      </w:r>
                      <w:r w:rsidRPr="00CA7996">
                        <w:rPr>
                          <w:rFonts w:ascii="TH SarabunPSK" w:hAnsi="TH SarabunPSK" w:cs="TH SarabunPSK" w:hint="cs"/>
                          <w:spacing w:val="-4"/>
                          <w:cs/>
                        </w:rPr>
                        <w:t xml:space="preserve"> แบบประเมิน</w:t>
                      </w:r>
                      <w:r w:rsidRPr="00CA7996">
                        <w:rPr>
                          <w:rFonts w:ascii="TH SarabunPSK" w:hAnsi="TH SarabunPSK" w:cs="TH SarabunPSK"/>
                          <w:spacing w:val="-4"/>
                          <w:cs/>
                        </w:rPr>
                        <w:t>สถานะการเป็นระบบราชการ 4.0 ด้วยตนเอง</w:t>
                      </w:r>
                      <w:r w:rsidRPr="00CA7996">
                        <w:rPr>
                          <w:rFonts w:ascii="TH SarabunPSK" w:hAnsi="TH SarabunPSK" w:cs="TH SarabunPSK" w:hint="cs"/>
                          <w:spacing w:val="-4"/>
                          <w:cs/>
                        </w:rPr>
                        <w:t xml:space="preserve"> ประกอบด้วย 6 หมวด หมวดละ 4 ข้อย่อย</w:t>
                      </w:r>
                      <w:r>
                        <w:rPr>
                          <w:rFonts w:ascii="TH SarabunPSK" w:hAnsi="TH SarabunPSK" w:cs="TH SarabunPSK"/>
                          <w:cs/>
                        </w:rPr>
                        <w:br/>
                      </w:r>
                      <w:r>
                        <w:rPr>
                          <w:rFonts w:ascii="TH SarabunPSK" w:hAnsi="TH SarabunPSK" w:cs="TH SarabunPSK" w:hint="cs"/>
                          <w:cs/>
                        </w:rPr>
                        <w:t>แต่ละข้อ</w:t>
                      </w:r>
                      <w:r w:rsidRPr="00C058B1">
                        <w:rPr>
                          <w:rFonts w:ascii="TH SarabunPSK" w:hAnsi="TH SarabunPSK" w:cs="TH SarabunPSK" w:hint="cs"/>
                          <w:cs/>
                        </w:rPr>
                        <w:t>ให้หน่วยงาน</w:t>
                      </w:r>
                      <w:r w:rsidRPr="00C058B1">
                        <w:rPr>
                          <w:rFonts w:ascii="TH SarabunPSK" w:hAnsi="TH SarabunPSK" w:cs="TH SarabunPSK" w:hint="cs"/>
                          <w:spacing w:val="4"/>
                          <w:cs/>
                        </w:rPr>
                        <w:t>ประเมินโดยเลือกข้อที่ตรง</w:t>
                      </w:r>
                      <w:r w:rsidRPr="004D09FB">
                        <w:rPr>
                          <w:rFonts w:ascii="TH SarabunPSK" w:hAnsi="TH SarabunPSK" w:cs="TH SarabunPSK" w:hint="cs"/>
                          <w:spacing w:val="-4"/>
                          <w:cs/>
                        </w:rPr>
                        <w:t>กับการดำเนินงานที่เกิดขึ้นจริง</w:t>
                      </w:r>
                      <w:r w:rsidR="00835DE9">
                        <w:rPr>
                          <w:rFonts w:ascii="TH SarabunPSK" w:hAnsi="TH SarabunPSK" w:cs="TH SarabunPSK" w:hint="cs"/>
                          <w:spacing w:val="-4"/>
                          <w:cs/>
                        </w:rPr>
                        <w:t xml:space="preserve"> </w:t>
                      </w:r>
                      <w:r w:rsidRPr="004D09FB">
                        <w:rPr>
                          <w:rFonts w:ascii="TH SarabunPSK" w:hAnsi="TH SarabunPSK" w:cs="TH SarabunPSK" w:hint="cs"/>
                          <w:spacing w:val="-4"/>
                          <w:cs/>
                        </w:rPr>
                        <w:t>(เลือกได้มากกว่า 1 ข้อ)</w:t>
                      </w:r>
                      <w:r w:rsidR="00835DE9">
                        <w:rPr>
                          <w:rFonts w:ascii="TH SarabunPSK" w:hAnsi="TH SarabunPSK" w:cs="TH SarabunPSK" w:hint="cs"/>
                          <w:spacing w:val="-4"/>
                          <w:cs/>
                        </w:rPr>
                        <w:t xml:space="preserve"> </w:t>
                      </w:r>
                      <w:r w:rsidRPr="004D09FB">
                        <w:rPr>
                          <w:rFonts w:ascii="TH SarabunPSK" w:hAnsi="TH SarabunPSK" w:cs="TH SarabunPSK" w:hint="cs"/>
                          <w:spacing w:val="-4"/>
                          <w:cs/>
                        </w:rPr>
                        <w:t>และต้องตอบคำถาม</w:t>
                      </w:r>
                      <w:r>
                        <w:rPr>
                          <w:rFonts w:ascii="TH SarabunPSK" w:hAnsi="TH SarabunPSK" w:cs="TH SarabunPSK"/>
                          <w:spacing w:val="-4"/>
                          <w:cs/>
                        </w:rPr>
                        <w:br/>
                      </w:r>
                      <w:r w:rsidRPr="00C058B1">
                        <w:rPr>
                          <w:rFonts w:ascii="TH SarabunPSK" w:hAnsi="TH SarabunPSK" w:cs="TH SarabunPSK" w:hint="cs"/>
                          <w:spacing w:val="4"/>
                          <w:cs/>
                        </w:rPr>
                        <w:t>ในข้อนั้นๆ โดยยกตัวอย่างการดำเนินงาน</w:t>
                      </w:r>
                      <w:r w:rsidRPr="00C058B1">
                        <w:rPr>
                          <w:rFonts w:ascii="TH SarabunPSK" w:hAnsi="TH SarabunPSK" w:cs="TH SarabunPSK" w:hint="cs"/>
                          <w:cs/>
                        </w:rPr>
                        <w:t>ที่สำคัญ/เกี่ยวข้องกับพันธกิจหลัก หรืออธิบายโดยสรุปเฉพาะสิ่งที่เป็นสาระสำคัญสะท้อนคุณค่าที่เกิดขึ้นจากการดำเนินงานของหน่วยงาน</w:t>
                      </w:r>
                      <w:r w:rsidR="00835DE9">
                        <w:rPr>
                          <w:rFonts w:ascii="TH SarabunPSK" w:hAnsi="TH SarabunPSK" w:cs="TH SarabunPSK" w:hint="cs"/>
                          <w:cs/>
                        </w:rPr>
                        <w:t xml:space="preserve"> </w:t>
                      </w:r>
                      <w:r w:rsidR="009F23A1">
                        <w:rPr>
                          <w:rFonts w:ascii="TH SarabunPSK" w:hAnsi="TH SarabunPSK" w:cs="TH SarabunPSK" w:hint="cs"/>
                          <w:color w:val="FF0000"/>
                          <w:cs/>
                        </w:rPr>
                        <w:t>(</w:t>
                      </w:r>
                      <w:r w:rsidR="009F23A1" w:rsidRPr="000846DE">
                        <w:rPr>
                          <w:rFonts w:ascii="TH SarabunPSK" w:hAnsi="TH SarabunPSK" w:cs="TH SarabunPSK" w:hint="cs"/>
                          <w:color w:val="FF0000"/>
                          <w:cs/>
                        </w:rPr>
                        <w:t>เป็นผลงานของปีที่ประเมิน ในกรณีเป็นการดำเนินการต่อเนื่องให้ระบุว่าพัฒนาดีขึ้นจากปีที่ผ่านมาอย่างไร</w:t>
                      </w:r>
                      <w:r w:rsidR="009F23A1">
                        <w:rPr>
                          <w:rFonts w:ascii="TH SarabunPSK" w:hAnsi="TH SarabunPSK" w:cs="TH SarabunPSK" w:hint="cs"/>
                          <w:color w:val="FF0000"/>
                          <w:cs/>
                        </w:rPr>
                        <w:t>)</w:t>
                      </w:r>
                    </w:p>
                    <w:p w14:paraId="09DCC272" w14:textId="6014FAA6" w:rsidR="00A86296" w:rsidRPr="00C058B1" w:rsidRDefault="00A86296" w:rsidP="00E35A9E">
                      <w:pPr>
                        <w:spacing w:after="0" w:line="240" w:lineRule="auto"/>
                        <w:ind w:firstLine="720"/>
                        <w:jc w:val="thaiDistribute"/>
                        <w:rPr>
                          <w:rFonts w:ascii="TH SarabunPSK" w:hAnsi="TH SarabunPSK" w:cs="TH SarabunPSK"/>
                          <w:sz w:val="20"/>
                          <w:szCs w:val="24"/>
                          <w:cs/>
                        </w:rPr>
                      </w:pPr>
                    </w:p>
                  </w:txbxContent>
                </v:textbox>
                <w10:wrap type="square" anchorx="margin"/>
              </v:shape>
            </w:pict>
          </mc:Fallback>
        </mc:AlternateContent>
      </w:r>
      <w:r w:rsidRPr="000A0192">
        <w:rPr>
          <w:rFonts w:ascii="TH SarabunPSK" w:eastAsia="Times New Roman" w:hAnsi="TH SarabunPSK" w:cs="TH SarabunPSK" w:hint="cs"/>
          <w:cs/>
        </w:rPr>
        <w:t xml:space="preserve">   </w:t>
      </w:r>
    </w:p>
    <w:tbl>
      <w:tblPr>
        <w:tblStyle w:val="GridTable4-Accent21"/>
        <w:tblW w:w="0" w:type="auto"/>
        <w:tblLayout w:type="fixed"/>
        <w:tblLook w:val="04A0" w:firstRow="1" w:lastRow="0" w:firstColumn="1" w:lastColumn="0" w:noHBand="0" w:noVBand="1"/>
      </w:tblPr>
      <w:tblGrid>
        <w:gridCol w:w="392"/>
        <w:gridCol w:w="709"/>
        <w:gridCol w:w="8141"/>
      </w:tblGrid>
      <w:tr w:rsidR="000A0192" w:rsidRPr="000A0192" w14:paraId="2F725165"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C06E453"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1 การนำองค์การ</w:t>
            </w:r>
          </w:p>
        </w:tc>
      </w:tr>
      <w:tr w:rsidR="000A0192" w:rsidRPr="000A0192" w14:paraId="2DC7402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FA9524D"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cs/>
              </w:rPr>
              <w:t>1.1 ระบบการนำองค์การที่สร้างความยั่งยืน</w:t>
            </w:r>
          </w:p>
        </w:tc>
      </w:tr>
      <w:tr w:rsidR="000A0192" w:rsidRPr="000A0192" w14:paraId="1D4D82E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FF5968D"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B9D6C67" w14:textId="77777777" w:rsidR="00E35A9E" w:rsidRPr="000A0192" w:rsidRDefault="00E35A9E" w:rsidP="00E35A9E">
            <w:pPr>
              <w:jc w:val="cente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1.1.1</w:t>
            </w:r>
          </w:p>
        </w:tc>
        <w:tc>
          <w:tcPr>
            <w:tcW w:w="8141" w:type="dxa"/>
          </w:tcPr>
          <w:p w14:paraId="01546258" w14:textId="5C35254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ผู้บริหารกำหนดทิศทางในการสร้างขีดความสามารถในการแข่งขันของประเทศ</w:t>
            </w:r>
            <w:r w:rsidR="009F23A1" w:rsidRPr="000A0192">
              <w:rPr>
                <w:rFonts w:ascii="TH SarabunPSK" w:hAnsi="TH SarabunPSK" w:cs="TH SarabunPSK" w:hint="cs"/>
                <w:sz w:val="32"/>
                <w:szCs w:val="32"/>
                <w:cs/>
              </w:rPr>
              <w:t xml:space="preserve">อย่างไร </w:t>
            </w:r>
            <w:r w:rsidR="00791134" w:rsidRPr="000A0192">
              <w:rPr>
                <w:rFonts w:ascii="TH SarabunPSK" w:hAnsi="TH SarabunPSK" w:cs="TH SarabunPSK" w:hint="cs"/>
                <w:sz w:val="32"/>
                <w:szCs w:val="32"/>
                <w:cs/>
              </w:rPr>
              <w:t>(อธิบาย</w:t>
            </w:r>
            <w:r w:rsidR="009F23A1" w:rsidRPr="000A0192">
              <w:rPr>
                <w:rFonts w:ascii="TH SarabunPSK" w:hAnsi="TH SarabunPSK" w:cs="TH SarabunPSK" w:hint="cs"/>
                <w:sz w:val="32"/>
                <w:szCs w:val="32"/>
                <w:cs/>
              </w:rPr>
              <w:t>พร้อมระบุผลลัพธ์ที่เกิดขึ้น</w:t>
            </w:r>
            <w:r w:rsidR="00791134" w:rsidRPr="000A0192">
              <w:rPr>
                <w:rFonts w:ascii="TH SarabunPSK" w:hAnsi="TH SarabunPSK" w:cs="TH SarabunPSK" w:hint="cs"/>
                <w:sz w:val="32"/>
                <w:szCs w:val="32"/>
                <w:cs/>
              </w:rPr>
              <w:t>)</w:t>
            </w:r>
            <w:r w:rsidRPr="000A0192">
              <w:rPr>
                <w:rFonts w:ascii="TH SarabunPSK" w:hAnsi="TH SarabunPSK" w:cs="TH SarabunPSK"/>
                <w:sz w:val="32"/>
                <w:szCs w:val="32"/>
                <w:cs/>
              </w:rPr>
              <w:t xml:space="preserve"> </w:t>
            </w:r>
            <w:r w:rsidRPr="000A0192">
              <w:rPr>
                <w:rFonts w:ascii="TH SarabunPSK" w:hAnsi="TH SarabunPSK" w:cs="TH SarabunPSK" w:hint="cs"/>
                <w:sz w:val="32"/>
                <w:szCs w:val="32"/>
                <w:cs/>
              </w:rPr>
              <w:br/>
            </w:r>
            <w:r w:rsidRPr="000A0192">
              <w:rPr>
                <w:rFonts w:ascii="TH SarabunPSK" w:hAnsi="TH SarabunPSK" w:cs="TH SarabunPSK"/>
                <w:sz w:val="32"/>
                <w:szCs w:val="32"/>
                <w:cs/>
              </w:rPr>
              <w:t>(ด้านเศรษฐกิจ/สังคม/สาธารณสุข/สิ่งแวดล้อม) (ระบุอย่างน้อย 2 ด้าน)</w:t>
            </w:r>
          </w:p>
        </w:tc>
      </w:tr>
      <w:tr w:rsidR="000A0192" w:rsidRPr="000A0192" w14:paraId="54650EF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1A426A6" w14:textId="77777777" w:rsidR="00E35A9E" w:rsidRPr="000A0192" w:rsidRDefault="00E35A9E" w:rsidP="00E35A9E">
            <w:pPr>
              <w:rPr>
                <w:rFonts w:ascii="TH SarabunPSK" w:hAnsi="TH SarabunPSK" w:cs="TH SarabunPSK"/>
                <w:sz w:val="32"/>
                <w:szCs w:val="32"/>
              </w:rPr>
            </w:pPr>
          </w:p>
        </w:tc>
        <w:tc>
          <w:tcPr>
            <w:tcW w:w="709" w:type="dxa"/>
          </w:tcPr>
          <w:p w14:paraId="516B72E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223D9B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ด้านเศรษฐกิจ เช่น....................................</w:t>
            </w:r>
          </w:p>
        </w:tc>
      </w:tr>
      <w:tr w:rsidR="000A0192" w:rsidRPr="000A0192" w14:paraId="437C769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3FCC5E5" w14:textId="77777777" w:rsidR="00E35A9E" w:rsidRPr="000A0192" w:rsidRDefault="00E35A9E" w:rsidP="00E35A9E">
            <w:pPr>
              <w:rPr>
                <w:rFonts w:ascii="TH SarabunPSK" w:hAnsi="TH SarabunPSK" w:cs="TH SarabunPSK"/>
                <w:sz w:val="32"/>
                <w:szCs w:val="32"/>
              </w:rPr>
            </w:pPr>
          </w:p>
        </w:tc>
        <w:tc>
          <w:tcPr>
            <w:tcW w:w="709" w:type="dxa"/>
          </w:tcPr>
          <w:p w14:paraId="5340AEB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7AA79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ด้านสังคม เช่น..........................................</w:t>
            </w:r>
          </w:p>
        </w:tc>
      </w:tr>
      <w:tr w:rsidR="000A0192" w:rsidRPr="000A0192" w14:paraId="64F299BC"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8DF63BE" w14:textId="77777777" w:rsidR="00E35A9E" w:rsidRPr="000A0192" w:rsidRDefault="00E35A9E" w:rsidP="00E35A9E">
            <w:pPr>
              <w:rPr>
                <w:rFonts w:ascii="TH SarabunPSK" w:hAnsi="TH SarabunPSK" w:cs="TH SarabunPSK"/>
                <w:sz w:val="32"/>
                <w:szCs w:val="32"/>
              </w:rPr>
            </w:pPr>
          </w:p>
        </w:tc>
        <w:tc>
          <w:tcPr>
            <w:tcW w:w="709" w:type="dxa"/>
          </w:tcPr>
          <w:p w14:paraId="4D02296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6FBCCF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ด้านสิ่งแวดล้อม เช่น..........................................</w:t>
            </w:r>
          </w:p>
        </w:tc>
      </w:tr>
      <w:tr w:rsidR="000A0192" w:rsidRPr="000A0192" w14:paraId="5AC7CBF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A00AD1E" w14:textId="77777777" w:rsidR="00E35A9E" w:rsidRPr="000A0192" w:rsidRDefault="00E35A9E" w:rsidP="00E35A9E">
            <w:pPr>
              <w:rPr>
                <w:rFonts w:ascii="TH SarabunPSK" w:hAnsi="TH SarabunPSK" w:cs="TH SarabunPSK"/>
                <w:sz w:val="32"/>
                <w:szCs w:val="32"/>
              </w:rPr>
            </w:pPr>
          </w:p>
        </w:tc>
        <w:tc>
          <w:tcPr>
            <w:tcW w:w="709" w:type="dxa"/>
          </w:tcPr>
          <w:p w14:paraId="16FE405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2F7781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ด้านสาธารณสุข เช่น..........................................</w:t>
            </w:r>
          </w:p>
        </w:tc>
      </w:tr>
      <w:tr w:rsidR="000A0192" w:rsidRPr="000A0192" w14:paraId="270ED1D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DE7F3D5"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68201F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1.1.2</w:t>
            </w:r>
          </w:p>
        </w:tc>
        <w:tc>
          <w:tcPr>
            <w:tcW w:w="8141" w:type="dxa"/>
          </w:tcPr>
          <w:p w14:paraId="4491C3B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ผู้บริหารกำหนดทิศทางองค์การที่รองรับพันธกิจปัจจุบัน โดยทิศทางขององค์การ</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คือ </w:t>
            </w:r>
            <w:r w:rsidRPr="000A0192">
              <w:rPr>
                <w:rFonts w:ascii="TH SarabunPSK" w:hAnsi="TH SarabunPSK" w:cs="TH SarabunPSK"/>
                <w:sz w:val="32"/>
                <w:szCs w:val="32"/>
              </w:rPr>
              <w:t>…...................</w:t>
            </w:r>
          </w:p>
        </w:tc>
      </w:tr>
      <w:tr w:rsidR="000A0192" w:rsidRPr="000A0192" w14:paraId="1376A44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E944CE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A578ED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1.1.3</w:t>
            </w:r>
          </w:p>
        </w:tc>
        <w:tc>
          <w:tcPr>
            <w:tcW w:w="8141" w:type="dxa"/>
          </w:tcPr>
          <w:p w14:paraId="2C1096D1" w14:textId="6595BC66"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ผู้บริหารกำหนดทิศทาง เพื่อให้เกิดการสร้างนวัตกรรมที่มุ่งเน้นผู้รับบริการและผู้มีส่วนได้ส่วนเสีย</w:t>
            </w:r>
            <w:r w:rsidR="009F23A1" w:rsidRPr="000A0192">
              <w:rPr>
                <w:rFonts w:ascii="TH SarabunPSK" w:hAnsi="TH SarabunPSK" w:cs="TH SarabunPSK" w:hint="cs"/>
                <w:sz w:val="32"/>
                <w:szCs w:val="32"/>
                <w:cs/>
              </w:rPr>
              <w:t xml:space="preserve">อย่างไร </w:t>
            </w:r>
            <w:r w:rsidR="00791134" w:rsidRPr="000A0192">
              <w:rPr>
                <w:rFonts w:ascii="TH SarabunPSK" w:hAnsi="TH SarabunPSK" w:cs="TH SarabunPSK" w:hint="cs"/>
                <w:sz w:val="32"/>
                <w:szCs w:val="32"/>
                <w:cs/>
              </w:rPr>
              <w:t>(อธิบาย</w:t>
            </w:r>
            <w:r w:rsidR="009F23A1" w:rsidRPr="000A0192">
              <w:rPr>
                <w:rFonts w:ascii="TH SarabunPSK" w:hAnsi="TH SarabunPSK" w:cs="TH SarabunPSK" w:hint="cs"/>
                <w:sz w:val="32"/>
                <w:szCs w:val="32"/>
                <w:cs/>
              </w:rPr>
              <w:t>พร้อมระบุผลลัพธ์ที่เกิดขึ้น</w:t>
            </w:r>
            <w:r w:rsidR="00791134" w:rsidRPr="000A0192">
              <w:rPr>
                <w:rFonts w:ascii="TH SarabunPSK" w:hAnsi="TH SarabunPSK" w:cs="TH SarabunPSK" w:hint="cs"/>
                <w:sz w:val="32"/>
                <w:szCs w:val="32"/>
                <w:cs/>
              </w:rPr>
              <w:t>)</w:t>
            </w:r>
            <w:r w:rsidR="009F23A1" w:rsidRPr="000A0192">
              <w:rPr>
                <w:rFonts w:ascii="TH SarabunPSK" w:hAnsi="TH SarabunPSK" w:cs="TH SarabunPSK"/>
                <w:sz w:val="32"/>
                <w:szCs w:val="32"/>
                <w:cs/>
              </w:rPr>
              <w:t xml:space="preserve"> </w:t>
            </w:r>
            <w:r w:rsidR="009F23A1" w:rsidRPr="000A0192">
              <w:rPr>
                <w:rFonts w:ascii="TH SarabunPSK" w:hAnsi="TH SarabunPSK" w:cs="TH SarabunPSK" w:hint="cs"/>
                <w:sz w:val="32"/>
                <w:szCs w:val="32"/>
                <w:cs/>
              </w:rPr>
              <w:br/>
            </w:r>
            <w:r w:rsidR="00791134" w:rsidRPr="000A0192">
              <w:rPr>
                <w:rFonts w:ascii="TH SarabunPSK" w:hAnsi="TH SarabunPSK" w:cs="TH SarabunPSK"/>
                <w:sz w:val="32"/>
                <w:szCs w:val="32"/>
              </w:rPr>
              <w:t>…………….</w:t>
            </w:r>
            <w:r w:rsidRPr="000A0192">
              <w:rPr>
                <w:rFonts w:ascii="TH SarabunPSK" w:hAnsi="TH SarabunPSK" w:cs="TH SarabunPSK"/>
                <w:sz w:val="32"/>
                <w:szCs w:val="32"/>
                <w:cs/>
              </w:rPr>
              <w:t>.............</w:t>
            </w:r>
          </w:p>
        </w:tc>
      </w:tr>
      <w:tr w:rsidR="000A0192" w:rsidRPr="000A0192" w14:paraId="592559C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9BF51"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47D59B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1.1.4</w:t>
            </w:r>
          </w:p>
        </w:tc>
        <w:tc>
          <w:tcPr>
            <w:tcW w:w="8141" w:type="dxa"/>
          </w:tcPr>
          <w:p w14:paraId="17E8CDA1" w14:textId="4AB4A93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ผู้บริหารได้คำนึงถึงผลกระทบต่อสังคม</w:t>
            </w:r>
            <w:r w:rsidR="009F23A1" w:rsidRPr="000A0192">
              <w:rPr>
                <w:rFonts w:ascii="TH SarabunPSK" w:hAnsi="TH SarabunPSK" w:cs="TH SarabunPSK" w:hint="cs"/>
                <w:sz w:val="32"/>
                <w:szCs w:val="32"/>
                <w:cs/>
              </w:rPr>
              <w:t>ที่เกิดขึ้นจากการดำเนินการของหน่วยงาน</w:t>
            </w:r>
            <w:r w:rsidRPr="000A0192">
              <w:rPr>
                <w:rFonts w:ascii="TH SarabunPSK" w:hAnsi="TH SarabunPSK" w:cs="TH SarabunPSK"/>
                <w:sz w:val="32"/>
                <w:szCs w:val="32"/>
                <w:cs/>
              </w:rPr>
              <w:t xml:space="preserve"> ทั้งเชิงบวก </w:t>
            </w:r>
            <w:r w:rsidR="009F23A1" w:rsidRPr="000A0192">
              <w:rPr>
                <w:rFonts w:ascii="TH SarabunPSK" w:hAnsi="TH SarabunPSK" w:cs="TH SarabunPSK"/>
                <w:sz w:val="32"/>
                <w:szCs w:val="32"/>
                <w:cs/>
              </w:rPr>
              <w:br/>
            </w:r>
            <w:r w:rsidRPr="000A0192">
              <w:rPr>
                <w:rFonts w:ascii="TH SarabunPSK" w:hAnsi="TH SarabunPSK" w:cs="TH SarabunPSK"/>
                <w:sz w:val="32"/>
                <w:szCs w:val="32"/>
                <w:cs/>
              </w:rPr>
              <w:t>เชิงลบ ทั้งทางตรงและทางอ้อม เช่น</w:t>
            </w:r>
            <w:r w:rsidRPr="000A0192">
              <w:rPr>
                <w:rFonts w:ascii="TH SarabunPSK" w:hAnsi="TH SarabunPSK" w:cs="TH SarabunPSK"/>
                <w:sz w:val="32"/>
                <w:szCs w:val="32"/>
              </w:rPr>
              <w:t>…..................................</w:t>
            </w:r>
          </w:p>
        </w:tc>
      </w:tr>
      <w:tr w:rsidR="000A0192" w:rsidRPr="000A0192" w14:paraId="198F617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8F1FB4B"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642111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1.1.5</w:t>
            </w:r>
          </w:p>
        </w:tc>
        <w:tc>
          <w:tcPr>
            <w:tcW w:w="8141" w:type="dxa"/>
          </w:tcPr>
          <w:p w14:paraId="49515AEA" w14:textId="17DB75B4"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ผู้บริหารกำหนดทิศทาง เพื่อให้เกิดการสร้างวัฒนธรรมที่มุ่งเน้นผู้รับบริการและผู้มีส่วนได้ส่วนเสีย </w:t>
            </w:r>
            <w:r w:rsidR="009F23A1" w:rsidRPr="000A0192">
              <w:rPr>
                <w:rFonts w:ascii="TH SarabunPSK" w:hAnsi="TH SarabunPSK" w:cs="TH SarabunPSK" w:hint="cs"/>
                <w:sz w:val="32"/>
                <w:szCs w:val="32"/>
                <w:cs/>
              </w:rPr>
              <w:t xml:space="preserve">อย่างไร </w:t>
            </w:r>
            <w:r w:rsidR="00791134" w:rsidRPr="000A0192">
              <w:rPr>
                <w:rFonts w:ascii="TH SarabunPSK" w:hAnsi="TH SarabunPSK" w:cs="TH SarabunPSK" w:hint="cs"/>
                <w:sz w:val="32"/>
                <w:szCs w:val="32"/>
                <w:cs/>
              </w:rPr>
              <w:t>อธิบาย</w:t>
            </w:r>
            <w:r w:rsidR="009F23A1" w:rsidRPr="000A0192">
              <w:rPr>
                <w:rFonts w:ascii="TH SarabunPSK" w:hAnsi="TH SarabunPSK" w:cs="TH SarabunPSK" w:hint="cs"/>
                <w:sz w:val="32"/>
                <w:szCs w:val="32"/>
                <w:cs/>
              </w:rPr>
              <w:t>พร้อมระบุผลลัพธ์ที่เกิดขึ้น</w:t>
            </w:r>
            <w:r w:rsidR="009F23A1" w:rsidRPr="000A0192">
              <w:rPr>
                <w:rFonts w:ascii="TH SarabunPSK" w:hAnsi="TH SarabunPSK" w:cs="TH SarabunPSK"/>
                <w:sz w:val="32"/>
                <w:szCs w:val="32"/>
                <w:cs/>
              </w:rPr>
              <w:t xml:space="preserve"> </w:t>
            </w:r>
          </w:p>
          <w:p w14:paraId="6F974718" w14:textId="4DF69873" w:rsidR="009F23A1" w:rsidRPr="000A0192" w:rsidRDefault="00791134"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w:t>
            </w:r>
          </w:p>
        </w:tc>
      </w:tr>
      <w:tr w:rsidR="000A0192" w:rsidRPr="000A0192" w14:paraId="37450C4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C9A4AD3"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35568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8BF4B1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EF5B399"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2F7D55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EFFE04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DB0497C"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1.2 </w:t>
            </w:r>
            <w:r w:rsidRPr="000A0192">
              <w:rPr>
                <w:rFonts w:ascii="TH SarabunPSK" w:hAnsi="TH SarabunPSK" w:cs="TH SarabunPSK"/>
                <w:sz w:val="32"/>
                <w:szCs w:val="32"/>
                <w:cs/>
              </w:rPr>
              <w:t>การป้องกันการทุจริตและสร้างความโปร่งใส</w:t>
            </w:r>
          </w:p>
        </w:tc>
      </w:tr>
      <w:tr w:rsidR="000A0192" w:rsidRPr="000A0192" w14:paraId="67AE555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94AFF0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D2641C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1.2.1</w:t>
            </w:r>
          </w:p>
        </w:tc>
        <w:tc>
          <w:tcPr>
            <w:tcW w:w="8141" w:type="dxa"/>
          </w:tcPr>
          <w:p w14:paraId="7FB541E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มีการกำหนดนโยบายและสร้างวัฒนธรรมด้านป้องกันทุจริตและสร้างความโปร่งใส  </w:t>
            </w:r>
            <w:r w:rsidRPr="000A0192">
              <w:rPr>
                <w:rFonts w:ascii="TH SarabunPSK" w:hAnsi="TH SarabunPSK" w:cs="TH SarabunPSK" w:hint="cs"/>
                <w:sz w:val="32"/>
                <w:szCs w:val="32"/>
                <w:cs/>
              </w:rPr>
              <w:br/>
            </w:r>
            <w:r w:rsidRPr="000A0192">
              <w:rPr>
                <w:rFonts w:ascii="TH SarabunPSK" w:hAnsi="TH SarabunPSK" w:cs="TH SarabunPSK"/>
                <w:sz w:val="32"/>
                <w:szCs w:val="32"/>
                <w:cs/>
              </w:rPr>
              <w:t>เช่น..</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4DEECF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60CF8B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tcPr>
          <w:p w14:paraId="5AAF80D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1.2.2</w:t>
            </w:r>
          </w:p>
        </w:tc>
        <w:tc>
          <w:tcPr>
            <w:tcW w:w="8141" w:type="dxa"/>
          </w:tcPr>
          <w:p w14:paraId="19EDAC1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หน่วยงานมีแนวปฏิบัติที่เป็นเลิศ หรือมีต้นแบบในด้านความโปร่งใสในการปฏิบัติงานที่สามารถเป็นตัวอย่างที่ดีในการดำเนินการได้ เช่น .......................</w:t>
            </w:r>
          </w:p>
        </w:tc>
      </w:tr>
      <w:tr w:rsidR="000A0192" w:rsidRPr="000A0192" w14:paraId="0D58F51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D95C55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BFF73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1.2.3</w:t>
            </w:r>
          </w:p>
        </w:tc>
        <w:tc>
          <w:tcPr>
            <w:tcW w:w="8141" w:type="dxa"/>
          </w:tcPr>
          <w:p w14:paraId="22997306" w14:textId="4F311970"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มีการนำเทคโนโลยี ดิจิทัลมาใช้ในการติดตาม</w:t>
            </w:r>
            <w:r w:rsidRPr="000A0192">
              <w:rPr>
                <w:rFonts w:ascii="TH SarabunPSK" w:hAnsi="TH SarabunPSK" w:cs="TH SarabunPSK" w:hint="cs"/>
                <w:sz w:val="32"/>
                <w:szCs w:val="32"/>
                <w:cs/>
              </w:rPr>
              <w:t>และ</w:t>
            </w:r>
            <w:r w:rsidRPr="000A0192">
              <w:rPr>
                <w:rFonts w:ascii="TH SarabunPSK" w:hAnsi="TH SarabunPSK" w:cs="TH SarabunPSK"/>
                <w:sz w:val="32"/>
                <w:szCs w:val="32"/>
                <w:cs/>
              </w:rPr>
              <w:t>เกี่ยวกับการป้องกันการทุจริตและสร้างความโปร่งใส</w:t>
            </w:r>
            <w:r w:rsidR="00791134" w:rsidRPr="000A0192">
              <w:rPr>
                <w:rFonts w:ascii="TH SarabunPSK" w:hAnsi="TH SarabunPSK" w:cs="TH SarabunPSK" w:hint="cs"/>
                <w:sz w:val="32"/>
                <w:szCs w:val="32"/>
                <w:cs/>
              </w:rPr>
              <w:t>อย่างไร (อธิบายพร้อมระบุประโยชน์ที่เกิดขึ้น)</w:t>
            </w:r>
            <w:r w:rsidR="00791134" w:rsidRPr="000A0192">
              <w:rPr>
                <w:rFonts w:ascii="TH SarabunPSK" w:hAnsi="TH SarabunPSK" w:cs="TH SarabunPSK"/>
                <w:sz w:val="32"/>
                <w:szCs w:val="32"/>
              </w:rPr>
              <w:t>……………………………………….</w:t>
            </w:r>
            <w:r w:rsidRPr="000A0192">
              <w:rPr>
                <w:rFonts w:ascii="TH SarabunPSK" w:hAnsi="TH SarabunPSK" w:cs="TH SarabunPSK"/>
                <w:sz w:val="32"/>
                <w:szCs w:val="32"/>
                <w:cs/>
              </w:rPr>
              <w:t>............</w:t>
            </w:r>
          </w:p>
          <w:p w14:paraId="407CC331" w14:textId="08434DC5" w:rsidR="00A21108" w:rsidRPr="000A0192" w:rsidRDefault="00A21108"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p>
        </w:tc>
      </w:tr>
      <w:tr w:rsidR="000A0192" w:rsidRPr="000A0192" w14:paraId="5D02C54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BF0F0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4AF742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1.2.4</w:t>
            </w:r>
          </w:p>
        </w:tc>
        <w:tc>
          <w:tcPr>
            <w:tcW w:w="8141" w:type="dxa"/>
          </w:tcPr>
          <w:p w14:paraId="0067BE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มีมาตรการเกี่ยวกับการป้องกันการทุจริตและสร้างความโปร่งใส คือ.................................</w:t>
            </w:r>
          </w:p>
          <w:p w14:paraId="1A08C1E2" w14:textId="175A5B28" w:rsidR="00A21108" w:rsidRPr="000A0192" w:rsidRDefault="00A21108"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p>
        </w:tc>
      </w:tr>
    </w:tbl>
    <w:p w14:paraId="4E572E40" w14:textId="77777777" w:rsidR="008D5594" w:rsidRPr="000A0192" w:rsidRDefault="008D5594"/>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5EAD8036" w14:textId="77777777" w:rsidTr="00D37D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019637F4" w14:textId="77777777" w:rsidR="00E35A9E" w:rsidRPr="000A0192" w:rsidRDefault="00E35A9E" w:rsidP="00E35A9E">
            <w:pPr>
              <w:jc w:val="right"/>
              <w:rPr>
                <w:rFonts w:ascii="TH SarabunPSK" w:hAnsi="TH SarabunPSK" w:cs="TH SarabunPSK"/>
                <w:color w:val="auto"/>
                <w:sz w:val="32"/>
                <w:szCs w:val="32"/>
              </w:rPr>
            </w:pPr>
            <w:r w:rsidRPr="000A0192">
              <w:rPr>
                <w:rFonts w:ascii="TH SarabunPSK" w:hAnsi="TH SarabunPSK" w:cs="TH SarabunPSK"/>
                <w:color w:val="auto"/>
                <w:sz w:val="32"/>
                <w:szCs w:val="32"/>
              </w:rPr>
              <w:sym w:font="Wingdings 2" w:char="F0A3"/>
            </w:r>
          </w:p>
        </w:tc>
        <w:tc>
          <w:tcPr>
            <w:tcW w:w="70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7AED31ED" w14:textId="77777777" w:rsidR="00E35A9E" w:rsidRPr="000A0192" w:rsidRDefault="00E35A9E" w:rsidP="00E35A9E">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b w:val="0"/>
                <w:bCs w:val="0"/>
                <w:color w:val="auto"/>
                <w:sz w:val="32"/>
                <w:szCs w:val="32"/>
              </w:rPr>
            </w:pPr>
            <w:r w:rsidRPr="000A0192">
              <w:rPr>
                <w:rFonts w:ascii="TH SarabunPSK" w:hAnsi="TH SarabunPSK" w:cs="TH SarabunPSK" w:hint="cs"/>
                <w:b w:val="0"/>
                <w:bCs w:val="0"/>
                <w:color w:val="auto"/>
                <w:sz w:val="32"/>
                <w:szCs w:val="32"/>
                <w:cs/>
              </w:rPr>
              <w:t>1.2.5</w:t>
            </w:r>
          </w:p>
        </w:tc>
        <w:tc>
          <w:tcPr>
            <w:tcW w:w="814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FFFFFF" w:themeFill="background1"/>
          </w:tcPr>
          <w:p w14:paraId="78A14A54" w14:textId="60A85A0F" w:rsidR="00A21108" w:rsidRPr="000A0192" w:rsidRDefault="00D37DC7" w:rsidP="008D5594">
            <w:pPr>
              <w:cnfStyle w:val="100000000000" w:firstRow="1" w:lastRow="0" w:firstColumn="0" w:lastColumn="0" w:oddVBand="0" w:evenVBand="0" w:oddHBand="0" w:evenHBand="0" w:firstRowFirstColumn="0" w:firstRowLastColumn="0" w:lastRowFirstColumn="0" w:lastRowLastColumn="0"/>
              <w:rPr>
                <w:rFonts w:ascii="TH SarabunPSK" w:hAnsi="TH SarabunPSK" w:cs="TH SarabunPSK"/>
                <w:color w:val="auto"/>
                <w:sz w:val="32"/>
                <w:szCs w:val="32"/>
                <w:cs/>
              </w:rPr>
            </w:pPr>
            <w:r w:rsidRPr="000A0192">
              <w:rPr>
                <w:rFonts w:ascii="TH SarabunPSK" w:hAnsi="TH SarabunPSK" w:cs="TH SarabunPSK" w:hint="cs"/>
                <w:b w:val="0"/>
                <w:bCs w:val="0"/>
                <w:color w:val="auto"/>
                <w:sz w:val="32"/>
                <w:szCs w:val="32"/>
                <w:cs/>
              </w:rPr>
              <w:t>มี</w:t>
            </w:r>
            <w:r w:rsidRPr="000A0192">
              <w:rPr>
                <w:rFonts w:ascii="TH SarabunPSK" w:hAnsi="TH SarabunPSK" w:cs="TH SarabunPSK"/>
                <w:b w:val="0"/>
                <w:bCs w:val="0"/>
                <w:color w:val="auto"/>
                <w:sz w:val="32"/>
                <w:szCs w:val="32"/>
                <w:cs/>
              </w:rPr>
              <w:t>การ</w:t>
            </w:r>
            <w:r w:rsidRPr="000A0192">
              <w:rPr>
                <w:rFonts w:ascii="TH SarabunPSK" w:hAnsi="TH SarabunPSK" w:cs="TH SarabunPSK" w:hint="cs"/>
                <w:b w:val="0"/>
                <w:bCs w:val="0"/>
                <w:color w:val="auto"/>
                <w:sz w:val="32"/>
                <w:szCs w:val="32"/>
                <w:cs/>
              </w:rPr>
              <w:t>นำเทคโนโลยีมาใช้ในการรายงานผลการดำเนินงานต่อสาธารณะ โดยเทคโนโลยี ได้แก่</w:t>
            </w:r>
            <w:r w:rsidRPr="000A0192">
              <w:rPr>
                <w:rFonts w:ascii="TH SarabunPSK" w:hAnsi="TH SarabunPSK" w:cs="TH SarabunPSK"/>
                <w:b w:val="0"/>
                <w:bCs w:val="0"/>
                <w:color w:val="auto"/>
                <w:sz w:val="32"/>
                <w:szCs w:val="32"/>
              </w:rPr>
              <w:t xml:space="preserve"> </w:t>
            </w:r>
            <w:r w:rsidRPr="000A0192">
              <w:rPr>
                <w:rFonts w:ascii="TH SarabunPSK" w:hAnsi="TH SarabunPSK" w:cs="TH SarabunPSK"/>
                <w:color w:val="auto"/>
                <w:sz w:val="32"/>
                <w:szCs w:val="32"/>
              </w:rPr>
              <w:t>…</w:t>
            </w:r>
            <w:r w:rsidRPr="000A0192">
              <w:rPr>
                <w:rFonts w:ascii="TH SarabunPSK" w:hAnsi="TH SarabunPSK" w:cs="TH SarabunPSK" w:hint="cs"/>
                <w:b w:val="0"/>
                <w:bCs w:val="0"/>
                <w:color w:val="auto"/>
                <w:sz w:val="32"/>
                <w:szCs w:val="32"/>
                <w:cs/>
              </w:rPr>
              <w:t xml:space="preserve"> </w:t>
            </w:r>
            <w:r w:rsidRPr="000A0192">
              <w:rPr>
                <w:rFonts w:ascii="TH SarabunPSK" w:hAnsi="TH SarabunPSK" w:cs="TH SarabunPSK"/>
                <w:b w:val="0"/>
                <w:bCs w:val="0"/>
                <w:color w:val="auto"/>
                <w:spacing w:val="-14"/>
                <w:sz w:val="32"/>
                <w:szCs w:val="32"/>
                <w:cs/>
              </w:rPr>
              <w:t>(กรณีเปิดเผยผ่านเว็บไซต์</w:t>
            </w:r>
            <w:r w:rsidRPr="000A0192">
              <w:rPr>
                <w:rFonts w:ascii="TH SarabunPSK" w:hAnsi="TH SarabunPSK" w:cs="TH SarabunPSK" w:hint="cs"/>
                <w:b w:val="0"/>
                <w:bCs w:val="0"/>
                <w:color w:val="auto"/>
                <w:spacing w:val="-14"/>
                <w:sz w:val="32"/>
                <w:szCs w:val="32"/>
                <w:cs/>
              </w:rPr>
              <w:t xml:space="preserve"> </w:t>
            </w:r>
            <w:r w:rsidRPr="000A0192">
              <w:rPr>
                <w:rFonts w:ascii="TH SarabunPSK" w:hAnsi="TH SarabunPSK" w:cs="TH SarabunPSK"/>
                <w:b w:val="0"/>
                <w:bCs w:val="0"/>
                <w:color w:val="auto"/>
                <w:spacing w:val="-14"/>
                <w:sz w:val="32"/>
                <w:szCs w:val="32"/>
                <w:cs/>
              </w:rPr>
              <w:t>กรุณาแนบลิ้ง</w:t>
            </w:r>
            <w:r w:rsidR="00FA3DB9" w:rsidRPr="000A0192">
              <w:rPr>
                <w:rFonts w:ascii="TH SarabunPSK" w:hAnsi="TH SarabunPSK" w:cs="TH SarabunPSK" w:hint="cs"/>
                <w:b w:val="0"/>
                <w:bCs w:val="0"/>
                <w:color w:val="auto"/>
                <w:spacing w:val="-14"/>
                <w:sz w:val="32"/>
                <w:szCs w:val="32"/>
                <w:cs/>
              </w:rPr>
              <w:t>ก์</w:t>
            </w:r>
            <w:r w:rsidRPr="000A0192">
              <w:rPr>
                <w:rFonts w:ascii="TH SarabunPSK" w:hAnsi="TH SarabunPSK" w:cs="TH SarabunPSK"/>
                <w:b w:val="0"/>
                <w:bCs w:val="0"/>
                <w:color w:val="auto"/>
                <w:spacing w:val="-14"/>
                <w:sz w:val="32"/>
                <w:szCs w:val="32"/>
                <w:cs/>
              </w:rPr>
              <w:t>ที่สามารถเข้าถึงข้อมูลได้โดยตรง)</w:t>
            </w:r>
          </w:p>
        </w:tc>
      </w:tr>
      <w:tr w:rsidR="000A0192" w:rsidRPr="000A0192" w14:paraId="04A6561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top w:val="single" w:sz="4" w:space="0" w:color="8EAADB" w:themeColor="accent1" w:themeTint="99"/>
            </w:tcBorders>
          </w:tcPr>
          <w:p w14:paraId="411C6FA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top w:val="single" w:sz="4" w:space="0" w:color="8EAADB" w:themeColor="accent1" w:themeTint="99"/>
            </w:tcBorders>
          </w:tcPr>
          <w:p w14:paraId="7AF46A4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1.2.6</w:t>
            </w:r>
          </w:p>
        </w:tc>
        <w:tc>
          <w:tcPr>
            <w:tcW w:w="8141" w:type="dxa"/>
            <w:tcBorders>
              <w:top w:val="single" w:sz="4" w:space="0" w:color="8EAADB" w:themeColor="accent1" w:themeTint="99"/>
            </w:tcBorders>
          </w:tcPr>
          <w:p w14:paraId="0D9E155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หน่วยงานได้รับรางวัลด้านความโปร่งใสจากองค์การภายนอกทั้งในและต่างประเทศ </w:t>
            </w:r>
            <w:r w:rsidRPr="000A0192">
              <w:rPr>
                <w:rFonts w:ascii="TH SarabunPSK" w:hAnsi="TH SarabunPSK" w:cs="TH SarabunPSK"/>
                <w:sz w:val="32"/>
                <w:szCs w:val="32"/>
                <w:cs/>
              </w:rPr>
              <w:br/>
              <w:t>ได้แก่.............................</w:t>
            </w:r>
          </w:p>
        </w:tc>
      </w:tr>
      <w:tr w:rsidR="000A0192" w:rsidRPr="000A0192" w14:paraId="4AEC793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C41B13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F390E7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13281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CF4182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B4FD88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E73AC72" w14:textId="77777777" w:rsidTr="00D37DC7">
        <w:tc>
          <w:tcPr>
            <w:cnfStyle w:val="001000000000" w:firstRow="0" w:lastRow="0" w:firstColumn="1" w:lastColumn="0" w:oddVBand="0" w:evenVBand="0" w:oddHBand="0" w:evenHBand="0" w:firstRowFirstColumn="0" w:firstRowLastColumn="0" w:lastRowFirstColumn="0" w:lastRowLastColumn="0"/>
            <w:tcW w:w="9242" w:type="dxa"/>
            <w:gridSpan w:val="3"/>
          </w:tcPr>
          <w:p w14:paraId="39AA1EFD"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 xml:space="preserve">1.3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มุ่งเน้นผลสัมฤทธิ์ผ่าน</w:t>
            </w:r>
            <w:r w:rsidRPr="000A0192">
              <w:rPr>
                <w:rFonts w:ascii="TH SarabunPSK" w:hAnsi="TH SarabunPSK" w:cs="TH SarabunPSK"/>
                <w:sz w:val="32"/>
                <w:szCs w:val="32"/>
                <w:cs/>
              </w:rPr>
              <w:t>การสร้างการมีส่วนร่วมของบุคลากร และเครือข่ายทั้งภายในและภายนอก</w:t>
            </w:r>
          </w:p>
        </w:tc>
      </w:tr>
      <w:tr w:rsidR="000A0192" w:rsidRPr="000A0192" w14:paraId="3CAC6D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6AB77C4" w14:textId="77777777" w:rsidR="00E35A9E" w:rsidRPr="000A0192" w:rsidRDefault="00E35A9E" w:rsidP="00E35A9E">
            <w:pPr>
              <w:jc w:val="right"/>
              <w:rPr>
                <w:rFonts w:ascii="TH SarabunPSK" w:hAnsi="TH SarabunPSK" w:cs="TH SarabunPSK"/>
                <w:sz w:val="32"/>
                <w:szCs w:val="32"/>
              </w:rPr>
            </w:pPr>
          </w:p>
        </w:tc>
        <w:tc>
          <w:tcPr>
            <w:tcW w:w="709" w:type="dxa"/>
          </w:tcPr>
          <w:p w14:paraId="3B1E78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1.3.1</w:t>
            </w:r>
          </w:p>
        </w:tc>
        <w:tc>
          <w:tcPr>
            <w:tcW w:w="8141" w:type="dxa"/>
          </w:tcPr>
          <w:p w14:paraId="1B08D3A7" w14:textId="6FD1D51B" w:rsidR="003E1E32" w:rsidRPr="000A0192" w:rsidRDefault="003E1E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ผลสำเร็จ</w:t>
            </w:r>
            <w:r w:rsidR="00791134" w:rsidRPr="000A0192">
              <w:rPr>
                <w:rFonts w:ascii="TH SarabunPSK" w:hAnsi="TH SarabunPSK" w:cs="TH SarabunPSK" w:hint="cs"/>
                <w:sz w:val="32"/>
                <w:szCs w:val="32"/>
                <w:cs/>
              </w:rPr>
              <w:t>ที่เกิดขึ้นจาก</w:t>
            </w:r>
            <w:r w:rsidRPr="000A0192">
              <w:rPr>
                <w:rFonts w:ascii="TH SarabunPSK" w:hAnsi="TH SarabunPSK" w:cs="TH SarabunPSK" w:hint="cs"/>
                <w:sz w:val="32"/>
                <w:szCs w:val="32"/>
                <w:cs/>
              </w:rPr>
              <w:t>การพัฒนาร่วมกันกับเครือข่าย</w:t>
            </w:r>
            <w:r w:rsidRPr="000A0192">
              <w:rPr>
                <w:rFonts w:ascii="TH SarabunPSK" w:hAnsi="TH SarabunPSK" w:cs="TH SarabunPSK"/>
                <w:sz w:val="32"/>
                <w:szCs w:val="32"/>
                <w:cs/>
              </w:rPr>
              <w:t xml:space="preserve">ภายนอก (ภาคเอกชน ประชาชน ท้องถิ่น) </w:t>
            </w:r>
            <w:r w:rsidRPr="000A0192">
              <w:rPr>
                <w:rFonts w:ascii="TH SarabunPSK" w:hAnsi="TH SarabunPSK" w:cs="TH SarabunPSK" w:hint="cs"/>
                <w:strike/>
                <w:sz w:val="32"/>
                <w:szCs w:val="32"/>
                <w:cs/>
              </w:rPr>
              <w:br/>
            </w:r>
            <w:r w:rsidRPr="000A0192">
              <w:rPr>
                <w:rFonts w:ascii="TH SarabunPSK" w:hAnsi="TH SarabunPSK" w:cs="TH SarabunPSK" w:hint="cs"/>
                <w:sz w:val="32"/>
                <w:szCs w:val="32"/>
                <w:cs/>
              </w:rPr>
              <w:t>ในการ</w:t>
            </w:r>
            <w:r w:rsidRPr="000A0192">
              <w:rPr>
                <w:rFonts w:ascii="TH SarabunPSK" w:hAnsi="TH SarabunPSK" w:cs="TH SarabunPSK"/>
                <w:sz w:val="32"/>
                <w:szCs w:val="32"/>
                <w:cs/>
              </w:rPr>
              <w:t>สร้างนวัตกรรม ได้แก่</w:t>
            </w:r>
          </w:p>
        </w:tc>
      </w:tr>
      <w:tr w:rsidR="000A0192" w:rsidRPr="000A0192" w14:paraId="0CD2D6E6"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3DFA8463" w14:textId="77777777" w:rsidR="00E35A9E" w:rsidRPr="000A0192" w:rsidRDefault="00E35A9E" w:rsidP="00E35A9E">
            <w:pPr>
              <w:jc w:val="right"/>
              <w:rPr>
                <w:rFonts w:ascii="TH SarabunPSK" w:hAnsi="TH SarabunPSK" w:cs="TH SarabunPSK"/>
                <w:sz w:val="32"/>
                <w:szCs w:val="32"/>
              </w:rPr>
            </w:pPr>
          </w:p>
        </w:tc>
        <w:tc>
          <w:tcPr>
            <w:tcW w:w="709" w:type="dxa"/>
          </w:tcPr>
          <w:p w14:paraId="4EB5A18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903AB6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นวัตกรรมการทำงานที่ทำร่วมกับเครือข่าย คือ................................................</w:t>
            </w:r>
          </w:p>
        </w:tc>
      </w:tr>
      <w:tr w:rsidR="000A0192" w:rsidRPr="000A0192" w14:paraId="463EE2BB"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8AF88B" w14:textId="77777777" w:rsidR="00E35A9E" w:rsidRPr="000A0192" w:rsidRDefault="00E35A9E" w:rsidP="00E35A9E">
            <w:pPr>
              <w:jc w:val="right"/>
              <w:rPr>
                <w:rFonts w:ascii="TH SarabunPSK" w:hAnsi="TH SarabunPSK" w:cs="TH SarabunPSK"/>
                <w:sz w:val="32"/>
                <w:szCs w:val="32"/>
              </w:rPr>
            </w:pPr>
          </w:p>
        </w:tc>
        <w:tc>
          <w:tcPr>
            <w:tcW w:w="709" w:type="dxa"/>
          </w:tcPr>
          <w:p w14:paraId="616DAEC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D80B8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นวัตกรรมการให้บริการที่ทำงานร่วมกับเครือข่าย คือ...................................</w:t>
            </w:r>
          </w:p>
        </w:tc>
      </w:tr>
      <w:tr w:rsidR="000A0192" w:rsidRPr="000A0192" w14:paraId="7BEE760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758CEB9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A37AB0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1.3.2</w:t>
            </w:r>
          </w:p>
        </w:tc>
        <w:tc>
          <w:tcPr>
            <w:tcW w:w="8141" w:type="dxa"/>
          </w:tcPr>
          <w:p w14:paraId="04A9AA14" w14:textId="56B2EFB2" w:rsidR="00C64346" w:rsidRPr="000A0192" w:rsidRDefault="00C6434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Pr="000A0192">
              <w:rPr>
                <w:rFonts w:ascii="TH SarabunPSK" w:hAnsi="TH SarabunPSK" w:cs="TH SarabunPSK" w:hint="cs"/>
                <w:sz w:val="32"/>
                <w:szCs w:val="32"/>
                <w:cs/>
              </w:rPr>
              <w:t>การพัฒนา</w:t>
            </w:r>
            <w:r w:rsidRPr="000A0192">
              <w:rPr>
                <w:rFonts w:ascii="TH SarabunPSK" w:hAnsi="TH SarabunPSK" w:cs="TH SarabunPSK"/>
                <w:sz w:val="32"/>
                <w:szCs w:val="32"/>
                <w:cs/>
              </w:rPr>
              <w:t>กลไก/แนวทางที่เอื้อให้เครือข่ายทั้งภายในและภายนอก เข้ามามีส่วนร่วมในการทำงาน</w:t>
            </w:r>
            <w:r w:rsidRPr="000A0192">
              <w:rPr>
                <w:rFonts w:ascii="TH SarabunPSK" w:hAnsi="TH SarabunPSK" w:cs="TH SarabunPSK" w:hint="cs"/>
                <w:sz w:val="32"/>
                <w:szCs w:val="32"/>
                <w:cs/>
              </w:rPr>
              <w:t xml:space="preserve">อย่างไร </w:t>
            </w:r>
            <w:r w:rsidRPr="000A0192">
              <w:rPr>
                <w:rFonts w:ascii="TH SarabunPSK" w:hAnsi="TH SarabunPSK" w:cs="TH SarabunPSK"/>
                <w:sz w:val="32"/>
                <w:szCs w:val="32"/>
                <w:cs/>
              </w:rPr>
              <w:t xml:space="preserve"> </w:t>
            </w:r>
            <w:r w:rsidRPr="000A0192">
              <w:rPr>
                <w:rFonts w:ascii="TH SarabunPSK" w:hAnsi="TH SarabunPSK" w:cs="TH SarabunPSK" w:hint="cs"/>
                <w:sz w:val="32"/>
                <w:szCs w:val="32"/>
                <w:cs/>
              </w:rPr>
              <w:t>(ระบุแนวทางการดำเนินการของแต่ละกลุ่มเครือข่าย)</w:t>
            </w:r>
            <w:r w:rsidRPr="000A0192">
              <w:rPr>
                <w:rFonts w:ascii="TH SarabunPSK" w:hAnsi="TH SarabunPSK" w:cs="TH SarabunPSK" w:hint="cs"/>
                <w:sz w:val="32"/>
                <w:szCs w:val="32"/>
                <w:cs/>
              </w:rPr>
              <w:br/>
              <w:t xml:space="preserve">(อธิบาย) </w:t>
            </w:r>
            <w:r w:rsidRPr="000A0192">
              <w:rPr>
                <w:rFonts w:ascii="TH SarabunPSK" w:hAnsi="TH SarabunPSK" w:cs="TH SarabunPSK"/>
                <w:sz w:val="32"/>
                <w:szCs w:val="32"/>
              </w:rPr>
              <w:t>……………………………………………………….</w:t>
            </w:r>
          </w:p>
        </w:tc>
      </w:tr>
      <w:tr w:rsidR="000A0192" w:rsidRPr="000A0192" w14:paraId="64AEC6F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6324C80"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2AD8445"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1.3.3</w:t>
            </w:r>
          </w:p>
        </w:tc>
        <w:tc>
          <w:tcPr>
            <w:tcW w:w="8141" w:type="dxa"/>
          </w:tcPr>
          <w:p w14:paraId="65B826A0" w14:textId="7DC5AF99"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มีการสร้างนวัตกรรมเชิงนโยบาย</w:t>
            </w:r>
            <w:r w:rsidRPr="000A0192">
              <w:rPr>
                <w:rFonts w:ascii="TH SarabunPSK" w:hAnsi="TH SarabunPSK" w:cs="TH SarabunPSK" w:hint="cs"/>
                <w:sz w:val="32"/>
                <w:szCs w:val="32"/>
                <w:cs/>
              </w:rPr>
              <w:t xml:space="preserve">ที่ก่อให้เกิดเครือข่ายความร่วมมือทั้งภายในและภายนอกองค์กร </w:t>
            </w:r>
            <w:r w:rsidRPr="000A0192">
              <w:rPr>
                <w:rFonts w:ascii="TH SarabunPSK" w:hAnsi="TH SarabunPSK" w:cs="TH SarabunPSK"/>
                <w:sz w:val="32"/>
                <w:szCs w:val="32"/>
                <w:cs/>
              </w:rPr>
              <w:t>โดยมีเครือข่ายภายนอก คือ</w:t>
            </w:r>
            <w:r w:rsidRPr="000A0192">
              <w:rPr>
                <w:rFonts w:ascii="TH SarabunPSK" w:hAnsi="TH SarabunPSK" w:cs="TH SarabunPSK"/>
                <w:sz w:val="32"/>
                <w:szCs w:val="32"/>
              </w:rPr>
              <w:t>….................</w:t>
            </w:r>
            <w:r w:rsidRPr="000A0192">
              <w:rPr>
                <w:rFonts w:ascii="TH SarabunPSK" w:hAnsi="TH SarabunPSK" w:cs="TH SarabunPSK"/>
                <w:sz w:val="32"/>
                <w:szCs w:val="32"/>
                <w:cs/>
              </w:rPr>
              <w:t xml:space="preserve">ร่วมดำเนินการ </w:t>
            </w:r>
            <w:r w:rsidRPr="000A0192">
              <w:rPr>
                <w:rFonts w:ascii="TH SarabunPSK" w:hAnsi="TH SarabunPSK" w:cs="TH SarabunPSK"/>
                <w:sz w:val="32"/>
                <w:szCs w:val="32"/>
                <w:cs/>
              </w:rPr>
              <w:br/>
              <w:t>โดยนโยบายนั้น คือ</w:t>
            </w:r>
            <w:r w:rsidRPr="000A0192">
              <w:rPr>
                <w:rFonts w:ascii="TH SarabunPSK" w:hAnsi="TH SarabunPSK" w:cs="TH SarabunPSK"/>
                <w:sz w:val="32"/>
                <w:szCs w:val="32"/>
              </w:rPr>
              <w:t>…...............</w:t>
            </w:r>
            <w:r w:rsidRPr="000A0192">
              <w:rPr>
                <w:rFonts w:ascii="TH SarabunPSK" w:hAnsi="TH SarabunPSK" w:cs="TH SarabunPSK" w:hint="cs"/>
                <w:sz w:val="32"/>
                <w:szCs w:val="32"/>
                <w:cs/>
              </w:rPr>
              <w:t>.........................</w:t>
            </w:r>
            <w:r w:rsidRPr="000A0192">
              <w:rPr>
                <w:rFonts w:ascii="TH SarabunPSK" w:hAnsi="TH SarabunPSK" w:cs="TH SarabunPSK" w:hint="cs"/>
                <w:sz w:val="32"/>
                <w:szCs w:val="32"/>
                <w:cs/>
              </w:rPr>
              <w:br/>
              <w:t xml:space="preserve">ผลจากความร่วมมือ </w:t>
            </w:r>
            <w:r w:rsidRPr="000A0192">
              <w:rPr>
                <w:rFonts w:ascii="TH SarabunPSK" w:hAnsi="TH SarabunPSK" w:cs="TH SarabunPSK"/>
                <w:sz w:val="32"/>
                <w:szCs w:val="32"/>
                <w:cs/>
              </w:rPr>
              <w:t>สามารถแก้ปัญหาที่ซับซ้อนในระดับประเทศ เรื่อง</w:t>
            </w:r>
            <w:r w:rsidRPr="000A0192">
              <w:rPr>
                <w:rFonts w:ascii="TH SarabunPSK" w:hAnsi="TH SarabunPSK" w:cs="TH SarabunPSK"/>
                <w:sz w:val="32"/>
                <w:szCs w:val="32"/>
              </w:rPr>
              <w:t>….................................</w:t>
            </w:r>
          </w:p>
        </w:tc>
      </w:tr>
      <w:tr w:rsidR="000A0192" w:rsidRPr="000A0192" w14:paraId="42D082A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20145285"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6AE68CC"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1.3.4</w:t>
            </w:r>
          </w:p>
        </w:tc>
        <w:tc>
          <w:tcPr>
            <w:tcW w:w="8141" w:type="dxa"/>
          </w:tcPr>
          <w:p w14:paraId="2BF72198"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มีแนวทางสื่อสาร/สร้างสภาพแวดล้อมที่กระตุ้นในบุคลากรมีส่วนร่วม มีความมุ่งมั่น </w:t>
            </w:r>
            <w:r w:rsidRPr="000A0192">
              <w:rPr>
                <w:rFonts w:ascii="TH SarabunPSK" w:hAnsi="TH SarabunPSK" w:cs="TH SarabunPSK"/>
                <w:sz w:val="32"/>
                <w:szCs w:val="32"/>
                <w:cs/>
              </w:rPr>
              <w:br/>
              <w:t>ตั้งใจให้เกิดการทำงานอย่างสัมฤทธิ์ผล เช่น...................................................................................</w:t>
            </w:r>
          </w:p>
        </w:tc>
      </w:tr>
      <w:tr w:rsidR="000A0192" w:rsidRPr="000A0192" w14:paraId="62FE5FAE"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430667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FD755AB"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4CBEEF2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3A978E4"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78FA523"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680149D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53EA8BC8" w14:textId="407C21C1" w:rsidR="00D37DC7" w:rsidRPr="000A0192" w:rsidRDefault="00D37DC7" w:rsidP="00D37DC7">
            <w:pPr>
              <w:rPr>
                <w:rFonts w:ascii="TH SarabunPSK" w:hAnsi="TH SarabunPSK" w:cs="TH SarabunPSK"/>
                <w:sz w:val="32"/>
                <w:szCs w:val="32"/>
                <w:cs/>
              </w:rPr>
            </w:pPr>
            <w:r w:rsidRPr="000A0192">
              <w:rPr>
                <w:rFonts w:ascii="TH SarabunPSK" w:hAnsi="TH SarabunPSK" w:cs="TH SarabunPSK"/>
                <w:sz w:val="32"/>
                <w:szCs w:val="32"/>
              </w:rPr>
              <w:t xml:space="preserve">1.4 </w:t>
            </w:r>
            <w:bookmarkStart w:id="0" w:name="_Hlk22809617"/>
            <w:r w:rsidRPr="000A0192">
              <w:rPr>
                <w:rFonts w:ascii="TH SarabunPSK" w:hAnsi="TH SarabunPSK" w:cs="TH SarabunPSK"/>
                <w:sz w:val="32"/>
                <w:szCs w:val="32"/>
                <w:cs/>
              </w:rPr>
              <w:t>การคำนึงถึง</w:t>
            </w:r>
            <w:r w:rsidRPr="000A0192">
              <w:rPr>
                <w:rFonts w:ascii="TH SarabunPSK" w:hAnsi="TH SarabunPSK" w:cs="TH SarabunPSK" w:hint="cs"/>
                <w:sz w:val="32"/>
                <w:szCs w:val="32"/>
                <w:cs/>
              </w:rPr>
              <w:t>ผลกระทบ</w:t>
            </w:r>
            <w:r w:rsidRPr="000A0192">
              <w:rPr>
                <w:rFonts w:ascii="TH SarabunPSK" w:hAnsi="TH SarabunPSK" w:cs="TH SarabunPSK"/>
                <w:sz w:val="32"/>
                <w:szCs w:val="32"/>
                <w:cs/>
              </w:rPr>
              <w:t>ต่อสังคม</w:t>
            </w:r>
            <w:r w:rsidRPr="000A0192">
              <w:rPr>
                <w:rFonts w:ascii="TH SarabunPSK" w:hAnsi="TH SarabunPSK" w:cs="TH SarabunPSK" w:hint="cs"/>
                <w:sz w:val="32"/>
                <w:szCs w:val="32"/>
                <w:cs/>
              </w:rPr>
              <w:t>ทั้งในระยะสั้น และระยะยาว</w:t>
            </w:r>
            <w:bookmarkEnd w:id="0"/>
          </w:p>
        </w:tc>
      </w:tr>
      <w:tr w:rsidR="000A0192" w:rsidRPr="000A0192" w14:paraId="447C20BE"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147B1401" w14:textId="77777777" w:rsidR="00D37DC7" w:rsidRPr="000A0192" w:rsidRDefault="00D37DC7" w:rsidP="00D37DC7">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0BB1BBE"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1.4.1</w:t>
            </w:r>
          </w:p>
        </w:tc>
        <w:tc>
          <w:tcPr>
            <w:tcW w:w="8141" w:type="dxa"/>
          </w:tcPr>
          <w:p w14:paraId="35241666"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มีมาตรการป้องกัน/แก้ไขผลกระทบเชิงลบต่อสังคม ที่อาจเกิดขึ้นจากการดำเนินงานของหน่วยงาน โดยมาตรการนั้นคือ</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74C59DE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901031F" w14:textId="77777777" w:rsidR="00D37DC7" w:rsidRPr="000A0192" w:rsidRDefault="00D37DC7" w:rsidP="00D37DC7">
            <w:pPr>
              <w:jc w:val="right"/>
              <w:rPr>
                <w:rFonts w:ascii="TH SarabunPSK" w:hAnsi="TH SarabunPSK" w:cs="TH SarabunPSK"/>
                <w:sz w:val="32"/>
                <w:szCs w:val="32"/>
              </w:rPr>
            </w:pPr>
          </w:p>
        </w:tc>
        <w:tc>
          <w:tcPr>
            <w:tcW w:w="709" w:type="dxa"/>
          </w:tcPr>
          <w:p w14:paraId="66E19DE4"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1.4.2</w:t>
            </w:r>
          </w:p>
        </w:tc>
        <w:tc>
          <w:tcPr>
            <w:tcW w:w="8141" w:type="dxa"/>
          </w:tcPr>
          <w:p w14:paraId="787327AA" w14:textId="77777777" w:rsidR="00D37DC7" w:rsidRPr="000A0192" w:rsidRDefault="00D37DC7" w:rsidP="00D37DC7">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รายงานผลกระทบที่อาจเกิดขึ้นจากการดำเนินงานของหน่วยงานเพื่อนำไปสู่การแก้ไขปัญหาอย่างทันการณ์ โดย</w:t>
            </w:r>
          </w:p>
        </w:tc>
      </w:tr>
      <w:tr w:rsidR="000A0192" w:rsidRPr="000A0192" w14:paraId="27529AF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C480F45" w14:textId="77777777" w:rsidR="00D37DC7" w:rsidRPr="000A0192" w:rsidRDefault="00D37DC7" w:rsidP="00D37DC7">
            <w:pPr>
              <w:jc w:val="right"/>
              <w:rPr>
                <w:rFonts w:ascii="TH SarabunPSK" w:hAnsi="TH SarabunPSK" w:cs="TH SarabunPSK"/>
                <w:sz w:val="32"/>
                <w:szCs w:val="32"/>
              </w:rPr>
            </w:pPr>
          </w:p>
        </w:tc>
        <w:tc>
          <w:tcPr>
            <w:tcW w:w="709" w:type="dxa"/>
          </w:tcPr>
          <w:p w14:paraId="537EAE3F" w14:textId="77777777" w:rsidR="00D37DC7" w:rsidRPr="000A0192" w:rsidRDefault="00D37DC7"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3DEF7B1B" w14:textId="4FAD88AC" w:rsidR="00C64346" w:rsidRPr="000A0192" w:rsidRDefault="00C64346" w:rsidP="00D37DC7">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การ</w:t>
            </w:r>
            <w:r w:rsidRPr="000A0192">
              <w:rPr>
                <w:rFonts w:ascii="TH SarabunPSK" w:hAnsi="TH SarabunPSK" w:cs="TH SarabunPSK"/>
                <w:sz w:val="32"/>
                <w:szCs w:val="32"/>
                <w:cs/>
              </w:rPr>
              <w:t>ใช้เทคโนโลยีและดิจิทัลที่ทันสมัย</w:t>
            </w:r>
            <w:r w:rsidRPr="000A0192">
              <w:rPr>
                <w:rFonts w:ascii="TH SarabunPSK" w:hAnsi="TH SarabunPSK" w:cs="TH SarabunPSK" w:hint="cs"/>
                <w:sz w:val="32"/>
                <w:szCs w:val="32"/>
                <w:cs/>
              </w:rPr>
              <w:t>ในการ</w:t>
            </w:r>
            <w:r w:rsidR="00E66DE4" w:rsidRPr="000A0192">
              <w:rPr>
                <w:rFonts w:ascii="TH SarabunPSK" w:hAnsi="TH SarabunPSK" w:cs="TH SarabunPSK" w:hint="cs"/>
                <w:sz w:val="32"/>
                <w:szCs w:val="32"/>
                <w:cs/>
              </w:rPr>
              <w:t xml:space="preserve">ติดตาม </w:t>
            </w:r>
            <w:r w:rsidRPr="000A0192">
              <w:rPr>
                <w:rFonts w:ascii="TH SarabunPSK" w:hAnsi="TH SarabunPSK" w:cs="TH SarabunPSK" w:hint="cs"/>
                <w:sz w:val="32"/>
                <w:szCs w:val="32"/>
                <w:cs/>
              </w:rPr>
              <w:t>รายงานผลกระทบ</w:t>
            </w:r>
            <w:r w:rsidRPr="000A0192">
              <w:rPr>
                <w:rFonts w:ascii="TH SarabunPSK" w:hAnsi="TH SarabunPSK" w:cs="TH SarabunPSK"/>
                <w:sz w:val="32"/>
                <w:szCs w:val="32"/>
                <w:cs/>
              </w:rPr>
              <w:t xml:space="preserve"> </w:t>
            </w:r>
            <w:r w:rsidRPr="000A0192">
              <w:rPr>
                <w:rFonts w:ascii="TH SarabunPSK" w:hAnsi="TH SarabunPSK" w:cs="TH SarabunPSK"/>
                <w:sz w:val="32"/>
                <w:szCs w:val="32"/>
              </w:rPr>
              <w:t>(</w:t>
            </w:r>
            <w:r w:rsidRPr="000A0192">
              <w:rPr>
                <w:rFonts w:ascii="TH SarabunPSK" w:hAnsi="TH SarabunPSK" w:cs="TH SarabunPSK" w:hint="cs"/>
                <w:sz w:val="32"/>
                <w:szCs w:val="32"/>
                <w:cs/>
              </w:rPr>
              <w:t>ระบุเทคโนโลยีที่ใช้ และตัวอย่างการดำเนินการ) โดย</w:t>
            </w:r>
            <w:r w:rsidRPr="000A0192">
              <w:rPr>
                <w:rFonts w:ascii="TH SarabunPSK" w:hAnsi="TH SarabunPSK" w:cs="TH SarabunPSK"/>
                <w:sz w:val="32"/>
                <w:szCs w:val="32"/>
              </w:rPr>
              <w:t>……....................................................</w:t>
            </w:r>
          </w:p>
        </w:tc>
      </w:tr>
      <w:tr w:rsidR="000A0192" w:rsidRPr="000A0192" w14:paraId="19151F39"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70EEB1D" w14:textId="77777777" w:rsidR="00C64346" w:rsidRPr="000A0192" w:rsidRDefault="00C64346" w:rsidP="00C64346">
            <w:pPr>
              <w:jc w:val="right"/>
              <w:rPr>
                <w:rFonts w:ascii="TH SarabunPSK" w:hAnsi="TH SarabunPSK" w:cs="TH SarabunPSK"/>
                <w:sz w:val="32"/>
                <w:szCs w:val="32"/>
              </w:rPr>
            </w:pPr>
          </w:p>
        </w:tc>
        <w:tc>
          <w:tcPr>
            <w:tcW w:w="709" w:type="dxa"/>
          </w:tcPr>
          <w:p w14:paraId="025E9008"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0C823E1" w14:textId="789C994D"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การใช้เครือข่าย</w:t>
            </w:r>
            <w:r w:rsidRPr="000A0192">
              <w:rPr>
                <w:rFonts w:ascii="TH SarabunPSK" w:hAnsi="TH SarabunPSK" w:cs="TH SarabunPSK" w:hint="cs"/>
                <w:sz w:val="32"/>
                <w:szCs w:val="32"/>
                <w:cs/>
              </w:rPr>
              <w:t xml:space="preserve"> ได้แก่</w:t>
            </w:r>
            <w:r w:rsidRPr="000A0192">
              <w:rPr>
                <w:rFonts w:ascii="TH SarabunPSK" w:hAnsi="TH SarabunPSK" w:cs="TH SarabunPSK"/>
                <w:sz w:val="32"/>
                <w:szCs w:val="32"/>
              </w:rPr>
              <w:t>…..................................</w:t>
            </w:r>
            <w:r w:rsidRPr="000A0192">
              <w:rPr>
                <w:rFonts w:ascii="TH SarabunPSK" w:hAnsi="TH SarabunPSK" w:cs="TH SarabunPSK"/>
                <w:sz w:val="32"/>
                <w:szCs w:val="32"/>
                <w:cs/>
              </w:rPr>
              <w:t>ในการเฝ้าระวัง</w:t>
            </w:r>
            <w:r w:rsidRPr="000A0192">
              <w:rPr>
                <w:rFonts w:ascii="TH SarabunPSK" w:hAnsi="TH SarabunPSK" w:cs="TH SarabunPSK" w:hint="cs"/>
                <w:sz w:val="32"/>
                <w:szCs w:val="32"/>
                <w:cs/>
              </w:rPr>
              <w:t>ผลกระทบ</w:t>
            </w:r>
            <w:r w:rsidRPr="000A0192">
              <w:rPr>
                <w:rFonts w:ascii="TH SarabunPSK" w:hAnsi="TH SarabunPSK" w:cs="TH SarabunPSK"/>
                <w:sz w:val="32"/>
                <w:szCs w:val="32"/>
                <w:cs/>
              </w:rPr>
              <w:t>เรื่อง</w:t>
            </w:r>
            <w:r w:rsidRPr="000A0192">
              <w:rPr>
                <w:rFonts w:ascii="TH SarabunPSK" w:hAnsi="TH SarabunPSK" w:cs="TH SarabunPSK"/>
                <w:sz w:val="32"/>
                <w:szCs w:val="32"/>
              </w:rPr>
              <w:t>…...........................................</w:t>
            </w:r>
          </w:p>
        </w:tc>
      </w:tr>
      <w:tr w:rsidR="000A0192" w:rsidRPr="000A0192" w14:paraId="1093C173"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A5B85D2"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429B83E"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1.4.3</w:t>
            </w:r>
          </w:p>
        </w:tc>
        <w:tc>
          <w:tcPr>
            <w:tcW w:w="8141" w:type="dxa"/>
          </w:tcPr>
          <w:p w14:paraId="4F8DDE3E"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มีการกำหนดตัวชี้วัดการดำเนินการด้านการจัดการผลกระทบเชิงลบต่อสังคม เช่น..........</w:t>
            </w:r>
            <w:r w:rsidRPr="000A0192">
              <w:rPr>
                <w:rFonts w:ascii="TH SarabunPSK" w:hAnsi="TH SarabunPSK" w:cs="TH SarabunPSK" w:hint="cs"/>
                <w:sz w:val="32"/>
                <w:szCs w:val="32"/>
                <w:cs/>
              </w:rPr>
              <w:br/>
            </w:r>
            <w:r w:rsidRPr="000A0192">
              <w:rPr>
                <w:rFonts w:ascii="TH SarabunPSK" w:hAnsi="TH SarabunPSK" w:cs="TH SarabunPSK"/>
                <w:sz w:val="32"/>
                <w:szCs w:val="32"/>
                <w:cs/>
              </w:rPr>
              <w:t>และมีการติดตามผลดำเนินการอย่างต่อเนื่องทุก..........เดือน/ปี/........</w:t>
            </w:r>
          </w:p>
        </w:tc>
      </w:tr>
      <w:tr w:rsidR="000A0192" w:rsidRPr="000A0192" w14:paraId="3CC3D2CA"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F7112DA"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7FECDFE7"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1.4.4</w:t>
            </w:r>
          </w:p>
        </w:tc>
        <w:tc>
          <w:tcPr>
            <w:tcW w:w="8141" w:type="dxa"/>
          </w:tcPr>
          <w:p w14:paraId="3D568F4A" w14:textId="54830B3B"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w:t>
            </w:r>
            <w:r w:rsidRPr="000A0192">
              <w:rPr>
                <w:rFonts w:ascii="TH SarabunPSK" w:hAnsi="TH SarabunPSK" w:cs="TH SarabunPSK" w:hint="cs"/>
                <w:sz w:val="32"/>
                <w:szCs w:val="32"/>
                <w:cs/>
              </w:rPr>
              <w:t>วิเคราะห์</w:t>
            </w:r>
            <w:r w:rsidRPr="000A0192">
              <w:rPr>
                <w:rFonts w:ascii="TH SarabunPSK" w:hAnsi="TH SarabunPSK" w:cs="TH SarabunPSK"/>
                <w:sz w:val="32"/>
                <w:szCs w:val="32"/>
              </w:rPr>
              <w:t xml:space="preserve"> </w:t>
            </w:r>
            <w:r w:rsidRPr="000A0192">
              <w:rPr>
                <w:rFonts w:ascii="TH SarabunPSK" w:hAnsi="TH SarabunPSK" w:cs="TH SarabunPSK" w:hint="cs"/>
                <w:sz w:val="32"/>
                <w:szCs w:val="32"/>
                <w:cs/>
              </w:rPr>
              <w:t xml:space="preserve">คาดการณ์และติดตามผลกระทบของการดำเนินงานของหน่วยงานที่ส่งผลต่อด้านเศรษฐกิจ สังคม สาธารณสุขและสิ่งแวดล้อม </w:t>
            </w:r>
            <w:r w:rsidRPr="000A0192">
              <w:rPr>
                <w:rFonts w:ascii="TH SarabunPSK" w:hAnsi="TH SarabunPSK" w:cs="TH SarabunPSK"/>
                <w:sz w:val="32"/>
                <w:szCs w:val="32"/>
              </w:rPr>
              <w:t>(</w:t>
            </w:r>
            <w:r w:rsidRPr="000A0192">
              <w:rPr>
                <w:rFonts w:ascii="TH SarabunPSK" w:hAnsi="TH SarabunPSK" w:cs="TH SarabunPSK"/>
                <w:sz w:val="32"/>
                <w:szCs w:val="32"/>
                <w:cs/>
              </w:rPr>
              <w:t xml:space="preserve">ตอบอย่างน้อย </w:t>
            </w:r>
            <w:r w:rsidRPr="000A0192">
              <w:rPr>
                <w:rFonts w:ascii="TH SarabunPSK" w:hAnsi="TH SarabunPSK" w:cs="TH SarabunPSK"/>
                <w:sz w:val="32"/>
                <w:szCs w:val="32"/>
              </w:rPr>
              <w:t xml:space="preserve">2 </w:t>
            </w:r>
            <w:r w:rsidRPr="000A0192">
              <w:rPr>
                <w:rFonts w:ascii="TH SarabunPSK" w:hAnsi="TH SarabunPSK" w:cs="TH SarabunPSK"/>
                <w:sz w:val="32"/>
                <w:szCs w:val="32"/>
                <w:cs/>
              </w:rPr>
              <w:t>ด้าน)</w:t>
            </w:r>
          </w:p>
        </w:tc>
      </w:tr>
      <w:tr w:rsidR="000A0192" w:rsidRPr="000A0192" w14:paraId="7DAF3576"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068926B" w14:textId="77777777" w:rsidR="00C64346" w:rsidRPr="000A0192" w:rsidRDefault="00C64346" w:rsidP="00C64346">
            <w:pPr>
              <w:jc w:val="right"/>
              <w:rPr>
                <w:rFonts w:ascii="TH SarabunPSK" w:hAnsi="TH SarabunPSK" w:cs="TH SarabunPSK"/>
                <w:sz w:val="32"/>
                <w:szCs w:val="32"/>
              </w:rPr>
            </w:pPr>
          </w:p>
        </w:tc>
        <w:tc>
          <w:tcPr>
            <w:tcW w:w="709" w:type="dxa"/>
          </w:tcPr>
          <w:p w14:paraId="56C5F267"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2F149F7" w14:textId="3BC3B124"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ด้านเศรษฐกิจ ผลกระทบที่คาดการณ์ คือ </w:t>
            </w:r>
            <w:r w:rsidRPr="000A0192">
              <w:rPr>
                <w:rFonts w:ascii="TH SarabunPSK" w:hAnsi="TH SarabunPSK" w:cs="TH SarabunPSK"/>
                <w:sz w:val="32"/>
                <w:szCs w:val="32"/>
              </w:rPr>
              <w:t xml:space="preserve">………………….. </w:t>
            </w:r>
            <w:r w:rsidRPr="000A0192">
              <w:rPr>
                <w:rFonts w:ascii="TH SarabunPSK" w:hAnsi="TH SarabunPSK" w:cs="TH SarabunPSK"/>
                <w:sz w:val="32"/>
                <w:szCs w:val="32"/>
                <w:cs/>
              </w:rPr>
              <w:t>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t>ผลการติดตาม คือ</w:t>
            </w:r>
            <w:r w:rsidRPr="000A0192">
              <w:rPr>
                <w:rFonts w:ascii="TH SarabunPSK" w:hAnsi="TH SarabunPSK" w:cs="TH SarabunPSK"/>
                <w:sz w:val="32"/>
                <w:szCs w:val="32"/>
              </w:rPr>
              <w:t>….........….....</w:t>
            </w:r>
          </w:p>
        </w:tc>
      </w:tr>
      <w:tr w:rsidR="000A0192" w:rsidRPr="000A0192" w14:paraId="2EE97815"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A2DA91" w14:textId="77777777" w:rsidR="00C64346" w:rsidRPr="000A0192" w:rsidRDefault="00C64346" w:rsidP="00C64346">
            <w:pPr>
              <w:jc w:val="right"/>
              <w:rPr>
                <w:rFonts w:ascii="TH SarabunPSK" w:hAnsi="TH SarabunPSK" w:cs="TH SarabunPSK"/>
                <w:sz w:val="32"/>
                <w:szCs w:val="32"/>
              </w:rPr>
            </w:pPr>
          </w:p>
        </w:tc>
        <w:tc>
          <w:tcPr>
            <w:tcW w:w="709" w:type="dxa"/>
          </w:tcPr>
          <w:p w14:paraId="13A7D069"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27F2F68E" w14:textId="1C040049"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trike/>
                <w:sz w:val="32"/>
                <w:szCs w:val="32"/>
                <w:highlight w:val="yellow"/>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ด้านสังคม</w:t>
            </w:r>
            <w:r w:rsidRPr="000A0192">
              <w:rPr>
                <w:rFonts w:ascii="TH SarabunPSK" w:hAnsi="TH SarabunPSK" w:cs="TH SarabunPSK" w:hint="cs"/>
                <w:sz w:val="32"/>
                <w:szCs w:val="32"/>
                <w:cs/>
              </w:rPr>
              <w:t xml:space="preserve"> ผลกระทบที่คาดการณ์ คือ</w:t>
            </w:r>
            <w:r w:rsidRPr="000A0192">
              <w:rPr>
                <w:rFonts w:ascii="TH SarabunPSK" w:hAnsi="TH SarabunPSK" w:cs="TH SarabunPSK"/>
                <w:sz w:val="32"/>
                <w:szCs w:val="32"/>
              </w:rPr>
              <w:t>……………………….</w:t>
            </w:r>
            <w:r w:rsidRPr="000A0192">
              <w:rPr>
                <w:rFonts w:ascii="TH SarabunPSK" w:hAnsi="TH SarabunPSK" w:cs="TH SarabunPSK"/>
                <w:sz w:val="32"/>
                <w:szCs w:val="32"/>
                <w:cs/>
              </w:rPr>
              <w:t xml:space="preserve"> 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t>ผลการติดตาม คือ</w:t>
            </w:r>
            <w:r w:rsidRPr="000A0192">
              <w:rPr>
                <w:rFonts w:ascii="TH SarabunPSK" w:hAnsi="TH SarabunPSK" w:cs="TH SarabunPSK"/>
                <w:sz w:val="32"/>
                <w:szCs w:val="32"/>
              </w:rPr>
              <w:t>….................</w:t>
            </w:r>
          </w:p>
        </w:tc>
      </w:tr>
      <w:tr w:rsidR="000A0192" w:rsidRPr="000A0192" w14:paraId="31C7BF87"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4DB096F1" w14:textId="77777777" w:rsidR="00C64346" w:rsidRPr="000A0192" w:rsidRDefault="00C64346" w:rsidP="00C64346">
            <w:pPr>
              <w:jc w:val="right"/>
              <w:rPr>
                <w:rFonts w:ascii="TH SarabunPSK" w:hAnsi="TH SarabunPSK" w:cs="TH SarabunPSK"/>
                <w:sz w:val="32"/>
                <w:szCs w:val="32"/>
              </w:rPr>
            </w:pPr>
          </w:p>
        </w:tc>
        <w:tc>
          <w:tcPr>
            <w:tcW w:w="709" w:type="dxa"/>
          </w:tcPr>
          <w:p w14:paraId="0A9B892D"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BEA2CDD" w14:textId="6B3E5B5B"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trike/>
                <w:sz w:val="32"/>
                <w:szCs w:val="32"/>
                <w:highlight w:val="yellow"/>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ด้านสาธารณสุข </w:t>
            </w:r>
            <w:r w:rsidRPr="000A0192">
              <w:rPr>
                <w:rFonts w:ascii="TH SarabunPSK" w:hAnsi="TH SarabunPSK" w:cs="TH SarabunPSK"/>
                <w:sz w:val="32"/>
                <w:szCs w:val="32"/>
              </w:rPr>
              <w:t xml:space="preserve"> </w:t>
            </w:r>
            <w:r w:rsidRPr="000A0192">
              <w:rPr>
                <w:rFonts w:ascii="TH SarabunPSK" w:hAnsi="TH SarabunPSK" w:cs="TH SarabunPSK" w:hint="cs"/>
                <w:sz w:val="32"/>
                <w:szCs w:val="32"/>
                <w:cs/>
              </w:rPr>
              <w:t>ผลกระทบที่คาดการณ์ คือ</w:t>
            </w:r>
            <w:r w:rsidRPr="000A0192">
              <w:rPr>
                <w:rFonts w:ascii="TH SarabunPSK" w:hAnsi="TH SarabunPSK" w:cs="TH SarabunPSK"/>
                <w:sz w:val="32"/>
                <w:szCs w:val="32"/>
              </w:rPr>
              <w:t>…………………</w:t>
            </w:r>
            <w:r w:rsidRPr="000A0192">
              <w:rPr>
                <w:rFonts w:ascii="TH SarabunPSK" w:hAnsi="TH SarabunPSK" w:cs="TH SarabunPSK"/>
                <w:sz w:val="32"/>
                <w:szCs w:val="32"/>
                <w:cs/>
              </w:rPr>
              <w:t>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br/>
              <w:t>ผลการติดตาม คือ</w:t>
            </w:r>
            <w:r w:rsidRPr="000A0192">
              <w:rPr>
                <w:rFonts w:ascii="TH SarabunPSK" w:hAnsi="TH SarabunPSK" w:cs="TH SarabunPSK"/>
                <w:sz w:val="32"/>
                <w:szCs w:val="32"/>
              </w:rPr>
              <w:t>…….............</w:t>
            </w:r>
          </w:p>
        </w:tc>
      </w:tr>
      <w:tr w:rsidR="000A0192" w:rsidRPr="000A0192" w14:paraId="1A2ADE80"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EB71DF7" w14:textId="77777777" w:rsidR="00C64346" w:rsidRPr="000A0192" w:rsidRDefault="00C64346" w:rsidP="00C64346">
            <w:pPr>
              <w:jc w:val="right"/>
              <w:rPr>
                <w:rFonts w:ascii="TH SarabunPSK" w:hAnsi="TH SarabunPSK" w:cs="TH SarabunPSK"/>
                <w:sz w:val="32"/>
                <w:szCs w:val="32"/>
              </w:rPr>
            </w:pPr>
          </w:p>
        </w:tc>
        <w:tc>
          <w:tcPr>
            <w:tcW w:w="709" w:type="dxa"/>
          </w:tcPr>
          <w:p w14:paraId="2205374B"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D26F251" w14:textId="07CEF010"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ด้านสิ่งแวดล้อม </w:t>
            </w:r>
            <w:r w:rsidRPr="000A0192">
              <w:rPr>
                <w:rFonts w:ascii="TH SarabunPSK" w:hAnsi="TH SarabunPSK" w:cs="TH SarabunPSK"/>
                <w:sz w:val="32"/>
                <w:szCs w:val="32"/>
              </w:rPr>
              <w:t xml:space="preserve"> </w:t>
            </w:r>
            <w:r w:rsidRPr="000A0192">
              <w:rPr>
                <w:rFonts w:ascii="TH SarabunPSK" w:hAnsi="TH SarabunPSK" w:cs="TH SarabunPSK" w:hint="cs"/>
                <w:sz w:val="32"/>
                <w:szCs w:val="32"/>
                <w:cs/>
              </w:rPr>
              <w:t>ผลกระทบที่คาดการณ์ คือ</w:t>
            </w:r>
            <w:r w:rsidRPr="000A0192">
              <w:rPr>
                <w:rFonts w:ascii="TH SarabunPSK" w:hAnsi="TH SarabunPSK" w:cs="TH SarabunPSK"/>
                <w:sz w:val="32"/>
                <w:szCs w:val="32"/>
              </w:rPr>
              <w:t>………………..</w:t>
            </w:r>
            <w:r w:rsidRPr="000A0192">
              <w:rPr>
                <w:rFonts w:ascii="TH SarabunPSK" w:hAnsi="TH SarabunPSK" w:cs="TH SarabunPSK"/>
                <w:sz w:val="32"/>
                <w:szCs w:val="32"/>
                <w:cs/>
              </w:rPr>
              <w:t>มาตรการจัดการ คือ</w:t>
            </w:r>
            <w:r w:rsidRPr="000A0192">
              <w:rPr>
                <w:rFonts w:ascii="TH SarabunPSK" w:hAnsi="TH SarabunPSK" w:cs="TH SarabunPSK"/>
                <w:sz w:val="32"/>
                <w:szCs w:val="32"/>
              </w:rPr>
              <w:t>……............</w:t>
            </w:r>
            <w:r w:rsidRPr="000A0192">
              <w:rPr>
                <w:rFonts w:ascii="TH SarabunPSK" w:hAnsi="TH SarabunPSK" w:cs="TH SarabunPSK"/>
                <w:sz w:val="32"/>
                <w:szCs w:val="32"/>
                <w:cs/>
              </w:rPr>
              <w:br/>
              <w:t>ผลการติดตาม คือ</w:t>
            </w:r>
            <w:r w:rsidRPr="000A0192">
              <w:rPr>
                <w:rFonts w:ascii="TH SarabunPSK" w:hAnsi="TH SarabunPSK" w:cs="TH SarabunPSK"/>
                <w:sz w:val="32"/>
                <w:szCs w:val="32"/>
              </w:rPr>
              <w:t>…................</w:t>
            </w:r>
          </w:p>
        </w:tc>
      </w:tr>
      <w:tr w:rsidR="000A0192" w:rsidRPr="000A0192" w14:paraId="30EA11E2" w14:textId="77777777" w:rsidTr="00D37DC7">
        <w:tc>
          <w:tcPr>
            <w:cnfStyle w:val="001000000000" w:firstRow="0" w:lastRow="0" w:firstColumn="1" w:lastColumn="0" w:oddVBand="0" w:evenVBand="0" w:oddHBand="0" w:evenHBand="0" w:firstRowFirstColumn="0" w:firstRowLastColumn="0" w:lastRowFirstColumn="0" w:lastRowLastColumn="0"/>
            <w:tcW w:w="392" w:type="dxa"/>
          </w:tcPr>
          <w:p w14:paraId="570B5C15"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9D87AC0" w14:textId="77777777" w:rsidR="00C64346" w:rsidRPr="000A0192" w:rsidRDefault="00C64346" w:rsidP="00C6434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06CF2F1" w14:textId="77777777" w:rsidTr="00D37D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EBCE7CA" w14:textId="77777777" w:rsidR="00C64346" w:rsidRPr="000A0192" w:rsidRDefault="00C64346" w:rsidP="00C6434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014FE4F" w14:textId="77777777" w:rsidR="00C64346" w:rsidRPr="000A0192" w:rsidRDefault="00C64346" w:rsidP="00C6434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7EB0E402" w14:textId="77777777" w:rsidR="00E35A9E" w:rsidRPr="000A0192"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0A0192" w:rsidRPr="000A0192" w14:paraId="1658D2A4"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3282679"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2  การวางแผนเชิงยุทธศาสตร์</w:t>
            </w:r>
          </w:p>
        </w:tc>
      </w:tr>
      <w:tr w:rsidR="000A0192" w:rsidRPr="000A0192" w14:paraId="4E2F692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8959985" w14:textId="7DEC7BEA" w:rsidR="00E35A9E" w:rsidRPr="000A0192" w:rsidRDefault="00E35A9E" w:rsidP="00E35A9E">
            <w:pPr>
              <w:ind w:left="458" w:hanging="425"/>
              <w:rPr>
                <w:rFonts w:ascii="TH SarabunPSK" w:hAnsi="TH SarabunPSK" w:cs="TH SarabunPSK"/>
                <w:sz w:val="32"/>
                <w:szCs w:val="32"/>
                <w:cs/>
              </w:rPr>
            </w:pPr>
            <w:r w:rsidRPr="000A0192">
              <w:rPr>
                <w:rFonts w:ascii="TH SarabunPSK" w:hAnsi="TH SarabunPSK" w:cs="TH SarabunPSK" w:hint="cs"/>
                <w:sz w:val="32"/>
                <w:szCs w:val="32"/>
                <w:cs/>
              </w:rPr>
              <w:t xml:space="preserve">2.1 </w:t>
            </w:r>
            <w:bookmarkStart w:id="1" w:name="_Hlk22809740"/>
            <w:r w:rsidRPr="000A0192">
              <w:rPr>
                <w:rFonts w:ascii="TH SarabunPSK" w:hAnsi="TH SarabunPSK" w:cs="TH SarabunPSK"/>
                <w:sz w:val="32"/>
                <w:szCs w:val="32"/>
                <w:cs/>
              </w:rPr>
              <w:t>แผนยุทธศาสตร์ที่ตอบสนองความท้าทาย สร้างนวัตกรรม การเปลี่ยนแปลง และมุ่งเน้นประโยชน์สุขประชาชน</w:t>
            </w:r>
            <w:bookmarkEnd w:id="1"/>
          </w:p>
        </w:tc>
      </w:tr>
      <w:tr w:rsidR="000A0192" w:rsidRPr="000A0192" w14:paraId="21010F6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E18484" w14:textId="77777777" w:rsidR="00E35A9E" w:rsidRPr="000A0192" w:rsidRDefault="00E35A9E" w:rsidP="00E35A9E">
            <w:pPr>
              <w:jc w:val="right"/>
              <w:rPr>
                <w:rFonts w:ascii="TH SarabunPSK" w:hAnsi="TH SarabunPSK" w:cs="TH SarabunPSK"/>
                <w:sz w:val="32"/>
                <w:szCs w:val="32"/>
              </w:rPr>
            </w:pPr>
          </w:p>
        </w:tc>
        <w:tc>
          <w:tcPr>
            <w:tcW w:w="709" w:type="dxa"/>
          </w:tcPr>
          <w:p w14:paraId="65A567C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2.1.1</w:t>
            </w:r>
          </w:p>
        </w:tc>
        <w:tc>
          <w:tcPr>
            <w:tcW w:w="8141" w:type="dxa"/>
          </w:tcPr>
          <w:p w14:paraId="158B6DD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หน่วยงานของท่านมีแผนยุทธศาสตร์ที่สามารถตอบสนองต่อ</w:t>
            </w:r>
          </w:p>
        </w:tc>
      </w:tr>
      <w:tr w:rsidR="000A0192" w:rsidRPr="000A0192" w14:paraId="0565BA3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0B86411" w14:textId="77777777" w:rsidR="00E35A9E" w:rsidRPr="000A0192" w:rsidRDefault="00E35A9E" w:rsidP="00E35A9E">
            <w:pPr>
              <w:jc w:val="right"/>
              <w:rPr>
                <w:rFonts w:ascii="TH SarabunPSK" w:hAnsi="TH SarabunPSK" w:cs="TH SarabunPSK"/>
                <w:sz w:val="32"/>
                <w:szCs w:val="32"/>
              </w:rPr>
            </w:pPr>
          </w:p>
        </w:tc>
        <w:tc>
          <w:tcPr>
            <w:tcW w:w="709" w:type="dxa"/>
          </w:tcPr>
          <w:p w14:paraId="7CE3B9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5E3D6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0A0192">
              <w:rPr>
                <w:rFonts w:ascii="TH SarabunPSK" w:hAnsi="TH SarabunPSK" w:cs="TH SarabunPSK"/>
                <w:sz w:val="32"/>
                <w:szCs w:val="32"/>
                <w:cs/>
              </w:rPr>
              <w:t>ความท้าทาย คือ</w:t>
            </w:r>
            <w:r w:rsidRPr="000A0192">
              <w:rPr>
                <w:rFonts w:ascii="TH SarabunPSK" w:hAnsi="TH SarabunPSK" w:cs="TH SarabunPSK"/>
                <w:sz w:val="32"/>
                <w:szCs w:val="32"/>
              </w:rPr>
              <w:t>…….......</w:t>
            </w:r>
            <w:r w:rsidRPr="000A0192">
              <w:rPr>
                <w:rFonts w:ascii="TH SarabunPSK" w:hAnsi="TH SarabunPSK" w:cs="TH SarabunPSK"/>
                <w:sz w:val="32"/>
                <w:szCs w:val="32"/>
                <w:cs/>
              </w:rPr>
              <w:t>โดยมียุทธศาสตร์ที่ตอบสนองความท้าทายได้แก่</w:t>
            </w:r>
            <w:r w:rsidRPr="000A0192">
              <w:rPr>
                <w:rFonts w:ascii="TH SarabunPSK" w:hAnsi="TH SarabunPSK" w:cs="TH SarabunPSK"/>
                <w:sz w:val="32"/>
                <w:szCs w:val="32"/>
              </w:rPr>
              <w:t>……....</w:t>
            </w:r>
          </w:p>
        </w:tc>
      </w:tr>
      <w:tr w:rsidR="000A0192" w:rsidRPr="000A0192" w14:paraId="431DF25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A65D46" w14:textId="77777777" w:rsidR="00E35A9E" w:rsidRPr="000A0192" w:rsidRDefault="00E35A9E" w:rsidP="00E35A9E">
            <w:pPr>
              <w:jc w:val="right"/>
              <w:rPr>
                <w:rFonts w:ascii="TH SarabunPSK" w:hAnsi="TH SarabunPSK" w:cs="TH SarabunPSK"/>
                <w:sz w:val="32"/>
                <w:szCs w:val="32"/>
              </w:rPr>
            </w:pPr>
          </w:p>
        </w:tc>
        <w:tc>
          <w:tcPr>
            <w:tcW w:w="709" w:type="dxa"/>
          </w:tcPr>
          <w:p w14:paraId="4B55193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AB594E6" w14:textId="403C4B58"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D37DC7" w:rsidRPr="000A0192">
              <w:rPr>
                <w:rFonts w:ascii="TH SarabunPSK" w:hAnsi="TH SarabunPSK" w:cs="TH SarabunPSK"/>
                <w:sz w:val="32"/>
                <w:szCs w:val="32"/>
                <w:cs/>
              </w:rPr>
              <w:t>การเปลี่ยนแปลงในอนาคต คือ</w:t>
            </w:r>
            <w:r w:rsidR="00D37DC7" w:rsidRPr="000A0192">
              <w:rPr>
                <w:rFonts w:ascii="TH SarabunPSK" w:hAnsi="TH SarabunPSK" w:cs="TH SarabunPSK"/>
                <w:sz w:val="32"/>
                <w:szCs w:val="32"/>
              </w:rPr>
              <w:t>……............</w:t>
            </w:r>
            <w:r w:rsidR="00D37DC7" w:rsidRPr="000A0192">
              <w:rPr>
                <w:rFonts w:ascii="TH SarabunPSK" w:hAnsi="TH SarabunPSK" w:cs="TH SarabunPSK"/>
                <w:sz w:val="32"/>
                <w:szCs w:val="32"/>
                <w:cs/>
              </w:rPr>
              <w:t>โดยมียุทธศาสตร์ที่ตอบสนองการเปลี่ยนแปลง</w:t>
            </w:r>
            <w:r w:rsidR="00D37DC7" w:rsidRPr="000A0192">
              <w:rPr>
                <w:rFonts w:ascii="TH SarabunPSK" w:hAnsi="TH SarabunPSK" w:cs="TH SarabunPSK"/>
                <w:sz w:val="32"/>
                <w:szCs w:val="32"/>
                <w:cs/>
              </w:rPr>
              <w:br/>
              <w:t>ในอนาคต</w:t>
            </w:r>
            <w:r w:rsidR="00D37DC7" w:rsidRPr="000A0192">
              <w:rPr>
                <w:rFonts w:ascii="TH SarabunPSK" w:hAnsi="TH SarabunPSK" w:cs="TH SarabunPSK" w:hint="cs"/>
                <w:sz w:val="32"/>
                <w:szCs w:val="32"/>
                <w:cs/>
              </w:rPr>
              <w:t xml:space="preserve"> และรองรับการขับเคลื่อนสู่องค์การดิจิทัล</w:t>
            </w:r>
            <w:r w:rsidR="00D37DC7" w:rsidRPr="000A0192">
              <w:rPr>
                <w:rFonts w:ascii="TH SarabunPSK" w:hAnsi="TH SarabunPSK" w:cs="TH SarabunPSK"/>
                <w:sz w:val="32"/>
                <w:szCs w:val="32"/>
                <w:cs/>
              </w:rPr>
              <w:t xml:space="preserve"> ได้แก่</w:t>
            </w:r>
            <w:r w:rsidR="00D37DC7" w:rsidRPr="000A0192">
              <w:rPr>
                <w:rFonts w:ascii="TH SarabunPSK" w:hAnsi="TH SarabunPSK" w:cs="TH SarabunPSK"/>
                <w:sz w:val="32"/>
                <w:szCs w:val="32"/>
              </w:rPr>
              <w:t>…….............…</w:t>
            </w:r>
          </w:p>
        </w:tc>
      </w:tr>
      <w:tr w:rsidR="000A0192" w:rsidRPr="000A0192" w14:paraId="3F9890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EE651E3" w14:textId="77777777" w:rsidR="00E35A9E" w:rsidRPr="000A0192" w:rsidRDefault="00E35A9E" w:rsidP="00E35A9E">
            <w:pPr>
              <w:jc w:val="right"/>
              <w:rPr>
                <w:rFonts w:ascii="TH SarabunPSK" w:hAnsi="TH SarabunPSK" w:cs="TH SarabunPSK"/>
                <w:sz w:val="32"/>
                <w:szCs w:val="32"/>
              </w:rPr>
            </w:pPr>
          </w:p>
        </w:tc>
        <w:tc>
          <w:tcPr>
            <w:tcW w:w="709" w:type="dxa"/>
          </w:tcPr>
          <w:p w14:paraId="14E0555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D36EFC0" w14:textId="43CEF92C"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66DE4" w:rsidRPr="000A0192">
              <w:rPr>
                <w:rFonts w:ascii="TH SarabunPSK" w:hAnsi="TH SarabunPSK" w:cs="TH SarabunPSK" w:hint="cs"/>
                <w:sz w:val="32"/>
                <w:szCs w:val="32"/>
                <w:cs/>
              </w:rPr>
              <w:t xml:space="preserve">ความต้องการของประชาชน </w:t>
            </w:r>
            <w:r w:rsidRPr="000A0192">
              <w:rPr>
                <w:rFonts w:ascii="TH SarabunPSK" w:hAnsi="TH SarabunPSK" w:cs="TH SarabunPSK"/>
                <w:sz w:val="32"/>
                <w:szCs w:val="32"/>
                <w:cs/>
              </w:rPr>
              <w:t xml:space="preserve"> คือ</w:t>
            </w:r>
            <w:r w:rsidRPr="000A0192">
              <w:rPr>
                <w:rFonts w:ascii="TH SarabunPSK" w:hAnsi="TH SarabunPSK" w:cs="TH SarabunPSK"/>
                <w:sz w:val="32"/>
                <w:szCs w:val="32"/>
              </w:rPr>
              <w:t>……..</w:t>
            </w:r>
            <w:r w:rsidRPr="000A0192">
              <w:rPr>
                <w:rFonts w:ascii="TH SarabunPSK" w:hAnsi="TH SarabunPSK" w:cs="TH SarabunPSK"/>
                <w:sz w:val="32"/>
                <w:szCs w:val="32"/>
                <w:cs/>
              </w:rPr>
              <w:t>โดยมียุทธศาสตร์ที่ตอบสนอง</w:t>
            </w:r>
            <w:r w:rsidR="003E1E32" w:rsidRPr="000A0192">
              <w:rPr>
                <w:rFonts w:ascii="TH SarabunPSK" w:hAnsi="TH SarabunPSK" w:cs="TH SarabunPSK" w:hint="cs"/>
                <w:sz w:val="32"/>
                <w:szCs w:val="32"/>
                <w:cs/>
              </w:rPr>
              <w:t>ต่อ</w:t>
            </w:r>
            <w:r w:rsidR="00E66DE4" w:rsidRPr="000A0192">
              <w:rPr>
                <w:rFonts w:ascii="TH SarabunPSK" w:hAnsi="TH SarabunPSK" w:cs="TH SarabunPSK" w:hint="cs"/>
                <w:sz w:val="32"/>
                <w:szCs w:val="32"/>
                <w:cs/>
              </w:rPr>
              <w:t>ความต้องการและ</w:t>
            </w:r>
            <w:r w:rsidR="003E1E32" w:rsidRPr="000A0192">
              <w:rPr>
                <w:rFonts w:ascii="TH SarabunPSK" w:hAnsi="TH SarabunPSK" w:cs="TH SarabunPSK" w:hint="cs"/>
                <w:sz w:val="32"/>
                <w:szCs w:val="32"/>
                <w:cs/>
              </w:rPr>
              <w:t>ประโยชน์สุขของประชาชน</w:t>
            </w:r>
            <w:r w:rsidRPr="000A0192">
              <w:rPr>
                <w:rFonts w:ascii="TH SarabunPSK" w:hAnsi="TH SarabunPSK" w:cs="TH SarabunPSK"/>
                <w:sz w:val="32"/>
                <w:szCs w:val="32"/>
                <w:cs/>
              </w:rPr>
              <w:t xml:space="preserve"> ได้แก่</w:t>
            </w:r>
            <w:r w:rsidRPr="000A0192">
              <w:rPr>
                <w:rFonts w:ascii="TH SarabunPSK" w:hAnsi="TH SarabunPSK" w:cs="TH SarabunPSK"/>
                <w:sz w:val="32"/>
                <w:szCs w:val="32"/>
              </w:rPr>
              <w:t>…….....</w:t>
            </w:r>
          </w:p>
        </w:tc>
      </w:tr>
      <w:tr w:rsidR="000A0192" w:rsidRPr="000A0192" w14:paraId="6FB29A7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AE6092F" w14:textId="77777777" w:rsidR="00E35A9E" w:rsidRPr="000A0192" w:rsidRDefault="00E35A9E" w:rsidP="00E35A9E">
            <w:pPr>
              <w:jc w:val="right"/>
              <w:rPr>
                <w:rFonts w:ascii="TH SarabunPSK" w:hAnsi="TH SarabunPSK" w:cs="TH SarabunPSK"/>
                <w:sz w:val="32"/>
                <w:szCs w:val="32"/>
              </w:rPr>
            </w:pPr>
          </w:p>
        </w:tc>
        <w:tc>
          <w:tcPr>
            <w:tcW w:w="709" w:type="dxa"/>
          </w:tcPr>
          <w:p w14:paraId="45FB370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2.1.2</w:t>
            </w:r>
          </w:p>
        </w:tc>
        <w:tc>
          <w:tcPr>
            <w:tcW w:w="8141" w:type="dxa"/>
          </w:tcPr>
          <w:p w14:paraId="517AD10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มีแผนยุทธศาสตร์และแผนงานที่</w:t>
            </w:r>
          </w:p>
        </w:tc>
      </w:tr>
      <w:tr w:rsidR="000A0192" w:rsidRPr="000A0192" w14:paraId="6370052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1DCB0A8" w14:textId="77777777" w:rsidR="00E35A9E" w:rsidRPr="000A0192" w:rsidRDefault="00E35A9E" w:rsidP="00E35A9E">
            <w:pPr>
              <w:jc w:val="right"/>
              <w:rPr>
                <w:rFonts w:ascii="TH SarabunPSK" w:hAnsi="TH SarabunPSK" w:cs="TH SarabunPSK"/>
                <w:sz w:val="32"/>
                <w:szCs w:val="32"/>
              </w:rPr>
            </w:pPr>
          </w:p>
        </w:tc>
        <w:tc>
          <w:tcPr>
            <w:tcW w:w="709" w:type="dxa"/>
          </w:tcPr>
          <w:p w14:paraId="7A71E66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7EA03722" w14:textId="7DB049DA" w:rsidR="00E35A9E" w:rsidRPr="000A0192" w:rsidRDefault="00E35A9E" w:rsidP="00E35A9E">
            <w:pPr>
              <w:tabs>
                <w:tab w:val="left" w:pos="1024"/>
              </w:tabs>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D37DC7" w:rsidRPr="000A0192">
              <w:rPr>
                <w:rFonts w:ascii="TH SarabunPSK" w:hAnsi="TH SarabunPSK" w:cs="TH SarabunPSK" w:hint="cs"/>
                <w:sz w:val="32"/>
                <w:szCs w:val="32"/>
                <w:cs/>
              </w:rPr>
              <w:t xml:space="preserve">เพิ่มขีดความสามารถในการปฏิบัติราชการ </w:t>
            </w:r>
            <w:r w:rsidR="00D37DC7" w:rsidRPr="000A0192">
              <w:rPr>
                <w:rFonts w:ascii="TH SarabunPSK" w:hAnsi="TH SarabunPSK" w:cs="TH SarabunPSK"/>
                <w:sz w:val="32"/>
                <w:szCs w:val="32"/>
                <w:cs/>
              </w:rPr>
              <w:t>เช่น</w:t>
            </w:r>
            <w:r w:rsidR="00D37DC7" w:rsidRPr="000A0192">
              <w:rPr>
                <w:rFonts w:ascii="TH SarabunPSK" w:hAnsi="TH SarabunPSK" w:cs="TH SarabunPSK"/>
                <w:sz w:val="32"/>
                <w:szCs w:val="32"/>
              </w:rPr>
              <w:t>……………………………………………………</w:t>
            </w:r>
          </w:p>
        </w:tc>
      </w:tr>
      <w:tr w:rsidR="000A0192" w:rsidRPr="000A0192" w14:paraId="7A1D30F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B831929" w14:textId="77777777" w:rsidR="00E35A9E" w:rsidRPr="000A0192" w:rsidRDefault="00E35A9E" w:rsidP="00E35A9E">
            <w:pPr>
              <w:jc w:val="right"/>
              <w:rPr>
                <w:rFonts w:ascii="TH SarabunPSK" w:hAnsi="TH SarabunPSK" w:cs="TH SarabunPSK"/>
                <w:sz w:val="32"/>
                <w:szCs w:val="32"/>
              </w:rPr>
            </w:pPr>
          </w:p>
        </w:tc>
        <w:tc>
          <w:tcPr>
            <w:tcW w:w="709" w:type="dxa"/>
          </w:tcPr>
          <w:p w14:paraId="4F69323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1B8D056" w14:textId="02071C0A"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D37DC7" w:rsidRPr="000A0192">
              <w:rPr>
                <w:rFonts w:ascii="TH SarabunPSK" w:hAnsi="TH SarabunPSK" w:cs="TH SarabunPSK" w:hint="cs"/>
                <w:sz w:val="32"/>
                <w:szCs w:val="32"/>
                <w:cs/>
              </w:rPr>
              <w:t>รองรับการเปลี่ยนแปลงด้านเทคโนโลยีดิจิทัล</w:t>
            </w:r>
            <w:r w:rsidR="00D37DC7" w:rsidRPr="000A0192">
              <w:rPr>
                <w:rFonts w:ascii="TH SarabunPSK" w:hAnsi="TH SarabunPSK" w:cs="TH SarabunPSK"/>
                <w:sz w:val="32"/>
                <w:szCs w:val="32"/>
                <w:cs/>
              </w:rPr>
              <w:t xml:space="preserve"> เช่น</w:t>
            </w:r>
            <w:r w:rsidR="00D37DC7" w:rsidRPr="000A0192">
              <w:rPr>
                <w:rFonts w:ascii="TH SarabunPSK" w:hAnsi="TH SarabunPSK" w:cs="TH SarabunPSK"/>
                <w:sz w:val="32"/>
                <w:szCs w:val="32"/>
              </w:rPr>
              <w:t>……………………………………………………………..</w:t>
            </w:r>
          </w:p>
        </w:tc>
      </w:tr>
      <w:tr w:rsidR="000A0192" w:rsidRPr="000A0192" w14:paraId="7A0E9E5B"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ED00CC" w14:textId="77777777" w:rsidR="00E35A9E" w:rsidRPr="000A0192" w:rsidRDefault="00E35A9E" w:rsidP="00E35A9E">
            <w:pPr>
              <w:jc w:val="right"/>
              <w:rPr>
                <w:rFonts w:ascii="TH SarabunPSK" w:hAnsi="TH SarabunPSK" w:cs="TH SarabunPSK"/>
                <w:sz w:val="32"/>
                <w:szCs w:val="32"/>
              </w:rPr>
            </w:pPr>
          </w:p>
        </w:tc>
        <w:tc>
          <w:tcPr>
            <w:tcW w:w="709" w:type="dxa"/>
          </w:tcPr>
          <w:p w14:paraId="3B44767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2.1.3</w:t>
            </w:r>
          </w:p>
        </w:tc>
        <w:tc>
          <w:tcPr>
            <w:tcW w:w="8141" w:type="dxa"/>
          </w:tcPr>
          <w:p w14:paraId="4C8088D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กระบวนการสร้างยุทธศาสตร์ มีการคำนึงถึง</w:t>
            </w:r>
          </w:p>
        </w:tc>
      </w:tr>
      <w:tr w:rsidR="000A0192" w:rsidRPr="000A0192" w14:paraId="15CF189A"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DDE0BBC" w14:textId="77777777" w:rsidR="00E35A9E" w:rsidRPr="000A0192" w:rsidRDefault="00E35A9E" w:rsidP="00E35A9E">
            <w:pPr>
              <w:jc w:val="right"/>
              <w:rPr>
                <w:rFonts w:ascii="TH SarabunPSK" w:hAnsi="TH SarabunPSK" w:cs="TH SarabunPSK"/>
                <w:sz w:val="32"/>
                <w:szCs w:val="32"/>
              </w:rPr>
            </w:pPr>
          </w:p>
        </w:tc>
        <w:tc>
          <w:tcPr>
            <w:tcW w:w="709" w:type="dxa"/>
          </w:tcPr>
          <w:p w14:paraId="6A74FCB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2510EFE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การมีส่วนร่วมของบุคลากร เครือข่าย โดย</w:t>
            </w:r>
            <w:r w:rsidRPr="000A0192">
              <w:rPr>
                <w:rFonts w:ascii="TH SarabunPSK" w:hAnsi="TH SarabunPSK" w:cs="TH SarabunPSK"/>
                <w:sz w:val="32"/>
                <w:szCs w:val="32"/>
              </w:rPr>
              <w:t>…..........</w:t>
            </w:r>
          </w:p>
        </w:tc>
      </w:tr>
      <w:tr w:rsidR="000A0192" w:rsidRPr="000A0192" w14:paraId="5B87E75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F9693" w14:textId="77777777" w:rsidR="00E35A9E" w:rsidRPr="000A0192" w:rsidRDefault="00E35A9E" w:rsidP="00E35A9E">
            <w:pPr>
              <w:jc w:val="right"/>
              <w:rPr>
                <w:rFonts w:ascii="TH SarabunPSK" w:hAnsi="TH SarabunPSK" w:cs="TH SarabunPSK"/>
                <w:sz w:val="32"/>
                <w:szCs w:val="32"/>
              </w:rPr>
            </w:pPr>
          </w:p>
        </w:tc>
        <w:tc>
          <w:tcPr>
            <w:tcW w:w="709" w:type="dxa"/>
          </w:tcPr>
          <w:p w14:paraId="36705BF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F8424E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ประโยชน์/ความต้องการของผู้รับบริการและผู้มีส่วนได้ส่วนเสีย โดย</w:t>
            </w:r>
            <w:r w:rsidRPr="000A0192">
              <w:rPr>
                <w:rFonts w:ascii="TH SarabunPSK" w:hAnsi="TH SarabunPSK" w:cs="TH SarabunPSK"/>
                <w:sz w:val="32"/>
                <w:szCs w:val="32"/>
              </w:rPr>
              <w:t>….........................</w:t>
            </w:r>
          </w:p>
        </w:tc>
      </w:tr>
      <w:tr w:rsidR="000A0192" w:rsidRPr="000A0192" w14:paraId="05D3AE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7C3BEE5" w14:textId="77777777" w:rsidR="00E35A9E" w:rsidRPr="000A0192" w:rsidRDefault="00E35A9E" w:rsidP="00E35A9E">
            <w:pPr>
              <w:jc w:val="right"/>
              <w:rPr>
                <w:rFonts w:ascii="TH SarabunPSK" w:hAnsi="TH SarabunPSK" w:cs="TH SarabunPSK"/>
                <w:sz w:val="32"/>
                <w:szCs w:val="32"/>
              </w:rPr>
            </w:pPr>
          </w:p>
        </w:tc>
        <w:tc>
          <w:tcPr>
            <w:tcW w:w="709" w:type="dxa"/>
          </w:tcPr>
          <w:p w14:paraId="7B7EFE1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51E6298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สภาพแวดล้อมทั้งภายในและภายนอก เช่น .......................................................</w:t>
            </w:r>
          </w:p>
        </w:tc>
      </w:tr>
      <w:tr w:rsidR="000A0192" w:rsidRPr="000A0192" w14:paraId="2C85217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4E0269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6364F1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D96743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A6097B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6A9DD2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46E5E8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FF63C2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2.2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w:t>
            </w:r>
            <w:r w:rsidRPr="000A0192">
              <w:rPr>
                <w:rFonts w:ascii="TH SarabunPSK" w:hAnsi="TH SarabunPSK" w:cs="TH SarabunPSK" w:hint="cs"/>
                <w:sz w:val="32"/>
                <w:szCs w:val="32"/>
                <w:cs/>
              </w:rPr>
              <w:t>เชิงยุทธศาสตร์</w:t>
            </w:r>
            <w:r w:rsidRPr="000A0192">
              <w:rPr>
                <w:rFonts w:ascii="TH SarabunPSK" w:hAnsi="TH SarabunPSK" w:cs="TH SarabunPSK"/>
                <w:sz w:val="32"/>
                <w:szCs w:val="32"/>
                <w:cs/>
              </w:rPr>
              <w:t>ทั้งระยะสั้นและระยะยาวสอด</w:t>
            </w:r>
            <w:r w:rsidRPr="000A0192">
              <w:rPr>
                <w:rFonts w:ascii="TH SarabunPSK" w:hAnsi="TH SarabunPSK" w:cs="TH SarabunPSK" w:hint="cs"/>
                <w:sz w:val="32"/>
                <w:szCs w:val="32"/>
                <w:cs/>
              </w:rPr>
              <w:t>คล้องพันธกิจและ</w:t>
            </w:r>
            <w:r w:rsidRPr="000A0192">
              <w:rPr>
                <w:rFonts w:ascii="TH SarabunPSK" w:hAnsi="TH SarabunPSK" w:cs="TH SarabunPSK"/>
                <w:sz w:val="32"/>
                <w:szCs w:val="32"/>
                <w:cs/>
              </w:rPr>
              <w:t>ยุทธศาสตร์ชาติ</w:t>
            </w:r>
          </w:p>
        </w:tc>
      </w:tr>
      <w:tr w:rsidR="000A0192" w:rsidRPr="000A0192" w14:paraId="67E6F5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92D9ACA" w14:textId="77777777" w:rsidR="00E35A9E" w:rsidRPr="000A0192" w:rsidRDefault="00E35A9E" w:rsidP="00E35A9E">
            <w:pPr>
              <w:jc w:val="right"/>
              <w:rPr>
                <w:rFonts w:ascii="TH SarabunPSK" w:hAnsi="TH SarabunPSK" w:cs="TH SarabunPSK"/>
                <w:sz w:val="32"/>
                <w:szCs w:val="32"/>
              </w:rPr>
            </w:pPr>
          </w:p>
        </w:tc>
        <w:tc>
          <w:tcPr>
            <w:tcW w:w="709" w:type="dxa"/>
          </w:tcPr>
          <w:p w14:paraId="25981C3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2.2.1</w:t>
            </w:r>
          </w:p>
        </w:tc>
        <w:tc>
          <w:tcPr>
            <w:tcW w:w="8141" w:type="dxa"/>
          </w:tcPr>
          <w:p w14:paraId="578016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มีการวิเคราะห์ผลกระทบของเป้าหมายและตัวชี้วัดของหน่วยงานต่อการบรรลุยุทธศาสตร์ชาติ</w:t>
            </w:r>
            <w:r w:rsidRPr="000A0192">
              <w:rPr>
                <w:rFonts w:ascii="TH SarabunPSK" w:hAnsi="TH SarabunPSK" w:cs="TH SarabunPSK" w:hint="cs"/>
                <w:sz w:val="32"/>
                <w:szCs w:val="32"/>
                <w:cs/>
              </w:rPr>
              <w:br/>
            </w:r>
            <w:r w:rsidRPr="000A0192">
              <w:rPr>
                <w:rFonts w:ascii="TH SarabunPSK" w:hAnsi="TH SarabunPSK" w:cs="TH SarabunPSK"/>
                <w:sz w:val="32"/>
                <w:szCs w:val="32"/>
                <w:cs/>
              </w:rPr>
              <w:t>ทั้งในระยะสั้นและระยะยาว เช่น</w:t>
            </w:r>
          </w:p>
        </w:tc>
      </w:tr>
      <w:tr w:rsidR="000A0192" w:rsidRPr="000A0192" w14:paraId="71325D8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2672786" w14:textId="77777777" w:rsidR="00E35A9E" w:rsidRPr="000A0192" w:rsidRDefault="00E35A9E" w:rsidP="00E35A9E">
            <w:pPr>
              <w:jc w:val="right"/>
              <w:rPr>
                <w:rFonts w:ascii="TH SarabunPSK" w:hAnsi="TH SarabunPSK" w:cs="TH SarabunPSK"/>
                <w:sz w:val="32"/>
                <w:szCs w:val="32"/>
              </w:rPr>
            </w:pPr>
          </w:p>
        </w:tc>
        <w:tc>
          <w:tcPr>
            <w:tcW w:w="709" w:type="dxa"/>
          </w:tcPr>
          <w:p w14:paraId="6A63F87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8402E0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เป้าหมายเชิงยุทธศาสตร์ของหน่วยงาน คือ.........ผลกระทบ คือ</w:t>
            </w:r>
            <w:r w:rsidRPr="000A0192">
              <w:rPr>
                <w:rFonts w:ascii="TH SarabunPSK" w:hAnsi="TH SarabunPSK" w:cs="TH SarabunPSK"/>
                <w:sz w:val="32"/>
                <w:szCs w:val="32"/>
              </w:rPr>
              <w:t>…....................</w:t>
            </w:r>
            <w:r w:rsidRPr="000A0192">
              <w:rPr>
                <w:rFonts w:ascii="TH SarabunPSK" w:hAnsi="TH SarabunPSK" w:cs="TH SarabunPSK"/>
                <w:sz w:val="32"/>
                <w:szCs w:val="32"/>
                <w:cs/>
              </w:rPr>
              <w:br/>
              <w:t>กระทบต่อยุทธศาสตร์ ด้าน</w:t>
            </w:r>
            <w:r w:rsidRPr="000A0192">
              <w:rPr>
                <w:rFonts w:ascii="TH SarabunPSK" w:hAnsi="TH SarabunPSK" w:cs="TH SarabunPSK"/>
                <w:sz w:val="32"/>
                <w:szCs w:val="32"/>
              </w:rPr>
              <w:t>…...........................</w:t>
            </w:r>
          </w:p>
        </w:tc>
      </w:tr>
      <w:tr w:rsidR="000A0192" w:rsidRPr="000A0192" w14:paraId="09F5FC0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43A79C7" w14:textId="77777777" w:rsidR="00E35A9E" w:rsidRPr="000A0192" w:rsidRDefault="00E35A9E" w:rsidP="00E35A9E">
            <w:pPr>
              <w:jc w:val="right"/>
              <w:rPr>
                <w:rFonts w:ascii="TH SarabunPSK" w:hAnsi="TH SarabunPSK" w:cs="TH SarabunPSK"/>
                <w:sz w:val="32"/>
                <w:szCs w:val="32"/>
              </w:rPr>
            </w:pPr>
          </w:p>
        </w:tc>
        <w:tc>
          <w:tcPr>
            <w:tcW w:w="709" w:type="dxa"/>
          </w:tcPr>
          <w:p w14:paraId="425EA5A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404DF44" w14:textId="48DFF780" w:rsidR="00200EC4"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 คือ</w:t>
            </w:r>
            <w:r w:rsidRPr="000A0192">
              <w:rPr>
                <w:rFonts w:ascii="TH SarabunPSK" w:hAnsi="TH SarabunPSK" w:cs="TH SarabunPSK"/>
                <w:sz w:val="32"/>
                <w:szCs w:val="32"/>
              </w:rPr>
              <w:t>……........</w:t>
            </w:r>
            <w:r w:rsidRPr="000A0192">
              <w:rPr>
                <w:rFonts w:ascii="TH SarabunPSK" w:hAnsi="TH SarabunPSK" w:cs="TH SarabunPSK"/>
                <w:sz w:val="32"/>
                <w:szCs w:val="32"/>
                <w:cs/>
              </w:rPr>
              <w:t>ผลกระทบ คือ</w:t>
            </w:r>
            <w:r w:rsidRPr="000A0192">
              <w:rPr>
                <w:rFonts w:ascii="TH SarabunPSK" w:hAnsi="TH SarabunPSK" w:cs="TH SarabunPSK"/>
                <w:sz w:val="32"/>
                <w:szCs w:val="32"/>
              </w:rPr>
              <w:t>…..........</w:t>
            </w:r>
            <w:r w:rsidRPr="000A0192">
              <w:rPr>
                <w:rFonts w:ascii="TH SarabunPSK" w:hAnsi="TH SarabunPSK" w:cs="TH SarabunPSK"/>
                <w:sz w:val="32"/>
                <w:szCs w:val="32"/>
                <w:cs/>
              </w:rPr>
              <w:t>กระทบต่อยุทธศาสตร์ ด้าน</w:t>
            </w:r>
            <w:r w:rsidRPr="000A0192">
              <w:rPr>
                <w:rFonts w:ascii="TH SarabunPSK" w:hAnsi="TH SarabunPSK" w:cs="TH SarabunPSK"/>
                <w:sz w:val="32"/>
                <w:szCs w:val="32"/>
              </w:rPr>
              <w:t>…............</w:t>
            </w:r>
          </w:p>
        </w:tc>
      </w:tr>
      <w:tr w:rsidR="000A0192" w:rsidRPr="000A0192" w14:paraId="31836DD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CD1BD6E" w14:textId="77777777" w:rsidR="00E35A9E" w:rsidRPr="000A0192" w:rsidRDefault="00E35A9E" w:rsidP="00E35A9E">
            <w:pPr>
              <w:jc w:val="right"/>
              <w:rPr>
                <w:rFonts w:ascii="TH SarabunPSK" w:hAnsi="TH SarabunPSK" w:cs="TH SarabunPSK"/>
                <w:sz w:val="32"/>
                <w:szCs w:val="32"/>
              </w:rPr>
            </w:pPr>
          </w:p>
        </w:tc>
        <w:tc>
          <w:tcPr>
            <w:tcW w:w="709" w:type="dxa"/>
          </w:tcPr>
          <w:p w14:paraId="555D039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2.2.2</w:t>
            </w:r>
          </w:p>
        </w:tc>
        <w:tc>
          <w:tcPr>
            <w:tcW w:w="8141" w:type="dxa"/>
          </w:tcPr>
          <w:p w14:paraId="6C5FC7D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มีการกำหนดเป้าหมายยุทธศาตร์และตัวชี้วัดระยะสั้นและระยะยาว โดย</w:t>
            </w:r>
          </w:p>
        </w:tc>
      </w:tr>
      <w:tr w:rsidR="000A0192" w:rsidRPr="000A0192" w14:paraId="15EBD45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A196AA9" w14:textId="77777777" w:rsidR="00E35A9E" w:rsidRPr="000A0192" w:rsidRDefault="00E35A9E" w:rsidP="00E35A9E">
            <w:pPr>
              <w:jc w:val="right"/>
              <w:rPr>
                <w:rFonts w:ascii="TH SarabunPSK" w:hAnsi="TH SarabunPSK" w:cs="TH SarabunPSK"/>
                <w:sz w:val="32"/>
                <w:szCs w:val="32"/>
              </w:rPr>
            </w:pPr>
          </w:p>
        </w:tc>
        <w:tc>
          <w:tcPr>
            <w:tcW w:w="709" w:type="dxa"/>
          </w:tcPr>
          <w:p w14:paraId="5C1D868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3BF88B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เป้าหมายระยะสั้น คือ</w:t>
            </w:r>
            <w:r w:rsidRPr="000A0192">
              <w:rPr>
                <w:rFonts w:ascii="TH SarabunPSK" w:hAnsi="TH SarabunPSK" w:cs="TH SarabunPSK"/>
                <w:sz w:val="32"/>
                <w:szCs w:val="32"/>
              </w:rPr>
              <w:t>…</w:t>
            </w:r>
            <w:r w:rsidRPr="000A0192">
              <w:rPr>
                <w:rFonts w:ascii="TH SarabunPSK" w:hAnsi="TH SarabunPSK" w:cs="TH SarabunPSK" w:hint="cs"/>
                <w:sz w:val="32"/>
                <w:szCs w:val="32"/>
                <w:cs/>
              </w:rPr>
              <w:t>......</w:t>
            </w:r>
            <w:r w:rsidRPr="000A0192">
              <w:rPr>
                <w:rFonts w:ascii="TH SarabunPSK" w:hAnsi="TH SarabunPSK" w:cs="TH SarabunPSK"/>
                <w:sz w:val="32"/>
                <w:szCs w:val="32"/>
              </w:rPr>
              <w:t xml:space="preserve">.… </w:t>
            </w:r>
            <w:r w:rsidRPr="000A0192">
              <w:rPr>
                <w:rFonts w:ascii="TH SarabunPSK" w:hAnsi="TH SarabunPSK" w:cs="TH SarabunPSK"/>
                <w:sz w:val="32"/>
                <w:szCs w:val="32"/>
                <w:cs/>
              </w:rPr>
              <w:t>มีตัวชี้วัดเชิงยุทธศาสตร์ที่ตอบเป้าหมาย ได้แก่.....</w:t>
            </w:r>
            <w:r w:rsidRPr="000A0192">
              <w:rPr>
                <w:rFonts w:ascii="TH SarabunPSK" w:hAnsi="TH SarabunPSK" w:cs="TH SarabunPSK" w:hint="cs"/>
                <w:sz w:val="32"/>
                <w:szCs w:val="32"/>
                <w:cs/>
              </w:rPr>
              <w:t>.....</w:t>
            </w:r>
            <w:r w:rsidRPr="000A0192">
              <w:rPr>
                <w:rFonts w:ascii="TH SarabunPSK" w:hAnsi="TH SarabunPSK" w:cs="TH SarabunPSK"/>
                <w:sz w:val="32"/>
                <w:szCs w:val="32"/>
                <w:cs/>
              </w:rPr>
              <w:t>.</w:t>
            </w:r>
            <w:r w:rsidRPr="000A0192">
              <w:rPr>
                <w:rFonts w:ascii="TH SarabunPSK" w:hAnsi="TH SarabunPSK" w:cs="TH SarabunPSK"/>
                <w:sz w:val="32"/>
                <w:szCs w:val="32"/>
              </w:rPr>
              <w:t>....</w:t>
            </w:r>
          </w:p>
        </w:tc>
      </w:tr>
      <w:tr w:rsidR="000A0192" w:rsidRPr="000A0192" w14:paraId="18DAF1A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33E69D3" w14:textId="77777777" w:rsidR="00E35A9E" w:rsidRPr="000A0192" w:rsidRDefault="00E35A9E" w:rsidP="00E35A9E">
            <w:pPr>
              <w:jc w:val="right"/>
              <w:rPr>
                <w:rFonts w:ascii="TH SarabunPSK" w:hAnsi="TH SarabunPSK" w:cs="TH SarabunPSK"/>
                <w:sz w:val="32"/>
                <w:szCs w:val="32"/>
              </w:rPr>
            </w:pPr>
          </w:p>
        </w:tc>
        <w:tc>
          <w:tcPr>
            <w:tcW w:w="709" w:type="dxa"/>
          </w:tcPr>
          <w:p w14:paraId="5C6E710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13F4292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เป้าหมายระยะยาว คือ..</w:t>
            </w:r>
            <w:r w:rsidRPr="000A0192">
              <w:rPr>
                <w:rFonts w:ascii="TH SarabunPSK" w:hAnsi="TH SarabunPSK" w:cs="TH SarabunPSK" w:hint="cs"/>
                <w:sz w:val="32"/>
                <w:szCs w:val="32"/>
                <w:cs/>
              </w:rPr>
              <w:t>.......</w:t>
            </w:r>
            <w:r w:rsidRPr="000A0192">
              <w:rPr>
                <w:rFonts w:ascii="TH SarabunPSK" w:hAnsi="TH SarabunPSK" w:cs="TH SarabunPSK"/>
                <w:sz w:val="32"/>
                <w:szCs w:val="32"/>
              </w:rPr>
              <w:t xml:space="preserve">…. </w:t>
            </w:r>
            <w:r w:rsidRPr="000A0192">
              <w:rPr>
                <w:rFonts w:ascii="TH SarabunPSK" w:hAnsi="TH SarabunPSK" w:cs="TH SarabunPSK"/>
                <w:sz w:val="32"/>
                <w:szCs w:val="32"/>
                <w:cs/>
              </w:rPr>
              <w:t>มีตัวชี้วัดเชิงยุทธศาสตร์ที่ตอบเป้าหมาย ได้แก่......</w:t>
            </w:r>
            <w:r w:rsidRPr="000A0192">
              <w:rPr>
                <w:rFonts w:ascii="TH SarabunPSK" w:hAnsi="TH SarabunPSK" w:cs="TH SarabunPSK" w:hint="cs"/>
                <w:sz w:val="32"/>
                <w:szCs w:val="32"/>
                <w:cs/>
              </w:rPr>
              <w:t>..........</w:t>
            </w:r>
          </w:p>
        </w:tc>
      </w:tr>
      <w:tr w:rsidR="000A0192" w:rsidRPr="000A0192" w14:paraId="31FBAE0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274F6D3" w14:textId="77777777" w:rsidR="00E35A9E" w:rsidRPr="000A0192" w:rsidRDefault="00E35A9E" w:rsidP="00E35A9E">
            <w:pPr>
              <w:jc w:val="right"/>
              <w:rPr>
                <w:rFonts w:ascii="TH SarabunPSK" w:hAnsi="TH SarabunPSK" w:cs="TH SarabunPSK"/>
                <w:sz w:val="32"/>
                <w:szCs w:val="32"/>
              </w:rPr>
            </w:pPr>
          </w:p>
        </w:tc>
        <w:tc>
          <w:tcPr>
            <w:tcW w:w="709" w:type="dxa"/>
          </w:tcPr>
          <w:p w14:paraId="7C2DB2B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2.2.3</w:t>
            </w:r>
          </w:p>
        </w:tc>
        <w:tc>
          <w:tcPr>
            <w:tcW w:w="8141" w:type="dxa"/>
          </w:tcPr>
          <w:p w14:paraId="002F4F2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มีการวิเคราะห์ความเสี่ยง/ผลกระทบ และมีแผน/แนวทางที่รองรับความเสี่ยง/ผลกระทบ</w:t>
            </w:r>
          </w:p>
        </w:tc>
      </w:tr>
      <w:tr w:rsidR="000A0192" w:rsidRPr="000A0192" w14:paraId="47CF934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F504B37" w14:textId="77777777" w:rsidR="00E35A9E" w:rsidRPr="000A0192" w:rsidRDefault="00E35A9E" w:rsidP="00E35A9E">
            <w:pPr>
              <w:jc w:val="right"/>
              <w:rPr>
                <w:rFonts w:ascii="TH SarabunPSK" w:hAnsi="TH SarabunPSK" w:cs="TH SarabunPSK"/>
                <w:sz w:val="32"/>
                <w:szCs w:val="32"/>
              </w:rPr>
            </w:pPr>
          </w:p>
        </w:tc>
        <w:tc>
          <w:tcPr>
            <w:tcW w:w="709" w:type="dxa"/>
          </w:tcPr>
          <w:p w14:paraId="66624AD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3DD9CA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ความเสี่ยงที่อาจเกิดขึ้นและส่งผลต่อแผนงานและเป้าประสงค์ต่อหน่วยงานโดยหน่วยงาน</w:t>
            </w:r>
            <w:r w:rsidRPr="000A0192">
              <w:rPr>
                <w:rFonts w:ascii="TH SarabunPSK" w:hAnsi="TH SarabunPSK" w:cs="TH SarabunPSK" w:hint="cs"/>
                <w:sz w:val="32"/>
                <w:szCs w:val="32"/>
                <w:cs/>
              </w:rPr>
              <w:br/>
            </w:r>
            <w:r w:rsidRPr="000A0192">
              <w:rPr>
                <w:rFonts w:ascii="TH SarabunPSK" w:hAnsi="TH SarabunPSK" w:cs="TH SarabunPSK"/>
                <w:sz w:val="32"/>
                <w:szCs w:val="32"/>
                <w:cs/>
              </w:rPr>
              <w:t>มีความเสี่ยงที่สำคัญ เช่น</w:t>
            </w:r>
            <w:r w:rsidRPr="000A0192">
              <w:rPr>
                <w:rFonts w:ascii="TH SarabunPSK" w:hAnsi="TH SarabunPSK" w:cs="TH SarabunPSK"/>
                <w:sz w:val="32"/>
                <w:szCs w:val="32"/>
              </w:rPr>
              <w:t>…………</w:t>
            </w:r>
            <w:r w:rsidRPr="000A0192">
              <w:rPr>
                <w:rFonts w:ascii="TH SarabunPSK" w:hAnsi="TH SarabunPSK" w:cs="TH SarabunPSK"/>
                <w:sz w:val="32"/>
                <w:szCs w:val="32"/>
                <w:cs/>
              </w:rPr>
              <w:t>แผนงาน/แนวทางที่รองรับความเสี่ยงคือ</w:t>
            </w:r>
            <w:r w:rsidRPr="000A0192">
              <w:rPr>
                <w:rFonts w:ascii="TH SarabunPSK" w:hAnsi="TH SarabunPSK" w:cs="TH SarabunPSK"/>
                <w:sz w:val="32"/>
                <w:szCs w:val="32"/>
              </w:rPr>
              <w:t>…......</w:t>
            </w:r>
          </w:p>
        </w:tc>
      </w:tr>
      <w:tr w:rsidR="000A0192" w:rsidRPr="000A0192" w14:paraId="181A158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150DD43" w14:textId="77777777" w:rsidR="00E35A9E" w:rsidRPr="000A0192" w:rsidRDefault="00E35A9E" w:rsidP="00E35A9E">
            <w:pPr>
              <w:jc w:val="right"/>
              <w:rPr>
                <w:rFonts w:ascii="TH SarabunPSK" w:hAnsi="TH SarabunPSK" w:cs="TH SarabunPSK"/>
                <w:sz w:val="32"/>
                <w:szCs w:val="32"/>
              </w:rPr>
            </w:pPr>
          </w:p>
        </w:tc>
        <w:tc>
          <w:tcPr>
            <w:tcW w:w="709" w:type="dxa"/>
          </w:tcPr>
          <w:p w14:paraId="1645131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2FABC6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ผลกระทบที่อาจเกิดขึ้นและส่งผลต่อประเทศด้านเศรษฐกิจ/สังคม/สาธารณสุข/สิ่งแวดล้อมโดยหน่วยงานมีความเสี่ยงที่สำคัญ เช่น</w:t>
            </w:r>
            <w:r w:rsidRPr="000A0192">
              <w:rPr>
                <w:rFonts w:ascii="TH SarabunPSK" w:hAnsi="TH SarabunPSK" w:cs="TH SarabunPSK"/>
                <w:sz w:val="32"/>
                <w:szCs w:val="32"/>
              </w:rPr>
              <w:t>…………</w:t>
            </w:r>
            <w:r w:rsidRPr="000A0192">
              <w:rPr>
                <w:rFonts w:ascii="TH SarabunPSK" w:hAnsi="TH SarabunPSK" w:cs="TH SarabunPSK" w:hint="cs"/>
                <w:sz w:val="32"/>
                <w:szCs w:val="32"/>
                <w:cs/>
              </w:rPr>
              <w:t>....</w:t>
            </w:r>
            <w:r w:rsidRPr="000A0192">
              <w:rPr>
                <w:rFonts w:ascii="TH SarabunPSK" w:hAnsi="TH SarabunPSK" w:cs="TH SarabunPSK"/>
                <w:sz w:val="32"/>
                <w:szCs w:val="32"/>
              </w:rPr>
              <w:t>……</w:t>
            </w:r>
            <w:r w:rsidRPr="000A0192">
              <w:rPr>
                <w:rFonts w:ascii="TH SarabunPSK" w:hAnsi="TH SarabunPSK" w:cs="TH SarabunPSK"/>
                <w:sz w:val="32"/>
                <w:szCs w:val="32"/>
                <w:cs/>
              </w:rPr>
              <w:t>แผนงาน/แนวทางที่รองรับผลกระทบคือ</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2081531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BB9433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D53BC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FEB38C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C5E376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6581642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3CD57C6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6CA2CE69"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2.3 </w:t>
            </w:r>
            <w:r w:rsidRPr="000A0192">
              <w:rPr>
                <w:rFonts w:ascii="TH SarabunPSK" w:hAnsi="TH SarabunPSK" w:cs="TH SarabunPSK"/>
                <w:sz w:val="32"/>
                <w:szCs w:val="32"/>
                <w:cs/>
              </w:rPr>
              <w:t>แผนขับเคลื่อนในทุกระดับและทุกภาคส่วน</w:t>
            </w:r>
          </w:p>
        </w:tc>
      </w:tr>
      <w:tr w:rsidR="000A0192" w:rsidRPr="000A0192" w14:paraId="4845C86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511F80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7D65B78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2.3.1</w:t>
            </w:r>
          </w:p>
        </w:tc>
        <w:tc>
          <w:tcPr>
            <w:tcW w:w="8141" w:type="dxa"/>
            <w:shd w:val="clear" w:color="auto" w:fill="auto"/>
          </w:tcPr>
          <w:p w14:paraId="423EA7B6" w14:textId="4A02CCEA"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แผนการดำเนินงาน/แผนปฏิบัติการ มีความสอดคล้องกับยุทธศาสตร์ทุกด้าน</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และมีการกำหนดขั้นตอนการดำเนินงาน ระยะเวลา และผู้รับผิดชอบที่ชัดเจน</w:t>
            </w:r>
            <w:r w:rsidR="00E66DE4" w:rsidRPr="000A0192">
              <w:rPr>
                <w:rFonts w:ascii="TH SarabunPSK" w:hAnsi="TH SarabunPSK" w:cs="TH SarabunPSK" w:hint="cs"/>
                <w:sz w:val="32"/>
                <w:szCs w:val="32"/>
                <w:cs/>
              </w:rPr>
              <w:t xml:space="preserve"> (อธิบายความสอดคล้องระหว่างแผนยุทธศาสตร์และแผนปฏิบัติการ)</w:t>
            </w:r>
          </w:p>
          <w:p w14:paraId="78B4B9B8" w14:textId="1EA54CFD" w:rsidR="00E35A9E" w:rsidRPr="000A0192" w:rsidRDefault="000F1CD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w:t>
            </w:r>
          </w:p>
        </w:tc>
      </w:tr>
      <w:tr w:rsidR="000A0192" w:rsidRPr="000A0192" w14:paraId="7D6DA95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826A56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3DA38B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2.3.2</w:t>
            </w:r>
          </w:p>
        </w:tc>
        <w:tc>
          <w:tcPr>
            <w:tcW w:w="8141" w:type="dxa"/>
            <w:shd w:val="clear" w:color="auto" w:fill="D9E2F3" w:themeFill="accent1" w:themeFillTint="33"/>
          </w:tcPr>
          <w:p w14:paraId="463514D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แผนการดำเนินงาน/แผนปฏิบัติการ มีการคำนึงถึงประสิทธิภาพและประสิทธิผล (ทำน้อยได้มาก) การลดต้นทุน เพิ่มความรวดเร็ว และสร้างคุณค่าต่อประชาชน โดยใช้วิธีการ เช่น</w:t>
            </w:r>
          </w:p>
        </w:tc>
      </w:tr>
      <w:tr w:rsidR="000A0192" w:rsidRPr="000A0192" w14:paraId="2AFD7AB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30646A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52D1124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9B68AF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ใช้ประโยชน์จากเทคโนโลยีดิจิทัลมาปรับปรุงกระบวนการ/การบริการ ได้แก่..........................</w:t>
            </w:r>
          </w:p>
        </w:tc>
      </w:tr>
      <w:tr w:rsidR="000A0192" w:rsidRPr="000A0192" w14:paraId="6ED219A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959DB01"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6733A05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29BD1F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การปรับปรุงกระบวนการ ลดการทำซ้ำและความผิดพลาด ได้แก่ .........................................</w:t>
            </w:r>
          </w:p>
        </w:tc>
      </w:tr>
      <w:tr w:rsidR="000A0192" w:rsidRPr="000A0192" w14:paraId="02109197"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2F660D"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6E6ACBB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216719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การใช้นวัตกรรมในการปฏิบัติงาน ได้แก่ ........................................................</w:t>
            </w:r>
          </w:p>
        </w:tc>
      </w:tr>
      <w:tr w:rsidR="000A0192" w:rsidRPr="000A0192" w14:paraId="640D3A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0ADF844"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3D1A1B3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2.3.3</w:t>
            </w:r>
          </w:p>
        </w:tc>
        <w:tc>
          <w:tcPr>
            <w:tcW w:w="8141" w:type="dxa"/>
            <w:shd w:val="clear" w:color="auto" w:fill="D9E2F3" w:themeFill="accent1" w:themeFillTint="33"/>
          </w:tcPr>
          <w:p w14:paraId="2D9263D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แผนดำเนินงาน/แผนปฏิบัติการ สนับสนุนความสำเร็จของยุทธศาสตร์</w:t>
            </w:r>
          </w:p>
        </w:tc>
      </w:tr>
      <w:tr w:rsidR="000A0192" w:rsidRPr="000A0192" w14:paraId="4A5904F6"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A77C8E0"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10622B4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2122AD2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แผนฯ มีการบูรณาการร่วมกับแผนการพัฒนาขีดความสามารถและอัตรากำลัง </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199B8A4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42024C3"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702F2D0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CE007E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แผนฯ รองรับการเปลี่ยนแปลงด้านเทคโนโลยี โดย..............................................................</w:t>
            </w:r>
          </w:p>
        </w:tc>
      </w:tr>
      <w:tr w:rsidR="000A0192" w:rsidRPr="000A0192" w14:paraId="14C8B39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F146E1A"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4DD0D10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5EEF136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แผนการใช้ทรัพยากรและการใช้ข้อมูลผ่านเครือข่ายทั้งภายในและภายนอก </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17C0F07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29F22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5E0C450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C8FCDD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FD6C82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4DCA14E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288E7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13D94DC3" w14:textId="17F24E79"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2</w:t>
            </w:r>
            <w:r w:rsidRPr="000A0192">
              <w:rPr>
                <w:rFonts w:ascii="TH SarabunPSK" w:hAnsi="TH SarabunPSK" w:cs="TH SarabunPSK"/>
                <w:sz w:val="32"/>
                <w:szCs w:val="32"/>
                <w:shd w:val="clear" w:color="auto" w:fill="DFEBF5"/>
              </w:rPr>
              <w:t xml:space="preserve">.4 </w:t>
            </w:r>
            <w:bookmarkStart w:id="2" w:name="_Hlk22809770"/>
            <w:r w:rsidRPr="000A0192">
              <w:rPr>
                <w:rFonts w:ascii="TH SarabunPSK" w:hAnsi="TH SarabunPSK" w:cs="TH SarabunPSK"/>
                <w:sz w:val="32"/>
                <w:szCs w:val="32"/>
                <w:shd w:val="clear" w:color="auto" w:fill="DFEBF5"/>
                <w:cs/>
              </w:rPr>
              <w:t>การติดตาม</w:t>
            </w:r>
            <w:r w:rsidRPr="000A0192">
              <w:rPr>
                <w:rFonts w:ascii="TH SarabunPSK" w:hAnsi="TH SarabunPSK" w:cs="TH SarabunPSK" w:hint="cs"/>
                <w:sz w:val="32"/>
                <w:szCs w:val="32"/>
                <w:shd w:val="clear" w:color="auto" w:fill="DFEBF5"/>
                <w:cs/>
              </w:rPr>
              <w:t>ผลการบรรลุเป้าหมาย การ</w:t>
            </w:r>
            <w:r w:rsidRPr="000A0192">
              <w:rPr>
                <w:rFonts w:ascii="TH SarabunPSK" w:hAnsi="TH SarabunPSK" w:cs="TH SarabunPSK"/>
                <w:sz w:val="32"/>
                <w:szCs w:val="32"/>
                <w:shd w:val="clear" w:color="auto" w:fill="DFEBF5"/>
                <w:cs/>
              </w:rPr>
              <w:t>แก้ไขปัญหา</w:t>
            </w:r>
            <w:r w:rsidRPr="000A0192">
              <w:rPr>
                <w:rFonts w:ascii="TH SarabunPSK" w:hAnsi="TH SarabunPSK" w:cs="TH SarabunPSK" w:hint="cs"/>
                <w:sz w:val="32"/>
                <w:szCs w:val="32"/>
                <w:shd w:val="clear" w:color="auto" w:fill="DFEBF5"/>
                <w:cs/>
              </w:rPr>
              <w:t xml:space="preserve"> และการรายงานผล</w:t>
            </w:r>
            <w:bookmarkEnd w:id="2"/>
          </w:p>
        </w:tc>
      </w:tr>
      <w:tr w:rsidR="000A0192" w:rsidRPr="000A0192" w14:paraId="73F1D3C9"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1FC29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shd w:val="clear" w:color="auto" w:fill="auto"/>
          </w:tcPr>
          <w:p w14:paraId="4279918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2.4.1</w:t>
            </w:r>
          </w:p>
        </w:tc>
        <w:tc>
          <w:tcPr>
            <w:tcW w:w="8141" w:type="dxa"/>
            <w:shd w:val="clear" w:color="auto" w:fill="auto"/>
          </w:tcPr>
          <w:p w14:paraId="4CD073A8" w14:textId="0F36014A" w:rsidR="00E35A9E" w:rsidRPr="000A0192" w:rsidRDefault="00D37DC7"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หน่วยงานมีแผนในการเตรียมความพร้อมต่อการปรับเปลี่ยนแผนในเชิงรุก</w:t>
            </w:r>
            <w:r w:rsidRPr="000A0192">
              <w:rPr>
                <w:rFonts w:ascii="TH SarabunPSK" w:hAnsi="TH SarabunPSK" w:cs="TH SarabunPSK" w:hint="cs"/>
                <w:sz w:val="32"/>
                <w:szCs w:val="32"/>
                <w:cs/>
              </w:rPr>
              <w:t>ที่เกิดจากการนำผลการวิเคราะห์ คาดการณ์ ไปออกแบบและกำหนดนโยบาย</w:t>
            </w:r>
            <w:r w:rsidRPr="000A0192">
              <w:rPr>
                <w:rFonts w:ascii="TH SarabunPSK" w:hAnsi="TH SarabunPSK" w:cs="TH SarabunPSK"/>
                <w:sz w:val="32"/>
                <w:szCs w:val="32"/>
                <w:cs/>
              </w:rPr>
              <w:t xml:space="preserve"> เพื่อให้เกิดผลลัพธ์</w:t>
            </w:r>
            <w:r w:rsidRPr="000A0192">
              <w:rPr>
                <w:rFonts w:ascii="TH SarabunPSK" w:hAnsi="TH SarabunPSK" w:cs="TH SarabunPSK" w:hint="cs"/>
                <w:sz w:val="32"/>
                <w:szCs w:val="32"/>
                <w:cs/>
              </w:rPr>
              <w:br/>
            </w:r>
            <w:r w:rsidRPr="000A0192">
              <w:rPr>
                <w:rFonts w:ascii="TH SarabunPSK" w:hAnsi="TH SarabunPSK" w:cs="TH SarabunPSK"/>
                <w:sz w:val="32"/>
                <w:szCs w:val="32"/>
                <w:cs/>
              </w:rPr>
              <w:t>ที่ดีในการแก้ไขปัญหาที่ซับซ้อนและเกิดผลกระทบในวงกว้าง (</w:t>
            </w:r>
            <w:r w:rsidRPr="000A0192">
              <w:rPr>
                <w:rFonts w:ascii="TH SarabunPSK" w:hAnsi="TH SarabunPSK" w:cs="TH SarabunPSK"/>
                <w:sz w:val="32"/>
                <w:szCs w:val="32"/>
              </w:rPr>
              <w:t xml:space="preserve">Big Impact) </w:t>
            </w:r>
            <w:r w:rsidRPr="000A0192">
              <w:rPr>
                <w:rFonts w:ascii="TH SarabunPSK" w:hAnsi="TH SarabunPSK" w:cs="TH SarabunPSK"/>
                <w:sz w:val="32"/>
                <w:szCs w:val="32"/>
                <w:cs/>
              </w:rPr>
              <w:t>ได้แก่</w:t>
            </w:r>
          </w:p>
        </w:tc>
      </w:tr>
      <w:tr w:rsidR="000A0192" w:rsidRPr="000A0192" w14:paraId="1FDAFAC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F56CB78"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5FC8816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2A1918D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สถานการณ์ที่อาจส่งผลกระทบต่อแผน คือ</w:t>
            </w:r>
            <w:r w:rsidRPr="000A0192">
              <w:rPr>
                <w:rFonts w:ascii="TH SarabunPSK" w:hAnsi="TH SarabunPSK" w:cs="TH SarabunPSK"/>
                <w:sz w:val="32"/>
                <w:szCs w:val="32"/>
              </w:rPr>
              <w:t>…......................................................</w:t>
            </w:r>
          </w:p>
        </w:tc>
      </w:tr>
      <w:tr w:rsidR="000A0192" w:rsidRPr="000A0192" w14:paraId="72180FDA"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ED44644"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2098769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40A818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 xml:space="preserve">- </w:t>
            </w:r>
            <w:r w:rsidRPr="000A0192">
              <w:rPr>
                <w:rFonts w:ascii="TH SarabunPSK" w:hAnsi="TH SarabunPSK" w:cs="TH SarabunPSK"/>
                <w:sz w:val="32"/>
                <w:szCs w:val="32"/>
                <w:cs/>
              </w:rPr>
              <w:t>การเตรียมความพร้อม ได้แก่.................................................................................</w:t>
            </w:r>
          </w:p>
        </w:tc>
      </w:tr>
      <w:tr w:rsidR="000A0192" w:rsidRPr="000A0192" w14:paraId="7D500D9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025090C"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47D8C5B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622695D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แผนการจัดการเชิงรุก ได้แก่</w:t>
            </w:r>
            <w:r w:rsidRPr="000A0192">
              <w:rPr>
                <w:rFonts w:ascii="TH SarabunPSK" w:hAnsi="TH SarabunPSK" w:cs="TH SarabunPSK"/>
                <w:sz w:val="32"/>
                <w:szCs w:val="32"/>
              </w:rPr>
              <w:t>…...............................................................................</w:t>
            </w:r>
          </w:p>
        </w:tc>
      </w:tr>
      <w:tr w:rsidR="000A0192" w:rsidRPr="000A0192" w14:paraId="60133A0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3260638"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64C933D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2.4.2</w:t>
            </w:r>
          </w:p>
        </w:tc>
        <w:tc>
          <w:tcPr>
            <w:tcW w:w="8141" w:type="dxa"/>
            <w:shd w:val="clear" w:color="auto" w:fill="auto"/>
          </w:tcPr>
          <w:p w14:paraId="15D67A0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มีระบบในการติดตามผลการดำเนินการตามแผนการดำเนินงาน/แผนปฏิบัติการ</w:t>
            </w:r>
          </w:p>
        </w:tc>
      </w:tr>
      <w:tr w:rsidR="000A0192" w:rsidRPr="000A0192" w14:paraId="39BD9AF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CA4F05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3EA4E10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659451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หน่วยงานมีระบบในการติดตามผลการดำเนินการตามแผนยุทธศาสตร์ ทั้งระยะสั้น</w:t>
            </w:r>
            <w:r w:rsidRPr="000A0192">
              <w:rPr>
                <w:rFonts w:ascii="TH SarabunPSK" w:hAnsi="TH SarabunPSK" w:cs="TH SarabunPSK" w:hint="cs"/>
                <w:sz w:val="32"/>
                <w:szCs w:val="32"/>
                <w:cs/>
              </w:rPr>
              <w:br/>
            </w:r>
            <w:r w:rsidRPr="000A0192">
              <w:rPr>
                <w:rFonts w:ascii="TH SarabunPSK" w:hAnsi="TH SarabunPSK" w:cs="TH SarabunPSK"/>
                <w:sz w:val="32"/>
                <w:szCs w:val="32"/>
                <w:cs/>
              </w:rPr>
              <w:t>และระยะยาว ได้แก่</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4A6B666E"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9EED45E"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1A55DD7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B1CC98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หน่วยงานมีระบบรายงานผลการดำเนินงานต่อสาธารณะ ได้แก่</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3B807D7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5455A8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20AE112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2.4.3</w:t>
            </w:r>
          </w:p>
        </w:tc>
        <w:tc>
          <w:tcPr>
            <w:tcW w:w="8141" w:type="dxa"/>
            <w:shd w:val="clear" w:color="auto" w:fill="D9E2F3" w:themeFill="accent1" w:themeFillTint="33"/>
          </w:tcPr>
          <w:p w14:paraId="50D5F763" w14:textId="1FFE4C37" w:rsidR="00E35A9E" w:rsidRPr="000A0192" w:rsidRDefault="00D37DC7"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w:t>
            </w:r>
            <w:r w:rsidRPr="000A0192">
              <w:rPr>
                <w:rFonts w:ascii="TH SarabunPSK" w:hAnsi="TH SarabunPSK" w:cs="TH SarabunPSK" w:hint="cs"/>
                <w:sz w:val="32"/>
                <w:szCs w:val="32"/>
                <w:cs/>
              </w:rPr>
              <w:t>วิเคราะห์และ</w:t>
            </w:r>
            <w:r w:rsidRPr="000A0192">
              <w:rPr>
                <w:rFonts w:ascii="TH SarabunPSK" w:hAnsi="TH SarabunPSK" w:cs="TH SarabunPSK"/>
                <w:sz w:val="32"/>
                <w:szCs w:val="32"/>
                <w:cs/>
              </w:rPr>
              <w:t>คาดการณ์ผลการดำเนินงานตามแผน และทบทวนแผน เพื่อให้ทัน</w:t>
            </w:r>
            <w:r w:rsidRPr="000A0192">
              <w:rPr>
                <w:rFonts w:ascii="TH SarabunPSK" w:hAnsi="TH SarabunPSK" w:cs="TH SarabunPSK" w:hint="cs"/>
                <w:sz w:val="32"/>
                <w:szCs w:val="32"/>
                <w:cs/>
              </w:rPr>
              <w:br/>
            </w:r>
            <w:r w:rsidRPr="000A0192">
              <w:rPr>
                <w:rFonts w:ascii="TH SarabunPSK" w:hAnsi="TH SarabunPSK" w:cs="TH SarabunPSK"/>
                <w:sz w:val="32"/>
                <w:szCs w:val="32"/>
                <w:cs/>
              </w:rPr>
              <w:t>ต่อการเปลี่ยนแปลง ได้แก่....................</w:t>
            </w:r>
            <w:r w:rsidRPr="000A0192">
              <w:rPr>
                <w:rFonts w:ascii="TH SarabunPSK" w:hAnsi="TH SarabunPSK" w:cs="TH SarabunPSK" w:hint="cs"/>
                <w:sz w:val="32"/>
                <w:szCs w:val="32"/>
                <w:cs/>
              </w:rPr>
              <w:t>...................</w:t>
            </w:r>
          </w:p>
        </w:tc>
      </w:tr>
      <w:tr w:rsidR="000A0192" w:rsidRPr="000A0192" w14:paraId="6255DDC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4B59F24E"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54B17D6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824441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การคาดการณ์ ได้แก่</w:t>
            </w:r>
            <w:r w:rsidRPr="000A0192">
              <w:rPr>
                <w:rFonts w:ascii="TH SarabunPSK" w:hAnsi="TH SarabunPSK" w:cs="TH SarabunPSK"/>
                <w:sz w:val="32"/>
                <w:szCs w:val="32"/>
              </w:rPr>
              <w:t>…...........................................................................................</w:t>
            </w:r>
          </w:p>
        </w:tc>
      </w:tr>
      <w:tr w:rsidR="000A0192" w:rsidRPr="000A0192" w14:paraId="79E543A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329316C"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2E59BCD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43ADB42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การปรับแผนให้สอดคล้องกับการคาดการณ์ ได้แก่</w:t>
            </w:r>
            <w:r w:rsidRPr="000A0192">
              <w:rPr>
                <w:rFonts w:ascii="TH SarabunPSK" w:hAnsi="TH SarabunPSK" w:cs="TH SarabunPSK"/>
                <w:sz w:val="32"/>
                <w:szCs w:val="32"/>
              </w:rPr>
              <w:t>…........................................</w:t>
            </w:r>
          </w:p>
        </w:tc>
      </w:tr>
      <w:tr w:rsidR="000A0192" w:rsidRPr="000A0192" w14:paraId="450BE51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B60ADA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76F235E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0AE7E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45FB5E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16D190D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412921F6" w14:textId="21BA4954" w:rsidR="00E35A9E" w:rsidRPr="000A0192" w:rsidRDefault="00E35A9E" w:rsidP="00E35A9E">
      <w:pPr>
        <w:tabs>
          <w:tab w:val="left" w:pos="1047"/>
        </w:tabs>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517DE823"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7D4EC238"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3 การให้ความสำคัญกับผู้รับบริการและผู้มีส่วนได้ส่วนเสีย</w:t>
            </w:r>
          </w:p>
        </w:tc>
      </w:tr>
      <w:tr w:rsidR="000A0192" w:rsidRPr="000A0192" w14:paraId="2A5C22C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63F6D97" w14:textId="6E9F0DE3"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3.1 </w:t>
            </w:r>
            <w:bookmarkStart w:id="3" w:name="_Hlk22822016"/>
            <w:r w:rsidRPr="000A0192">
              <w:rPr>
                <w:rFonts w:ascii="TH SarabunPSK" w:hAnsi="TH SarabunPSK" w:cs="TH SarabunPSK" w:hint="cs"/>
                <w:sz w:val="32"/>
                <w:szCs w:val="32"/>
                <w:cs/>
              </w:rPr>
              <w:t>ระบบ</w:t>
            </w:r>
            <w:r w:rsidRPr="000A0192">
              <w:rPr>
                <w:rFonts w:ascii="TH SarabunPSK" w:hAnsi="TH SarabunPSK" w:cs="TH SarabunPSK"/>
                <w:sz w:val="32"/>
                <w:szCs w:val="32"/>
                <w:cs/>
              </w:rPr>
              <w:t>ข้อมูลและสารสนเทศ</w:t>
            </w:r>
            <w:r w:rsidRPr="000A0192">
              <w:rPr>
                <w:rFonts w:ascii="TH SarabunPSK" w:hAnsi="TH SarabunPSK" w:cs="TH SarabunPSK" w:hint="cs"/>
                <w:sz w:val="32"/>
                <w:szCs w:val="32"/>
                <w:cs/>
              </w:rPr>
              <w:t>ที่ทันสมัย</w:t>
            </w:r>
            <w:r w:rsidRPr="000A0192">
              <w:rPr>
                <w:rFonts w:ascii="TH SarabunPSK" w:hAnsi="TH SarabunPSK" w:cs="TH SarabunPSK"/>
                <w:sz w:val="32"/>
                <w:szCs w:val="32"/>
                <w:cs/>
              </w:rPr>
              <w:t>เพื่อนำมาใช้ประโยชน์</w:t>
            </w:r>
            <w:r w:rsidRPr="000A0192">
              <w:rPr>
                <w:rFonts w:ascii="TH SarabunPSK" w:hAnsi="TH SarabunPSK" w:cs="TH SarabunPSK" w:hint="cs"/>
                <w:sz w:val="32"/>
                <w:szCs w:val="32"/>
                <w:cs/>
              </w:rPr>
              <w:t>ในการพัฒนาการให้บริการและการเข้าถึง</w:t>
            </w:r>
            <w:bookmarkEnd w:id="3"/>
          </w:p>
        </w:tc>
      </w:tr>
      <w:tr w:rsidR="000A0192" w:rsidRPr="000A0192" w14:paraId="74F61A2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BAE2B5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C191A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3.1.1</w:t>
            </w:r>
          </w:p>
        </w:tc>
        <w:tc>
          <w:tcPr>
            <w:tcW w:w="8141" w:type="dxa"/>
          </w:tcPr>
          <w:p w14:paraId="43FDA6D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มีการใช้ข้อมูลและเทคโนโลยีสารสนเทศมาวิเคราะห์แนวโน้มการเปลี่ยนแปลงที่จะเกิดขึ้น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โดยแนวโน้มการเปลี่ยนแปลงนั้น คือ.....................เพื่อนำไปสู่การวางนโยบายเชิงรุก คือ</w:t>
            </w:r>
            <w:r w:rsidRPr="000A0192">
              <w:rPr>
                <w:rFonts w:ascii="TH SarabunPSK" w:hAnsi="TH SarabunPSK" w:cs="TH SarabunPSK"/>
                <w:sz w:val="32"/>
                <w:szCs w:val="32"/>
              </w:rPr>
              <w:t xml:space="preserve">…………………………………………… </w:t>
            </w:r>
            <w:r w:rsidRPr="000A0192">
              <w:rPr>
                <w:rFonts w:ascii="TH SarabunPSK" w:hAnsi="TH SarabunPSK" w:cs="TH SarabunPSK"/>
                <w:sz w:val="32"/>
                <w:szCs w:val="32"/>
                <w:cs/>
              </w:rPr>
              <w:t>และผลการวิเคราะห์ข้อมูลของผู้รับบริการและผู้มีส่วนได้</w:t>
            </w:r>
            <w:r w:rsidRPr="000A0192">
              <w:rPr>
                <w:rFonts w:ascii="TH SarabunPSK" w:hAnsi="TH SarabunPSK" w:cs="TH SarabunPSK" w:hint="cs"/>
                <w:sz w:val="32"/>
                <w:szCs w:val="32"/>
                <w:cs/>
              </w:rPr>
              <w:br/>
            </w:r>
            <w:r w:rsidRPr="000A0192">
              <w:rPr>
                <w:rFonts w:ascii="TH SarabunPSK" w:hAnsi="TH SarabunPSK" w:cs="TH SarabunPSK"/>
                <w:sz w:val="32"/>
                <w:szCs w:val="32"/>
                <w:cs/>
              </w:rPr>
              <w:t>ส่วนเสีย เพื่อวางนโยบายเชิงรุกที่มุ่งเน้นตอบสนองความต้องการของผู้รับบริการ</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และผู้มีส่วนได้ส่วนเสียทั้งในปัจจุบันและอนาคต  </w:t>
            </w:r>
          </w:p>
        </w:tc>
      </w:tr>
      <w:tr w:rsidR="000A0192" w:rsidRPr="000A0192" w14:paraId="38AA2EA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05770F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59673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3.1.2</w:t>
            </w:r>
          </w:p>
        </w:tc>
        <w:tc>
          <w:tcPr>
            <w:tcW w:w="8141" w:type="dxa"/>
          </w:tcPr>
          <w:p w14:paraId="07E35E6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มีการค้นหาและรวบรวมข้อมูลความต้องการและความคาดหวังของผู้รับบริการและผู้มีส่วนได้ส่วนเสีย โดยใช้ข้อมูลและสารสนเทศ ได้แก่</w:t>
            </w:r>
            <w:r w:rsidRPr="000A0192">
              <w:rPr>
                <w:rFonts w:ascii="TH SarabunPSK" w:hAnsi="TH SarabunPSK" w:cs="TH SarabunPSK"/>
                <w:sz w:val="32"/>
                <w:szCs w:val="32"/>
              </w:rPr>
              <w:t>….......................</w:t>
            </w:r>
            <w:r w:rsidRPr="000A0192">
              <w:rPr>
                <w:rFonts w:ascii="TH SarabunPSK" w:hAnsi="TH SarabunPSK" w:cs="TH SarabunPSK"/>
                <w:sz w:val="32"/>
                <w:szCs w:val="32"/>
                <w:cs/>
              </w:rPr>
              <w:t>นำมาตอบสนองความต้องการ</w:t>
            </w:r>
            <w:r w:rsidRPr="000A0192">
              <w:rPr>
                <w:rFonts w:ascii="TH SarabunPSK" w:hAnsi="TH SarabunPSK" w:cs="TH SarabunPSK" w:hint="cs"/>
                <w:sz w:val="32"/>
                <w:szCs w:val="32"/>
                <w:cs/>
              </w:rPr>
              <w:br/>
            </w:r>
            <w:r w:rsidRPr="000A0192">
              <w:rPr>
                <w:rFonts w:ascii="TH SarabunPSK" w:hAnsi="TH SarabunPSK" w:cs="TH SarabunPSK"/>
                <w:sz w:val="32"/>
                <w:szCs w:val="32"/>
                <w:cs/>
              </w:rPr>
              <w:t>ของผู้รับบริการและผู้มีส่วนได้ส่วนเสีย คือ..........................</w:t>
            </w:r>
          </w:p>
        </w:tc>
      </w:tr>
      <w:tr w:rsidR="000A0192" w:rsidRPr="000A0192" w14:paraId="685335D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3CB7E5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0BB0E7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3.1.3</w:t>
            </w:r>
          </w:p>
        </w:tc>
        <w:tc>
          <w:tcPr>
            <w:tcW w:w="8141" w:type="dxa"/>
          </w:tcPr>
          <w:p w14:paraId="03261DD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มีการใช้ประโยชน์จากเทคโนโลยี ดิจิทัล คือ...............................มาใช้ในการค้นหา รวบรวมข้อมูลและนำมาวิเคราะห์ความต้องการและความคาดหวังผู้รับบริการและผู้มีส่วนได้ส่วนเสีย คือ</w:t>
            </w:r>
            <w:r w:rsidRPr="000A0192">
              <w:rPr>
                <w:rFonts w:ascii="TH SarabunPSK" w:hAnsi="TH SarabunPSK" w:cs="TH SarabunPSK"/>
                <w:sz w:val="32"/>
                <w:szCs w:val="32"/>
              </w:rPr>
              <w:t>………………………………………</w:t>
            </w:r>
          </w:p>
        </w:tc>
      </w:tr>
      <w:tr w:rsidR="000A0192" w:rsidRPr="000A0192" w14:paraId="60A2291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5B4656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45FF762"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0257FC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0F43E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CADBC8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79D8E8C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39A4944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3.2 </w:t>
            </w:r>
            <w:r w:rsidRPr="000A0192">
              <w:rPr>
                <w:rFonts w:ascii="TH SarabunPSK Bold" w:hAnsi="TH SarabunPSK Bold" w:cs="TH SarabunPSK"/>
                <w:spacing w:val="-4"/>
                <w:sz w:val="32"/>
                <w:szCs w:val="32"/>
                <w:cs/>
              </w:rPr>
              <w:t>การประเมินความพึงพอใจและความผูกพันของผู้รับบริการและผู้มีส่วนได้ส่วนเสียเพื่อนำมาใช้ประโยชน์</w:t>
            </w:r>
          </w:p>
        </w:tc>
      </w:tr>
      <w:tr w:rsidR="000A0192" w:rsidRPr="000A0192" w14:paraId="7D717541"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1669D4B" w14:textId="77777777" w:rsidR="00E35A9E" w:rsidRPr="000A0192" w:rsidRDefault="00E35A9E" w:rsidP="00E35A9E">
            <w:pPr>
              <w:jc w:val="right"/>
              <w:rPr>
                <w:rFonts w:ascii="TH SarabunPSK" w:hAnsi="TH SarabunPSK" w:cs="TH SarabunPSK"/>
                <w:sz w:val="32"/>
                <w:szCs w:val="32"/>
              </w:rPr>
            </w:pPr>
          </w:p>
        </w:tc>
        <w:tc>
          <w:tcPr>
            <w:tcW w:w="709" w:type="dxa"/>
          </w:tcPr>
          <w:p w14:paraId="28AD03E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3.2.1</w:t>
            </w:r>
          </w:p>
        </w:tc>
        <w:tc>
          <w:tcPr>
            <w:tcW w:w="8141" w:type="dxa"/>
          </w:tcPr>
          <w:p w14:paraId="107BEE4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นำผลการประเมินความพึงพอใจและความผูกพันและมีการรวบรวมข้อมูลความต้องการของกลุ่มผู้รับบริการและผู้มีส่วนได้ส่วนเสียจากฐานข้อมูลแหล่งอื่นๆ</w:t>
            </w:r>
          </w:p>
        </w:tc>
      </w:tr>
      <w:tr w:rsidR="000A0192" w:rsidRPr="000A0192" w14:paraId="3BC0D05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AC3FCB" w14:textId="77777777" w:rsidR="00E35A9E" w:rsidRPr="000A0192" w:rsidRDefault="00E35A9E" w:rsidP="00E35A9E">
            <w:pPr>
              <w:jc w:val="right"/>
              <w:rPr>
                <w:rFonts w:ascii="TH SarabunPSK" w:hAnsi="TH SarabunPSK" w:cs="TH SarabunPSK"/>
                <w:sz w:val="32"/>
                <w:szCs w:val="32"/>
              </w:rPr>
            </w:pPr>
          </w:p>
        </w:tc>
        <w:tc>
          <w:tcPr>
            <w:tcW w:w="709" w:type="dxa"/>
          </w:tcPr>
          <w:p w14:paraId="5F1807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37F48C8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ฐานข้อมูลนั้น ได้แก่</w:t>
            </w:r>
            <w:r w:rsidRPr="000A0192">
              <w:rPr>
                <w:rFonts w:ascii="TH SarabunPSK" w:hAnsi="TH SarabunPSK" w:cs="TH SarabunPSK"/>
                <w:sz w:val="32"/>
                <w:szCs w:val="32"/>
              </w:rPr>
              <w:t>…..............</w:t>
            </w:r>
          </w:p>
        </w:tc>
      </w:tr>
      <w:tr w:rsidR="000A0192" w:rsidRPr="000A0192" w14:paraId="14C27B6D"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F049E1F" w14:textId="77777777" w:rsidR="00E35A9E" w:rsidRPr="000A0192" w:rsidRDefault="00E35A9E" w:rsidP="00E35A9E">
            <w:pPr>
              <w:jc w:val="right"/>
              <w:rPr>
                <w:rFonts w:ascii="TH SarabunPSK" w:hAnsi="TH SarabunPSK" w:cs="TH SarabunPSK"/>
                <w:sz w:val="32"/>
                <w:szCs w:val="32"/>
              </w:rPr>
            </w:pPr>
          </w:p>
        </w:tc>
        <w:tc>
          <w:tcPr>
            <w:tcW w:w="709" w:type="dxa"/>
          </w:tcPr>
          <w:p w14:paraId="1F32FE4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0251BCBE" w14:textId="5326BEC4" w:rsidR="00200EC4"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มาใช้เพื่อวางแผนยุทธศาสตร์การให้บริการ หรือ สร้างนวัตกรรมการให้บริการคือ................</w:t>
            </w:r>
          </w:p>
        </w:tc>
      </w:tr>
      <w:tr w:rsidR="000A0192" w:rsidRPr="000A0192" w14:paraId="6285FB0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405B322" w14:textId="77777777" w:rsidR="00E35A9E" w:rsidRPr="000A0192" w:rsidRDefault="00E35A9E" w:rsidP="00E35A9E">
            <w:pPr>
              <w:jc w:val="right"/>
              <w:rPr>
                <w:rFonts w:ascii="TH SarabunPSK" w:hAnsi="TH SarabunPSK" w:cs="TH SarabunPSK"/>
                <w:sz w:val="32"/>
                <w:szCs w:val="32"/>
              </w:rPr>
            </w:pPr>
          </w:p>
        </w:tc>
        <w:tc>
          <w:tcPr>
            <w:tcW w:w="709" w:type="dxa"/>
          </w:tcPr>
          <w:p w14:paraId="69B5E21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3.2.2</w:t>
            </w:r>
          </w:p>
        </w:tc>
        <w:tc>
          <w:tcPr>
            <w:tcW w:w="8141" w:type="dxa"/>
          </w:tcPr>
          <w:p w14:paraId="01B0464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มีการนำผลประเมินความพึงพอใจและความผูกพันของผู้รับบริการและผู้มีส่วนได้ส่วนเสีย </w:t>
            </w:r>
            <w:r w:rsidRPr="000A0192">
              <w:rPr>
                <w:rFonts w:ascii="TH SarabunPSK" w:hAnsi="TH SarabunPSK" w:cs="TH SarabunPSK" w:hint="cs"/>
                <w:sz w:val="32"/>
                <w:szCs w:val="32"/>
                <w:cs/>
              </w:rPr>
              <w:br/>
            </w:r>
            <w:r w:rsidRPr="000A0192">
              <w:rPr>
                <w:rFonts w:ascii="TH SarabunPSK" w:hAnsi="TH SarabunPSK" w:cs="TH SarabunPSK"/>
                <w:sz w:val="32"/>
                <w:szCs w:val="32"/>
                <w:cs/>
              </w:rPr>
              <w:t>มาวิเคราะห์ เพื่อ</w:t>
            </w:r>
          </w:p>
        </w:tc>
      </w:tr>
      <w:tr w:rsidR="000A0192" w:rsidRPr="000A0192" w14:paraId="04FEFAE6"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8FBE31B" w14:textId="77777777" w:rsidR="00E35A9E" w:rsidRPr="000A0192" w:rsidRDefault="00E35A9E" w:rsidP="00E35A9E">
            <w:pPr>
              <w:jc w:val="right"/>
              <w:rPr>
                <w:rFonts w:ascii="TH SarabunPSK" w:hAnsi="TH SarabunPSK" w:cs="TH SarabunPSK"/>
                <w:sz w:val="32"/>
                <w:szCs w:val="32"/>
              </w:rPr>
            </w:pPr>
          </w:p>
        </w:tc>
        <w:tc>
          <w:tcPr>
            <w:tcW w:w="709" w:type="dxa"/>
          </w:tcPr>
          <w:p w14:paraId="0244700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68B9C7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004F6232"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หาแนวทางมาวิเคราะห์เพื่อแก้ไขปัญหาเชิงรุก โดยปัญหาคือ</w:t>
            </w:r>
            <w:r w:rsidRPr="000A0192">
              <w:rPr>
                <w:rFonts w:ascii="TH SarabunPSK" w:hAnsi="TH SarabunPSK" w:cs="TH SarabunPSK"/>
                <w:sz w:val="32"/>
                <w:szCs w:val="32"/>
              </w:rPr>
              <w:t>……….....………</w:t>
            </w:r>
            <w:r w:rsidRPr="000A0192">
              <w:rPr>
                <w:rFonts w:ascii="TH SarabunPSK" w:hAnsi="TH SarabunPSK" w:cs="TH SarabunPSK"/>
                <w:sz w:val="32"/>
                <w:szCs w:val="32"/>
              </w:rPr>
              <w:br/>
            </w:r>
            <w:r w:rsidRPr="000A0192">
              <w:rPr>
                <w:rFonts w:ascii="TH SarabunPSK" w:hAnsi="TH SarabunPSK" w:cs="TH SarabunPSK"/>
                <w:sz w:val="32"/>
                <w:szCs w:val="32"/>
                <w:cs/>
              </w:rPr>
              <w:t>วิธีการแก้ไขเชิงรุกคือ</w:t>
            </w:r>
            <w:r w:rsidRPr="000A0192">
              <w:rPr>
                <w:rFonts w:ascii="TH SarabunPSK" w:hAnsi="TH SarabunPSK" w:cs="TH SarabunPSK"/>
                <w:sz w:val="32"/>
                <w:szCs w:val="32"/>
              </w:rPr>
              <w:t>…...................…</w:t>
            </w:r>
          </w:p>
        </w:tc>
      </w:tr>
      <w:tr w:rsidR="000A0192" w:rsidRPr="000A0192" w14:paraId="5189D2B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4EBF65D" w14:textId="77777777" w:rsidR="00E35A9E" w:rsidRPr="000A0192" w:rsidRDefault="00E35A9E" w:rsidP="00E35A9E">
            <w:pPr>
              <w:jc w:val="right"/>
              <w:rPr>
                <w:rFonts w:ascii="TH SarabunPSK" w:hAnsi="TH SarabunPSK" w:cs="TH SarabunPSK"/>
                <w:sz w:val="32"/>
                <w:szCs w:val="32"/>
              </w:rPr>
            </w:pPr>
          </w:p>
        </w:tc>
        <w:tc>
          <w:tcPr>
            <w:tcW w:w="709" w:type="dxa"/>
          </w:tcPr>
          <w:p w14:paraId="2B57191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476A4FE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หาความต้องการของผู้รับบริการและผู้มีส่วนได้ส่วนเสีย </w:t>
            </w:r>
          </w:p>
          <w:p w14:paraId="54878AB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โดยผู้รับบริการที่มีความสำคัญ 2 ลำดับแรก คือ........... มีความต้องการ คือ................. </w:t>
            </w:r>
          </w:p>
          <w:p w14:paraId="6EE13A6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และผู้มีส่วนได้ส่วนเสียที่มีความสำคัญ 2 ลำดับแรก คือ...........มีความต้องการ คือ.................</w:t>
            </w:r>
          </w:p>
        </w:tc>
      </w:tr>
      <w:tr w:rsidR="000A0192" w:rsidRPr="000A0192" w14:paraId="6CCFDB7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F66705B" w14:textId="77777777" w:rsidR="00E35A9E" w:rsidRPr="000A0192" w:rsidRDefault="00E35A9E" w:rsidP="00E35A9E">
            <w:pPr>
              <w:jc w:val="right"/>
              <w:rPr>
                <w:rFonts w:ascii="TH SarabunPSK" w:hAnsi="TH SarabunPSK" w:cs="TH SarabunPSK"/>
                <w:sz w:val="32"/>
                <w:szCs w:val="32"/>
              </w:rPr>
            </w:pPr>
          </w:p>
        </w:tc>
        <w:tc>
          <w:tcPr>
            <w:tcW w:w="709" w:type="dxa"/>
          </w:tcPr>
          <w:p w14:paraId="07F128C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49B62C5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0A0192">
              <w:rPr>
                <w:rFonts w:ascii="TH SarabunPSK" w:hAnsi="TH SarabunPSK" w:cs="TH SarabunPSK"/>
                <w:sz w:val="32"/>
                <w:szCs w:val="32"/>
                <w:cs/>
              </w:rPr>
              <w:t>หาแนวทางการปรับปรุงกระบวนการทำงาน คือ....................................................</w:t>
            </w:r>
          </w:p>
        </w:tc>
      </w:tr>
      <w:tr w:rsidR="000A0192" w:rsidRPr="000A0192" w14:paraId="30F9EE0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D2390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87C3B4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E87D9D7"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7F2D4BF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7C8699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C8EF67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67DC615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cs/>
              </w:rPr>
              <w:t>3.3 การสร้างนวัตกรรมการบริการที่สร้างความแตกต่าง และสามารถตอบสนองความต้องการเฉพาะ</w:t>
            </w:r>
          </w:p>
        </w:tc>
      </w:tr>
      <w:tr w:rsidR="000A0192" w:rsidRPr="000A0192" w14:paraId="6EA48B21"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392CF8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122F8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3.3.1</w:t>
            </w:r>
          </w:p>
        </w:tc>
        <w:tc>
          <w:tcPr>
            <w:tcW w:w="8141" w:type="dxa"/>
            <w:shd w:val="clear" w:color="auto" w:fill="auto"/>
          </w:tcPr>
          <w:p w14:paraId="45587C4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เฉพาะกลุ่ม คือ...............</w:t>
            </w:r>
            <w:r w:rsidRPr="000A0192">
              <w:rPr>
                <w:rFonts w:ascii="TH SarabunPSK" w:hAnsi="TH SarabunPSK" w:cs="TH SarabunPSK" w:hint="cs"/>
                <w:sz w:val="32"/>
                <w:szCs w:val="32"/>
                <w:cs/>
              </w:rPr>
              <w:t>...............</w:t>
            </w:r>
          </w:p>
        </w:tc>
      </w:tr>
      <w:tr w:rsidR="000A0192" w:rsidRPr="000A0192" w14:paraId="3E66811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97A5AF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25FF7D0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3.3.2</w:t>
            </w:r>
          </w:p>
        </w:tc>
        <w:tc>
          <w:tcPr>
            <w:tcW w:w="8141" w:type="dxa"/>
            <w:shd w:val="clear" w:color="auto" w:fill="D9E2F3" w:themeFill="accent1" w:themeFillTint="33"/>
          </w:tcPr>
          <w:p w14:paraId="556C7F8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มีการสร้างนวัตกรรมที่สามารถตอบสนองความต้องการของผู้รับบริการและผู้มีส่วนได้ส่วนเสียได้ภาพรวม คือ....................</w:t>
            </w:r>
            <w:r w:rsidRPr="000A0192">
              <w:rPr>
                <w:rFonts w:ascii="TH SarabunPSK" w:hAnsi="TH SarabunPSK" w:cs="TH SarabunPSK" w:hint="cs"/>
                <w:sz w:val="32"/>
                <w:szCs w:val="32"/>
                <w:cs/>
              </w:rPr>
              <w:t>..............</w:t>
            </w:r>
          </w:p>
        </w:tc>
      </w:tr>
      <w:tr w:rsidR="000A0192" w:rsidRPr="000A0192" w14:paraId="2C665785"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D74328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DC2CAE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3.3.3</w:t>
            </w:r>
          </w:p>
        </w:tc>
        <w:tc>
          <w:tcPr>
            <w:tcW w:w="8141" w:type="dxa"/>
            <w:shd w:val="clear" w:color="auto" w:fill="auto"/>
          </w:tcPr>
          <w:p w14:paraId="64EE7E0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นวัตกรรมที่ให้ผู้รับบริการและผู้มีส่วนได้ส่วนเสียสามารถออกแบบการรับบริการได้เฉพาะบุคคล  คือ.........................</w:t>
            </w:r>
          </w:p>
        </w:tc>
      </w:tr>
      <w:tr w:rsidR="000A0192" w:rsidRPr="000A0192" w14:paraId="3C77B8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D3855E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2543FE1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5292E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7F5D75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0D53DBF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B95B3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77F5332E"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3.</w:t>
            </w:r>
            <w:r w:rsidRPr="000A0192">
              <w:rPr>
                <w:rFonts w:ascii="TH SarabunPSK" w:hAnsi="TH SarabunPSK" w:cs="TH SarabunPSK" w:hint="cs"/>
                <w:sz w:val="32"/>
                <w:szCs w:val="32"/>
                <w:shd w:val="clear" w:color="auto" w:fill="D9E2F3" w:themeFill="accent1" w:themeFillTint="33"/>
                <w:cs/>
              </w:rPr>
              <w:t xml:space="preserve">4 </w:t>
            </w:r>
            <w:r w:rsidRPr="000A0192">
              <w:rPr>
                <w:rFonts w:ascii="TH SarabunPSK" w:hAnsi="TH SarabunPSK" w:cs="TH SarabunPSK"/>
                <w:sz w:val="32"/>
                <w:szCs w:val="32"/>
                <w:shd w:val="clear" w:color="auto" w:fill="D9E2F3" w:themeFill="accent1" w:themeFillTint="33"/>
                <w:cs/>
              </w:rPr>
              <w:t>กระบวนการแก้ไข</w:t>
            </w:r>
            <w:r w:rsidRPr="000A0192">
              <w:rPr>
                <w:rFonts w:ascii="TH SarabunPSK" w:hAnsi="TH SarabunPSK" w:cs="TH SarabunPSK"/>
                <w:sz w:val="32"/>
                <w:szCs w:val="32"/>
                <w:cs/>
              </w:rPr>
              <w:t>ข้อร้องเรียนที่รวดเร็ว</w:t>
            </w:r>
            <w:r w:rsidRPr="000A0192">
              <w:rPr>
                <w:rFonts w:ascii="TH SarabunPSK" w:hAnsi="TH SarabunPSK" w:cs="TH SarabunPSK" w:hint="cs"/>
                <w:sz w:val="32"/>
                <w:szCs w:val="32"/>
                <w:cs/>
              </w:rPr>
              <w:t xml:space="preserve"> และสร้างสรรค์</w:t>
            </w:r>
          </w:p>
        </w:tc>
      </w:tr>
      <w:tr w:rsidR="000A0192" w:rsidRPr="000A0192" w14:paraId="4244F373"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5ECBE8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top w:val="single" w:sz="4" w:space="0" w:color="C9C9C9" w:themeColor="accent3" w:themeTint="99"/>
              <w:right w:val="single" w:sz="4" w:space="0" w:color="C9C9C9" w:themeColor="accent3" w:themeTint="99"/>
            </w:tcBorders>
            <w:shd w:val="clear" w:color="auto" w:fill="auto"/>
          </w:tcPr>
          <w:p w14:paraId="0655CBF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3.4.1</w:t>
            </w:r>
          </w:p>
        </w:tc>
        <w:tc>
          <w:tcPr>
            <w:tcW w:w="8141" w:type="dxa"/>
            <w:tcBorders>
              <w:top w:val="single" w:sz="4" w:space="0" w:color="C9C9C9" w:themeColor="accent3" w:themeTint="99"/>
              <w:right w:val="single" w:sz="4" w:space="0" w:color="C9C9C9" w:themeColor="accent3" w:themeTint="99"/>
            </w:tcBorders>
            <w:shd w:val="clear" w:color="auto" w:fill="auto"/>
          </w:tcPr>
          <w:p w14:paraId="247F49F5" w14:textId="705573AD"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Pr="000A0192">
              <w:rPr>
                <w:rFonts w:ascii="TH SarabunPSK" w:hAnsi="TH SarabunPSK" w:cs="TH SarabunPSK" w:hint="cs"/>
                <w:sz w:val="32"/>
                <w:szCs w:val="32"/>
                <w:cs/>
              </w:rPr>
              <w:t>วิธี</w:t>
            </w:r>
            <w:r w:rsidRPr="000A0192">
              <w:rPr>
                <w:rFonts w:ascii="TH SarabunPSK" w:hAnsi="TH SarabunPSK" w:cs="TH SarabunPSK"/>
                <w:sz w:val="32"/>
                <w:szCs w:val="32"/>
                <w:cs/>
              </w:rPr>
              <w:t>การตอบสนองกลับและแก้ปัญหาเบื้องต้นอย่าง</w:t>
            </w:r>
            <w:r w:rsidRPr="000A0192">
              <w:rPr>
                <w:rFonts w:ascii="TH SarabunPSK" w:hAnsi="TH SarabunPSK" w:cs="TH SarabunPSK" w:hint="cs"/>
                <w:sz w:val="32"/>
                <w:szCs w:val="32"/>
                <w:cs/>
              </w:rPr>
              <w:t xml:space="preserve">เชิงรุก </w:t>
            </w:r>
            <w:r w:rsidRPr="000A0192">
              <w:rPr>
                <w:rFonts w:ascii="TH SarabunPSK" w:hAnsi="TH SarabunPSK" w:cs="TH SarabunPSK"/>
                <w:sz w:val="32"/>
                <w:szCs w:val="32"/>
                <w:cs/>
              </w:rPr>
              <w:t>รวดเร็ว ทันกาล โดย</w:t>
            </w:r>
            <w:r w:rsidRPr="000A0192">
              <w:rPr>
                <w:rFonts w:ascii="TH SarabunPSK" w:hAnsi="TH SarabunPSK" w:cs="TH SarabunPSK"/>
                <w:sz w:val="32"/>
                <w:szCs w:val="32"/>
              </w:rPr>
              <w:t>…...................</w:t>
            </w:r>
            <w:r w:rsidRPr="000A0192">
              <w:rPr>
                <w:rFonts w:ascii="TH SarabunPSK" w:hAnsi="TH SarabunPSK" w:cs="TH SarabunPSK"/>
                <w:sz w:val="32"/>
                <w:szCs w:val="32"/>
                <w:cs/>
              </w:rPr>
              <w:br/>
              <w:t>เพื่อสร้างความมั่นใจในการแก้ไขข้อร้องเรียน</w:t>
            </w:r>
            <w:r w:rsidRPr="000A0192">
              <w:rPr>
                <w:rFonts w:ascii="TH SarabunPSK" w:hAnsi="TH SarabunPSK" w:cs="TH SarabunPSK" w:hint="cs"/>
                <w:sz w:val="32"/>
                <w:szCs w:val="32"/>
                <w:cs/>
              </w:rPr>
              <w:t xml:space="preserve"> และเกิดความพึงพอใจ</w:t>
            </w:r>
          </w:p>
        </w:tc>
      </w:tr>
      <w:tr w:rsidR="000A0192" w:rsidRPr="000A0192" w14:paraId="0B22E5A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6A3C6C80"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C9C9C9" w:themeColor="accent3" w:themeTint="99"/>
            </w:tcBorders>
            <w:shd w:val="clear" w:color="auto" w:fill="D9E2F3" w:themeFill="accent1" w:themeFillTint="33"/>
          </w:tcPr>
          <w:p w14:paraId="2B1B4FA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3.4.2</w:t>
            </w:r>
          </w:p>
        </w:tc>
        <w:tc>
          <w:tcPr>
            <w:tcW w:w="8141" w:type="dxa"/>
            <w:tcBorders>
              <w:right w:val="single" w:sz="4" w:space="0" w:color="C9C9C9" w:themeColor="accent3" w:themeTint="99"/>
            </w:tcBorders>
            <w:shd w:val="clear" w:color="auto" w:fill="D9E2F3" w:themeFill="accent1" w:themeFillTint="33"/>
          </w:tcPr>
          <w:p w14:paraId="51CB9B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มีมาตรฐานการจัดการข้อร้องเรียน</w:t>
            </w:r>
          </w:p>
        </w:tc>
      </w:tr>
      <w:tr w:rsidR="000A0192" w:rsidRPr="000A0192" w14:paraId="7773BC1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4D1D7EB"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C9C9C9" w:themeColor="accent3" w:themeTint="99"/>
            </w:tcBorders>
            <w:shd w:val="clear" w:color="auto" w:fill="auto"/>
          </w:tcPr>
          <w:p w14:paraId="1155237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right w:val="single" w:sz="4" w:space="0" w:color="C9C9C9" w:themeColor="accent3" w:themeTint="99"/>
            </w:tcBorders>
            <w:shd w:val="clear" w:color="auto" w:fill="auto"/>
          </w:tcPr>
          <w:p w14:paraId="0A3D946C" w14:textId="1595FA1D"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193E06" w:rsidRPr="000A0192">
              <w:rPr>
                <w:rFonts w:ascii="TH SarabunPSK" w:hAnsi="TH SarabunPSK" w:cs="TH SarabunPSK" w:hint="cs"/>
                <w:sz w:val="32"/>
                <w:szCs w:val="32"/>
                <w:cs/>
              </w:rPr>
              <w:t>มีช่องทางหลักการรับเรื่องร้องเรียน</w:t>
            </w:r>
          </w:p>
        </w:tc>
      </w:tr>
      <w:tr w:rsidR="000A0192" w:rsidRPr="000A0192" w14:paraId="3EE8D1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E02A0EF"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C9C9C9" w:themeColor="accent3" w:themeTint="99"/>
            </w:tcBorders>
            <w:shd w:val="clear" w:color="auto" w:fill="D9E2F3" w:themeFill="accent1" w:themeFillTint="33"/>
          </w:tcPr>
          <w:p w14:paraId="35E4B2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C9C9C9" w:themeColor="accent3" w:themeTint="99"/>
            </w:tcBorders>
            <w:shd w:val="clear" w:color="auto" w:fill="D9E2F3" w:themeFill="accent1" w:themeFillTint="33"/>
          </w:tcPr>
          <w:p w14:paraId="21A7D6D1" w14:textId="172D3B86"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193E06" w:rsidRPr="000A0192">
              <w:rPr>
                <w:rFonts w:ascii="TH SarabunPSK" w:hAnsi="TH SarabunPSK" w:cs="TH SarabunPSK"/>
                <w:sz w:val="32"/>
                <w:szCs w:val="32"/>
                <w:cs/>
              </w:rPr>
              <w:t>ระบุขั้นตอน</w:t>
            </w:r>
            <w:r w:rsidR="00193E06" w:rsidRPr="000A0192">
              <w:rPr>
                <w:rFonts w:ascii="TH SarabunPSK" w:hAnsi="TH SarabunPSK" w:cs="TH SarabunPSK" w:hint="cs"/>
                <w:sz w:val="32"/>
                <w:szCs w:val="32"/>
                <w:cs/>
              </w:rPr>
              <w:t>และผู้รับผิดชอบ</w:t>
            </w:r>
            <w:r w:rsidR="00193E06" w:rsidRPr="000A0192">
              <w:rPr>
                <w:rFonts w:ascii="TH SarabunPSK" w:hAnsi="TH SarabunPSK" w:cs="TH SarabunPSK"/>
                <w:sz w:val="32"/>
                <w:szCs w:val="32"/>
                <w:cs/>
              </w:rPr>
              <w:t>การรับเรื่องร้องเรียน</w:t>
            </w:r>
          </w:p>
        </w:tc>
      </w:tr>
      <w:tr w:rsidR="000A0192" w:rsidRPr="000A0192" w14:paraId="3C36C192"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4B3C00A"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7EDAF36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30B8CA54" w14:textId="51071ECF"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193E06" w:rsidRPr="000A0192">
              <w:rPr>
                <w:rFonts w:ascii="TH SarabunPSK" w:hAnsi="TH SarabunPSK" w:cs="TH SarabunPSK"/>
                <w:sz w:val="32"/>
                <w:szCs w:val="32"/>
                <w:cs/>
              </w:rPr>
              <w:t>กำหนดระยะเวลาการจัดการข้อร้องเรียน</w:t>
            </w:r>
            <w:r w:rsidR="00193E06" w:rsidRPr="000A0192">
              <w:rPr>
                <w:rFonts w:ascii="TH SarabunPSK" w:hAnsi="TH SarabunPSK" w:cs="TH SarabunPSK" w:hint="cs"/>
                <w:sz w:val="32"/>
                <w:szCs w:val="32"/>
                <w:cs/>
              </w:rPr>
              <w:t xml:space="preserve"> ตามลักษณะความสำคัญของข้อร้องเรียน</w:t>
            </w:r>
          </w:p>
        </w:tc>
      </w:tr>
      <w:tr w:rsidR="000A0192" w:rsidRPr="000A0192" w14:paraId="0BDC3557"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1BACDBB4"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51753DD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19D141F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การติดตาม และประเมินผลการจัดการข้อร้องเรียน</w:t>
            </w:r>
          </w:p>
        </w:tc>
      </w:tr>
      <w:tr w:rsidR="000A0192" w:rsidRPr="000A0192" w14:paraId="635BC4F0"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9F6FC3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336608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3.4.3</w:t>
            </w:r>
          </w:p>
        </w:tc>
        <w:tc>
          <w:tcPr>
            <w:tcW w:w="8141" w:type="dxa"/>
            <w:shd w:val="clear" w:color="auto" w:fill="auto"/>
          </w:tcPr>
          <w:p w14:paraId="48223518" w14:textId="05A4A529" w:rsidR="00E35A9E" w:rsidRPr="000A0192" w:rsidRDefault="00193E06" w:rsidP="00034CBF">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มีการรวบรวมข้อมูล สถิติข้อร้องเรียนมาเรียนรู้ และวิเคราะห์หาทางแก้ไขเพื่อลดอัตรา</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ข้อร้องเรียนที่พบบ่อย/ร้องเรียนซ้ำ </w:t>
            </w:r>
            <w:r w:rsidRPr="000A0192">
              <w:rPr>
                <w:rFonts w:ascii="TH SarabunPSK" w:hAnsi="TH SarabunPSK" w:cs="TH SarabunPSK" w:hint="cs"/>
                <w:sz w:val="32"/>
                <w:szCs w:val="32"/>
                <w:cs/>
              </w:rPr>
              <w:t>ตอบสนองข้อร้องเรียน</w:t>
            </w:r>
            <w:r w:rsidRPr="000A0192">
              <w:rPr>
                <w:rFonts w:ascii="TH SarabunPSK" w:hAnsi="TH SarabunPSK" w:cs="TH SarabunPSK"/>
                <w:sz w:val="32"/>
                <w:szCs w:val="32"/>
              </w:rPr>
              <w:t xml:space="preserve"> </w:t>
            </w:r>
            <w:r w:rsidRPr="000A0192">
              <w:rPr>
                <w:rFonts w:ascii="TH SarabunPSK" w:hAnsi="TH SarabunPSK" w:cs="TH SarabunPSK"/>
                <w:sz w:val="32"/>
                <w:szCs w:val="32"/>
                <w:cs/>
              </w:rPr>
              <w:t>โดยข้อร้องเรียนที่พบบ่อย/ร้องเรีย</w:t>
            </w:r>
            <w:r w:rsidR="00DB6F20" w:rsidRPr="000A0192">
              <w:rPr>
                <w:rFonts w:ascii="TH SarabunPSK" w:hAnsi="TH SarabunPSK" w:cs="TH SarabunPSK" w:hint="cs"/>
                <w:sz w:val="32"/>
                <w:szCs w:val="32"/>
                <w:cs/>
              </w:rPr>
              <w:t>น</w:t>
            </w:r>
            <w:r w:rsidRPr="000A0192">
              <w:rPr>
                <w:rFonts w:ascii="TH SarabunPSK" w:hAnsi="TH SarabunPSK" w:cs="TH SarabunPSK"/>
                <w:sz w:val="32"/>
                <w:szCs w:val="32"/>
                <w:cs/>
              </w:rPr>
              <w:t>ซ้ำ คือ</w:t>
            </w:r>
            <w:r w:rsidRPr="000A0192">
              <w:rPr>
                <w:rFonts w:ascii="TH SarabunPSK" w:hAnsi="TH SarabunPSK" w:cs="TH SarabunPSK"/>
                <w:sz w:val="32"/>
                <w:szCs w:val="32"/>
              </w:rPr>
              <w:t>…..............</w:t>
            </w:r>
            <w:r w:rsidR="00DB6F20"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และมีแนวทางในการแก้ไข คือ</w:t>
            </w:r>
            <w:r w:rsidRPr="000A0192">
              <w:rPr>
                <w:rFonts w:ascii="TH SarabunPSK" w:hAnsi="TH SarabunPSK" w:cs="TH SarabunPSK"/>
                <w:sz w:val="32"/>
                <w:szCs w:val="32"/>
              </w:rPr>
              <w:t>…................</w:t>
            </w:r>
          </w:p>
        </w:tc>
      </w:tr>
      <w:tr w:rsidR="000A0192" w:rsidRPr="000A0192" w14:paraId="27FCD6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529F289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3EE611C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3.4.4</w:t>
            </w:r>
          </w:p>
        </w:tc>
        <w:tc>
          <w:tcPr>
            <w:tcW w:w="8141" w:type="dxa"/>
            <w:shd w:val="clear" w:color="auto" w:fill="D9E2F3" w:themeFill="accent1" w:themeFillTint="33"/>
          </w:tcPr>
          <w:p w14:paraId="46939D0D" w14:textId="1CCCE456"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00193E06" w:rsidRPr="000A0192">
              <w:rPr>
                <w:rFonts w:ascii="TH SarabunPSK" w:hAnsi="TH SarabunPSK" w:cs="TH SarabunPSK" w:hint="cs"/>
                <w:sz w:val="32"/>
                <w:szCs w:val="32"/>
                <w:cs/>
              </w:rPr>
              <w:t>ช่องทาง</w:t>
            </w:r>
            <w:r w:rsidR="00193E06" w:rsidRPr="000A0192">
              <w:rPr>
                <w:rFonts w:ascii="TH SarabunPSK" w:hAnsi="TH SarabunPSK" w:cs="TH SarabunPSK"/>
                <w:sz w:val="32"/>
                <w:szCs w:val="32"/>
                <w:cs/>
              </w:rPr>
              <w:t>การตอบสนองกลับต่อข้อร้องเรียนภายในระยะเวลาที่กำหนด โดยวิธี...................</w:t>
            </w:r>
          </w:p>
        </w:tc>
      </w:tr>
      <w:tr w:rsidR="000A0192" w:rsidRPr="000A0192" w14:paraId="5D1837CC"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9C4E5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0193BF4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3.4.5</w:t>
            </w:r>
          </w:p>
        </w:tc>
        <w:tc>
          <w:tcPr>
            <w:tcW w:w="8141" w:type="dxa"/>
            <w:shd w:val="clear" w:color="auto" w:fill="auto"/>
          </w:tcPr>
          <w:p w14:paraId="1C1E9A75" w14:textId="618087EE" w:rsidR="00E35A9E" w:rsidRPr="000A0192" w:rsidRDefault="00193E06" w:rsidP="00A8629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มีการใช้เทคโนโลยี</w:t>
            </w:r>
            <w:r w:rsidRPr="000A0192">
              <w:rPr>
                <w:rFonts w:ascii="TH SarabunPSK" w:hAnsi="TH SarabunPSK" w:cs="TH SarabunPSK" w:hint="cs"/>
                <w:sz w:val="32"/>
                <w:szCs w:val="32"/>
                <w:cs/>
              </w:rPr>
              <w:t>ในการสื่อสารและ</w:t>
            </w:r>
            <w:r w:rsidRPr="000A0192">
              <w:rPr>
                <w:rFonts w:ascii="TH SarabunPSK" w:hAnsi="TH SarabunPSK" w:cs="TH SarabunPSK"/>
                <w:sz w:val="32"/>
                <w:szCs w:val="32"/>
                <w:cs/>
              </w:rPr>
              <w:t>สนับสนุนระบบการจัดการข้อร้องเรียนที่มีประสิทธิผล จนก่อให้เกิด</w:t>
            </w:r>
            <w:r w:rsidRPr="000A0192">
              <w:rPr>
                <w:rFonts w:ascii="TH SarabunPSK" w:hAnsi="TH SarabunPSK" w:cs="TH SarabunPSK" w:hint="cs"/>
                <w:sz w:val="32"/>
                <w:szCs w:val="32"/>
                <w:cs/>
              </w:rPr>
              <w:t xml:space="preserve">ความผูกพันของผู้รับบริการต่อหน่วยงาน </w:t>
            </w:r>
            <w:r w:rsidRPr="000A0192">
              <w:rPr>
                <w:rFonts w:ascii="TH SarabunPSK" w:hAnsi="TH SarabunPSK" w:cs="TH SarabunPSK" w:hint="cs"/>
                <w:sz w:val="32"/>
                <w:szCs w:val="32"/>
                <w:cs/>
              </w:rPr>
              <w:br/>
              <w:t xml:space="preserve">ยกตัวอย่างที่สะท้อนให้เห็นความผูกพันของผู้รับบริการที่เกิดจากการนำระบบดังกล่าวมาใช้ในการจัดการและสื่อสารเกี่ยวกับเรื่องร้องเรียน </w:t>
            </w:r>
            <w:r w:rsidRPr="000A0192">
              <w:rPr>
                <w:rFonts w:ascii="TH SarabunPSK" w:hAnsi="TH SarabunPSK" w:cs="TH SarabunPSK"/>
                <w:sz w:val="32"/>
                <w:szCs w:val="32"/>
                <w:cs/>
              </w:rPr>
              <w:t xml:space="preserve">คือ </w:t>
            </w:r>
            <w:r w:rsidRPr="000A0192">
              <w:rPr>
                <w:rFonts w:ascii="TH SarabunPSK" w:hAnsi="TH SarabunPSK" w:cs="TH SarabunPSK"/>
                <w:sz w:val="32"/>
                <w:szCs w:val="32"/>
              </w:rPr>
              <w:t>….......</w:t>
            </w:r>
            <w:r w:rsidRPr="000A0192">
              <w:rPr>
                <w:rFonts w:ascii="TH SarabunPSK" w:hAnsi="TH SarabunPSK" w:cs="TH SarabunPSK" w:hint="cs"/>
                <w:sz w:val="32"/>
                <w:szCs w:val="32"/>
                <w:cs/>
              </w:rPr>
              <w:t>................</w:t>
            </w:r>
          </w:p>
        </w:tc>
      </w:tr>
      <w:tr w:rsidR="000A0192" w:rsidRPr="000A0192" w14:paraId="04BA323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521626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6CC961C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678BDDB" w14:textId="77777777" w:rsidTr="00E35A9E">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625571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118B423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01184E08" w14:textId="230319B7" w:rsidR="00E35A9E" w:rsidRPr="000A0192" w:rsidRDefault="00E35A9E" w:rsidP="00E35A9E">
      <w:pPr>
        <w:spacing w:after="0"/>
        <w:rPr>
          <w:rFonts w:ascii="Calibri" w:eastAsia="Calibri" w:hAnsi="Calibri" w:cs="Cordia New"/>
        </w:rPr>
      </w:pPr>
    </w:p>
    <w:tbl>
      <w:tblPr>
        <w:tblStyle w:val="GridTable4-Accent21"/>
        <w:tblW w:w="0" w:type="auto"/>
        <w:tblLayout w:type="fixed"/>
        <w:tblLook w:val="04A0" w:firstRow="1" w:lastRow="0" w:firstColumn="1" w:lastColumn="0" w:noHBand="0" w:noVBand="1"/>
      </w:tblPr>
      <w:tblGrid>
        <w:gridCol w:w="392"/>
        <w:gridCol w:w="709"/>
        <w:gridCol w:w="8141"/>
      </w:tblGrid>
      <w:tr w:rsidR="000A0192" w:rsidRPr="000A0192" w14:paraId="00F6F642" w14:textId="77777777" w:rsidTr="00E35A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C7649B9"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lastRenderedPageBreak/>
              <w:t>หมวด 4 การวัด วิเคราะห์ และจัดการความรู้</w:t>
            </w:r>
          </w:p>
        </w:tc>
      </w:tr>
      <w:tr w:rsidR="000A0192" w:rsidRPr="000A0192" w14:paraId="6D37F9C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1D51FBDC"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4.1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ใช้ข้อมูลในการ</w:t>
            </w:r>
            <w:r w:rsidRPr="000A0192">
              <w:rPr>
                <w:rFonts w:ascii="TH SarabunPSK" w:hAnsi="TH SarabunPSK" w:cs="TH SarabunPSK"/>
                <w:sz w:val="32"/>
                <w:szCs w:val="32"/>
                <w:cs/>
              </w:rPr>
              <w:t>กำหนดตัววัด</w:t>
            </w:r>
            <w:r w:rsidRPr="000A0192">
              <w:rPr>
                <w:rFonts w:ascii="TH SarabunPSK" w:hAnsi="TH SarabunPSK" w:cs="TH SarabunPSK" w:hint="cs"/>
                <w:sz w:val="32"/>
                <w:szCs w:val="32"/>
                <w:cs/>
              </w:rPr>
              <w:t xml:space="preserve">เพื่อติดตามงาน </w:t>
            </w:r>
            <w:r w:rsidRPr="000A0192">
              <w:rPr>
                <w:rFonts w:ascii="TH SarabunPSK" w:hAnsi="TH SarabunPSK" w:cs="TH SarabunPSK"/>
                <w:sz w:val="32"/>
                <w:szCs w:val="32"/>
                <w:cs/>
              </w:rPr>
              <w:t>และการเปิดเผยข้อมูลต่อสาธารณะ</w:t>
            </w:r>
          </w:p>
        </w:tc>
      </w:tr>
      <w:tr w:rsidR="000A0192" w:rsidRPr="000A0192" w14:paraId="63BED10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1775521C" w14:textId="77777777" w:rsidR="00E35A9E" w:rsidRPr="000A0192" w:rsidRDefault="00E35A9E" w:rsidP="00E35A9E">
            <w:pPr>
              <w:rPr>
                <w:rFonts w:ascii="TH SarabunPSK" w:hAnsi="TH SarabunPSK" w:cs="TH SarabunPSK"/>
                <w:sz w:val="32"/>
                <w:szCs w:val="32"/>
              </w:rPr>
            </w:pPr>
          </w:p>
        </w:tc>
        <w:tc>
          <w:tcPr>
            <w:tcW w:w="709" w:type="dxa"/>
          </w:tcPr>
          <w:p w14:paraId="0ADBAC5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4.1.1</w:t>
            </w:r>
          </w:p>
        </w:tc>
        <w:tc>
          <w:tcPr>
            <w:tcW w:w="8141" w:type="dxa"/>
          </w:tcPr>
          <w:p w14:paraId="286FCAA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มีการกำหนดสารสนเทศที่สำคัญเพื่อ</w:t>
            </w:r>
          </w:p>
        </w:tc>
      </w:tr>
      <w:tr w:rsidR="000A0192" w:rsidRPr="000A0192" w14:paraId="1BAB08A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A6590EC" w14:textId="77777777" w:rsidR="00E35A9E" w:rsidRPr="000A0192" w:rsidRDefault="00E35A9E" w:rsidP="00E35A9E">
            <w:pPr>
              <w:rPr>
                <w:rFonts w:ascii="TH SarabunPSK" w:hAnsi="TH SarabunPSK" w:cs="TH SarabunPSK"/>
                <w:sz w:val="32"/>
                <w:szCs w:val="32"/>
              </w:rPr>
            </w:pPr>
          </w:p>
        </w:tc>
        <w:tc>
          <w:tcPr>
            <w:tcW w:w="709" w:type="dxa"/>
          </w:tcPr>
          <w:p w14:paraId="15757AFD"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56FBF9CD" w14:textId="77777777"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ประกอบการตัดสินใจของผู้บริหาร โดยสารสนเทศนั้น คือ</w:t>
            </w:r>
            <w:r w:rsidR="00E35A9E" w:rsidRPr="000A0192">
              <w:rPr>
                <w:rFonts w:ascii="TH SarabunPSK" w:hAnsi="TH SarabunPSK" w:cs="TH SarabunPSK"/>
                <w:sz w:val="32"/>
                <w:szCs w:val="32"/>
              </w:rPr>
              <w:t>…................</w:t>
            </w:r>
          </w:p>
        </w:tc>
      </w:tr>
      <w:tr w:rsidR="000A0192" w:rsidRPr="000A0192" w14:paraId="10359BA8"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B781769" w14:textId="77777777" w:rsidR="00E35A9E" w:rsidRPr="000A0192" w:rsidRDefault="00E35A9E" w:rsidP="00E35A9E">
            <w:pPr>
              <w:rPr>
                <w:rFonts w:ascii="TH SarabunPSK" w:hAnsi="TH SarabunPSK" w:cs="TH SarabunPSK"/>
                <w:sz w:val="32"/>
                <w:szCs w:val="32"/>
              </w:rPr>
            </w:pPr>
          </w:p>
        </w:tc>
        <w:tc>
          <w:tcPr>
            <w:tcW w:w="709" w:type="dxa"/>
          </w:tcPr>
          <w:p w14:paraId="1926CCB9"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Pr>
          <w:p w14:paraId="008883D1" w14:textId="77777777" w:rsidR="00E35A9E" w:rsidRPr="000A0192"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การปฏิบัติงานของเจ้าหน้าที่ โดยสารสนเทศนั้น คือ</w:t>
            </w:r>
            <w:r w:rsidR="00E35A9E" w:rsidRPr="000A0192">
              <w:rPr>
                <w:rFonts w:ascii="TH SarabunPSK" w:hAnsi="TH SarabunPSK" w:cs="TH SarabunPSK"/>
                <w:sz w:val="32"/>
                <w:szCs w:val="32"/>
              </w:rPr>
              <w:t>…................</w:t>
            </w:r>
          </w:p>
        </w:tc>
      </w:tr>
      <w:tr w:rsidR="000A0192" w:rsidRPr="000A0192" w14:paraId="335AD41F"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A12E62" w14:textId="77777777" w:rsidR="00E35A9E" w:rsidRPr="000A0192" w:rsidRDefault="00E35A9E" w:rsidP="00E35A9E">
            <w:pPr>
              <w:rPr>
                <w:rFonts w:ascii="TH SarabunPSK" w:hAnsi="TH SarabunPSK" w:cs="TH SarabunPSK"/>
                <w:sz w:val="32"/>
                <w:szCs w:val="32"/>
              </w:rPr>
            </w:pPr>
          </w:p>
        </w:tc>
        <w:tc>
          <w:tcPr>
            <w:tcW w:w="709" w:type="dxa"/>
          </w:tcPr>
          <w:p w14:paraId="097D4D58"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Pr>
          <w:p w14:paraId="270CDBD9" w14:textId="77777777"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การใช้ประโยชน์/สร้างการรับรู้ต่อประชาชน โดยสารสนเทศนั้น คือ</w:t>
            </w:r>
            <w:r w:rsidR="00E35A9E" w:rsidRPr="000A0192">
              <w:rPr>
                <w:rFonts w:ascii="TH SarabunPSK" w:hAnsi="TH SarabunPSK" w:cs="TH SarabunPSK"/>
                <w:sz w:val="32"/>
                <w:szCs w:val="32"/>
              </w:rPr>
              <w:t>…................</w:t>
            </w:r>
          </w:p>
        </w:tc>
      </w:tr>
      <w:tr w:rsidR="000A0192" w:rsidRPr="000A0192" w14:paraId="68B32EB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75C52E4A"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tcBorders>
            <w:shd w:val="clear" w:color="auto" w:fill="auto"/>
          </w:tcPr>
          <w:p w14:paraId="288DC93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4.1.2</w:t>
            </w:r>
          </w:p>
        </w:tc>
        <w:tc>
          <w:tcPr>
            <w:tcW w:w="8141" w:type="dxa"/>
            <w:shd w:val="clear" w:color="auto" w:fill="auto"/>
          </w:tcPr>
          <w:p w14:paraId="626C1D7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sz w:val="32"/>
                <w:szCs w:val="32"/>
                <w:cs/>
              </w:rPr>
              <w:t>การจัดการข้อมูลและสารสนเทศเป็น ดังนี้</w:t>
            </w:r>
          </w:p>
        </w:tc>
      </w:tr>
      <w:tr w:rsidR="000A0192" w:rsidRPr="000A0192" w14:paraId="34EB2A4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D138C61"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31FD28AD"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4C6E7" w:themeColor="accent1" w:themeTint="66"/>
            </w:tcBorders>
          </w:tcPr>
          <w:p w14:paraId="580E3A9B" w14:textId="59E38D9F"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มีความน่าเชื่อถือ</w:t>
            </w:r>
            <w:r w:rsidR="00FA3DB9" w:rsidRPr="000A0192">
              <w:rPr>
                <w:rFonts w:ascii="TH SarabunPSK" w:hAnsi="TH SarabunPSK" w:cs="TH SarabunPSK" w:hint="cs"/>
                <w:sz w:val="32"/>
                <w:szCs w:val="32"/>
                <w:cs/>
              </w:rPr>
              <w:t xml:space="preserve"> </w:t>
            </w:r>
            <w:r w:rsidR="00FA3DB9" w:rsidRPr="000A0192">
              <w:rPr>
                <w:rFonts w:ascii="TH SarabunPSK" w:hAnsi="TH SarabunPSK" w:cs="TH SarabunPSK"/>
                <w:sz w:val="32"/>
                <w:szCs w:val="32"/>
              </w:rPr>
              <w:t>(</w:t>
            </w:r>
            <w:r w:rsidR="00FA3DB9" w:rsidRPr="000A0192">
              <w:rPr>
                <w:rFonts w:ascii="TH SarabunPSK" w:hAnsi="TH SarabunPSK" w:cs="TH SarabunPSK" w:hint="cs"/>
                <w:sz w:val="32"/>
                <w:szCs w:val="32"/>
                <w:cs/>
              </w:rPr>
              <w:t>อธิบายการจัดการเพื่อให้ข้อมูลมีความน่าเชื่อถือ</w:t>
            </w:r>
            <w:r w:rsidR="00FA3DB9" w:rsidRPr="000A0192">
              <w:rPr>
                <w:rFonts w:ascii="TH SarabunPSK" w:hAnsi="TH SarabunPSK" w:cs="TH SarabunPSK"/>
                <w:sz w:val="32"/>
                <w:szCs w:val="32"/>
              </w:rPr>
              <w:t>)………………………</w:t>
            </w:r>
          </w:p>
        </w:tc>
      </w:tr>
      <w:tr w:rsidR="000A0192" w:rsidRPr="000A0192" w14:paraId="44F60304"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C16A5D"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631A4EB2"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4C6E7" w:themeColor="accent1" w:themeTint="66"/>
            </w:tcBorders>
          </w:tcPr>
          <w:p w14:paraId="0349E580" w14:textId="797BD0EF" w:rsidR="00E35A9E" w:rsidRPr="000A0192" w:rsidRDefault="004F6232"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มีความพร้อมใช้งานและข้อมูลทันสมัย</w:t>
            </w:r>
            <w:r w:rsidR="00FA3DB9" w:rsidRPr="000A0192">
              <w:rPr>
                <w:rFonts w:ascii="TH SarabunPSK" w:hAnsi="TH SarabunPSK" w:cs="TH SarabunPSK"/>
                <w:sz w:val="32"/>
                <w:szCs w:val="32"/>
              </w:rPr>
              <w:t xml:space="preserve"> </w:t>
            </w:r>
            <w:r w:rsidR="00AE6249" w:rsidRPr="000A0192">
              <w:rPr>
                <w:rFonts w:ascii="TH SarabunPSK" w:hAnsi="TH SarabunPSK" w:cs="TH SarabunPSK" w:hint="cs"/>
                <w:sz w:val="32"/>
                <w:szCs w:val="32"/>
                <w:cs/>
              </w:rPr>
              <w:t>(</w:t>
            </w:r>
            <w:r w:rsidR="00FA3DB9" w:rsidRPr="000A0192">
              <w:rPr>
                <w:rFonts w:ascii="TH SarabunPSK" w:hAnsi="TH SarabunPSK" w:cs="TH SarabunPSK" w:hint="cs"/>
                <w:sz w:val="32"/>
                <w:szCs w:val="32"/>
                <w:cs/>
              </w:rPr>
              <w:t>ระบุเว็บไซต์ของหน่วยงาน หร</w:t>
            </w:r>
            <w:r w:rsidR="002C3435" w:rsidRPr="000A0192">
              <w:rPr>
                <w:rFonts w:ascii="TH SarabunPSK" w:hAnsi="TH SarabunPSK" w:cs="TH SarabunPSK" w:hint="cs"/>
                <w:sz w:val="32"/>
                <w:szCs w:val="32"/>
                <w:cs/>
              </w:rPr>
              <w:t>ือแนบ</w:t>
            </w:r>
            <w:r w:rsidR="00FA3DB9" w:rsidRPr="000A0192">
              <w:rPr>
                <w:rFonts w:ascii="TH SarabunPSK" w:hAnsi="TH SarabunPSK" w:cs="TH SarabunPSK"/>
                <w:sz w:val="32"/>
                <w:szCs w:val="32"/>
                <w:cs/>
              </w:rPr>
              <w:t>ลิ้ง</w:t>
            </w:r>
            <w:r w:rsidR="00FA3DB9" w:rsidRPr="000A0192">
              <w:rPr>
                <w:rFonts w:ascii="TH SarabunPSK" w:hAnsi="TH SarabunPSK" w:cs="TH SarabunPSK" w:hint="cs"/>
                <w:sz w:val="32"/>
                <w:szCs w:val="32"/>
                <w:cs/>
              </w:rPr>
              <w:t>ก์</w:t>
            </w:r>
            <w:r w:rsidR="00FA3DB9" w:rsidRPr="000A0192">
              <w:rPr>
                <w:rFonts w:ascii="TH SarabunPSK" w:hAnsi="TH SarabunPSK" w:cs="TH SarabunPSK"/>
                <w:sz w:val="32"/>
                <w:szCs w:val="32"/>
                <w:cs/>
              </w:rPr>
              <w:t>ที่สามารถเข้าถึงข้อมูลได้โดยตรง</w:t>
            </w:r>
            <w:r w:rsidR="002C3435" w:rsidRPr="000A0192">
              <w:rPr>
                <w:rFonts w:ascii="TH SarabunPSK" w:hAnsi="TH SarabunPSK" w:cs="TH SarabunPSK"/>
                <w:sz w:val="32"/>
                <w:szCs w:val="32"/>
              </w:rPr>
              <w:t>) ……………………………………………</w:t>
            </w:r>
          </w:p>
        </w:tc>
      </w:tr>
      <w:tr w:rsidR="000A0192" w:rsidRPr="000A0192" w14:paraId="75BA2DC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CDE8E0B" w14:textId="77777777" w:rsidR="00E35A9E" w:rsidRPr="000A0192" w:rsidRDefault="00E35A9E" w:rsidP="00E35A9E">
            <w:pPr>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70FC0174"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141" w:type="dxa"/>
            <w:tcBorders>
              <w:left w:val="single" w:sz="4" w:space="0" w:color="B4C6E7" w:themeColor="accent1" w:themeTint="66"/>
            </w:tcBorders>
          </w:tcPr>
          <w:p w14:paraId="0ED0A798" w14:textId="62258099" w:rsidR="00E35A9E" w:rsidRPr="000A0192" w:rsidRDefault="004F6232"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สะดวกต่อผู้ใช้งาน</w:t>
            </w:r>
            <w:r w:rsidR="002C3435" w:rsidRPr="000A0192">
              <w:rPr>
                <w:rFonts w:ascii="TH SarabunPSK" w:hAnsi="TH SarabunPSK" w:cs="TH SarabunPSK"/>
                <w:sz w:val="32"/>
                <w:szCs w:val="32"/>
              </w:rPr>
              <w:t xml:space="preserve"> </w:t>
            </w:r>
            <w:r w:rsidR="002C3435" w:rsidRPr="000A0192">
              <w:rPr>
                <w:rFonts w:ascii="TH SarabunPSK" w:hAnsi="TH SarabunPSK" w:cs="TH SarabunPSK" w:hint="cs"/>
                <w:sz w:val="32"/>
                <w:szCs w:val="32"/>
                <w:cs/>
              </w:rPr>
              <w:t>(อธิบายแนวทางการจัดการเพื่อให้</w:t>
            </w:r>
            <w:r w:rsidR="00AE6249" w:rsidRPr="000A0192">
              <w:rPr>
                <w:rFonts w:ascii="TH SarabunPSK" w:hAnsi="TH SarabunPSK" w:cs="TH SarabunPSK" w:hint="cs"/>
                <w:sz w:val="32"/>
                <w:szCs w:val="32"/>
                <w:cs/>
              </w:rPr>
              <w:t>สะดวกต่อการใช้งาน</w:t>
            </w:r>
            <w:r w:rsidR="002C3435" w:rsidRPr="000A0192">
              <w:rPr>
                <w:rFonts w:ascii="TH SarabunPSK" w:hAnsi="TH SarabunPSK" w:cs="TH SarabunPSK"/>
                <w:sz w:val="32"/>
                <w:szCs w:val="32"/>
              </w:rPr>
              <w:t>……………………………………………</w:t>
            </w:r>
          </w:p>
        </w:tc>
      </w:tr>
      <w:tr w:rsidR="000A0192" w:rsidRPr="000A0192" w14:paraId="0A1F79A8"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027B615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auto"/>
          </w:tcPr>
          <w:p w14:paraId="52533BF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4.1.3</w:t>
            </w:r>
          </w:p>
        </w:tc>
        <w:tc>
          <w:tcPr>
            <w:tcW w:w="8141" w:type="dxa"/>
            <w:tcBorders>
              <w:left w:val="single" w:sz="4" w:space="0" w:color="B4C6E7" w:themeColor="accent1" w:themeTint="66"/>
            </w:tcBorders>
            <w:shd w:val="clear" w:color="auto" w:fill="auto"/>
          </w:tcPr>
          <w:p w14:paraId="5E309DB8" w14:textId="070C0E99"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sz w:val="32"/>
                <w:szCs w:val="32"/>
                <w:cs/>
              </w:rPr>
              <w:t xml:space="preserve">ข้อมูลสารสนเทศถูกนำมาวิเคราะห์ ประมวลผลและสามารถนำไปเผยแพร่ในรูปแบบที่เข้าใจง่ายเพื่อการใช้ประโยชน์ของสาธารณะ </w:t>
            </w:r>
            <w:r w:rsidRPr="000A0192">
              <w:rPr>
                <w:rFonts w:ascii="TH SarabunPSK" w:hAnsi="TH SarabunPSK" w:cs="TH SarabunPSK" w:hint="cs"/>
                <w:sz w:val="32"/>
                <w:szCs w:val="32"/>
                <w:cs/>
              </w:rPr>
              <w:br/>
            </w:r>
            <w:r w:rsidRPr="000A0192">
              <w:rPr>
                <w:rFonts w:ascii="TH SarabunPSK" w:hAnsi="TH SarabunPSK" w:cs="TH SarabunPSK"/>
                <w:sz w:val="32"/>
                <w:szCs w:val="32"/>
                <w:cs/>
              </w:rPr>
              <w:t>ได้แก่...............................................................</w:t>
            </w:r>
            <w:r w:rsidR="00AE6249" w:rsidRPr="000A0192">
              <w:rPr>
                <w:rFonts w:ascii="TH SarabunPSK" w:hAnsi="TH SarabunPSK" w:cs="TH SarabunPSK" w:hint="cs"/>
                <w:sz w:val="32"/>
                <w:szCs w:val="32"/>
                <w:cs/>
              </w:rPr>
              <w:t>(ระบุลิงก์ที่เผยแพร่ข้อมูล)</w:t>
            </w:r>
          </w:p>
        </w:tc>
      </w:tr>
      <w:tr w:rsidR="000A0192" w:rsidRPr="000A0192" w14:paraId="7EC4DAE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48AE56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0F8F127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5258DE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10F21D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9319F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149728FD"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FECF5"/>
          </w:tcPr>
          <w:p w14:paraId="3663253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t>4.2</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การวิเคราะห์ผลจากข้อมูล และตัววัด เพื่อนำไปสู่การพัฒนาและ</w:t>
            </w:r>
            <w:r w:rsidRPr="000A0192">
              <w:rPr>
                <w:rFonts w:ascii="TH SarabunPSK" w:hAnsi="TH SarabunPSK" w:cs="TH SarabunPSK" w:hint="cs"/>
                <w:sz w:val="32"/>
                <w:szCs w:val="32"/>
                <w:cs/>
              </w:rPr>
              <w:t>แก้ไขปัญหา</w:t>
            </w:r>
          </w:p>
        </w:tc>
      </w:tr>
      <w:tr w:rsidR="000A0192" w:rsidRPr="000A0192" w14:paraId="7DC37F32"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60C375F"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DB4F99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4.2.1</w:t>
            </w:r>
          </w:p>
        </w:tc>
        <w:tc>
          <w:tcPr>
            <w:tcW w:w="8141" w:type="dxa"/>
          </w:tcPr>
          <w:p w14:paraId="42D8445D" w14:textId="33DAC05C"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หน่วยงานมีการรวบรวมและจัดทำข้อมูลขนาดใหญ่ (</w:t>
            </w:r>
            <w:r w:rsidRPr="000A0192">
              <w:rPr>
                <w:rFonts w:ascii="TH SarabunPSK" w:hAnsi="TH SarabunPSK" w:cs="TH SarabunPSK"/>
                <w:sz w:val="32"/>
                <w:szCs w:val="32"/>
              </w:rPr>
              <w:t xml:space="preserve">big data) </w:t>
            </w:r>
            <w:r w:rsidRPr="000A0192">
              <w:rPr>
                <w:rFonts w:ascii="TH SarabunPSK" w:hAnsi="TH SarabunPSK" w:cs="TH SarabunPSK"/>
                <w:sz w:val="32"/>
                <w:szCs w:val="32"/>
                <w:cs/>
              </w:rPr>
              <w:t>เพื่อนำมาใช้ในการปรับปรุง/พัฒนาการทำงาน</w:t>
            </w:r>
            <w:r w:rsidR="00E543BA" w:rsidRPr="000A0192">
              <w:rPr>
                <w:rFonts w:ascii="TH SarabunPSK" w:hAnsi="TH SarabunPSK" w:cs="TH SarabunPSK" w:hint="cs"/>
                <w:sz w:val="32"/>
                <w:szCs w:val="32"/>
                <w:cs/>
              </w:rPr>
              <w:t xml:space="preserve">อย่างไร (อธิบายแนวทางการดำเนินการ การนำข้อมูลไปใช้ และผลที่เกิดขึ้น) </w:t>
            </w:r>
            <w:r w:rsidRPr="000A0192">
              <w:rPr>
                <w:rFonts w:ascii="TH SarabunPSK" w:hAnsi="TH SarabunPSK" w:cs="TH SarabunPSK"/>
                <w:sz w:val="32"/>
                <w:szCs w:val="32"/>
                <w:cs/>
              </w:rPr>
              <w:t xml:space="preserve"> </w:t>
            </w:r>
            <w:r w:rsidRPr="000A0192">
              <w:rPr>
                <w:rFonts w:ascii="TH SarabunPSK" w:hAnsi="TH SarabunPSK" w:cs="TH SarabunPSK"/>
                <w:sz w:val="32"/>
                <w:szCs w:val="32"/>
              </w:rPr>
              <w:t>……......</w:t>
            </w:r>
          </w:p>
        </w:tc>
      </w:tr>
      <w:tr w:rsidR="000A0192" w:rsidRPr="000A0192" w14:paraId="71F152F6"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FF3921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37FF4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4.2.2</w:t>
            </w:r>
          </w:p>
        </w:tc>
        <w:tc>
          <w:tcPr>
            <w:tcW w:w="8141" w:type="dxa"/>
          </w:tcPr>
          <w:p w14:paraId="554923D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หน่วยงานมีการวิเคราะห์ข้อมูลขนาดใหญ่ เพื่อนำไปใช้ค้นหาสาเหตุของปัญหา คือ</w:t>
            </w:r>
            <w:r w:rsidRPr="000A0192">
              <w:rPr>
                <w:rFonts w:ascii="TH SarabunPSK" w:hAnsi="TH SarabunPSK" w:cs="TH SarabunPSK"/>
                <w:sz w:val="32"/>
                <w:szCs w:val="32"/>
              </w:rPr>
              <w:t>…..........</w:t>
            </w:r>
            <w:r w:rsidRPr="000A0192">
              <w:rPr>
                <w:rFonts w:ascii="TH SarabunPSK" w:hAnsi="TH SarabunPSK" w:cs="TH SarabunPSK"/>
                <w:sz w:val="32"/>
                <w:szCs w:val="32"/>
                <w:cs/>
              </w:rPr>
              <w:t>และแก้ปัญหาเชิงนโยบายโดย</w:t>
            </w:r>
            <w:r w:rsidRPr="000A0192">
              <w:rPr>
                <w:rFonts w:ascii="TH SarabunPSK" w:hAnsi="TH SarabunPSK" w:cs="TH SarabunPSK"/>
                <w:sz w:val="32"/>
                <w:szCs w:val="32"/>
              </w:rPr>
              <w:t>…........</w:t>
            </w:r>
          </w:p>
        </w:tc>
      </w:tr>
      <w:tr w:rsidR="000A0192" w:rsidRPr="000A0192" w14:paraId="7F4F5FF4"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088F5E"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2D70E77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4.2.3</w:t>
            </w:r>
          </w:p>
        </w:tc>
        <w:tc>
          <w:tcPr>
            <w:tcW w:w="8141" w:type="dxa"/>
          </w:tcPr>
          <w:p w14:paraId="7255889E"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หน่วยงานมีการนำเทคโนโลยี มาใช้ในการจัดการข้อมูลขนาดใหญ่ </w:t>
            </w:r>
            <w:r w:rsidRPr="000A0192">
              <w:rPr>
                <w:rFonts w:ascii="TH SarabunPSK" w:hAnsi="TH SarabunPSK" w:cs="TH SarabunPSK" w:hint="cs"/>
                <w:sz w:val="32"/>
                <w:szCs w:val="32"/>
                <w:cs/>
              </w:rPr>
              <w:t>เชื่อมโยงผลการวิเคราะห์</w:t>
            </w:r>
          </w:p>
          <w:p w14:paraId="5F6D4DD2" w14:textId="56670B42" w:rsidR="00E35A9E"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เพื่อตอบสนองต่อสถานการณ์ และคาดการณ์ผลลัพธ์</w:t>
            </w:r>
            <w:r w:rsidRPr="000A0192">
              <w:rPr>
                <w:rFonts w:ascii="TH SarabunPSK" w:hAnsi="TH SarabunPSK" w:cs="TH SarabunPSK" w:hint="cs"/>
                <w:sz w:val="32"/>
                <w:szCs w:val="32"/>
                <w:cs/>
              </w:rPr>
              <w:t xml:space="preserve"> สนับสนุนการตัดสินใจอย่างมีประสิทธิภาพในทุกระดับ</w:t>
            </w:r>
            <w:r w:rsidRPr="000A0192">
              <w:rPr>
                <w:rFonts w:ascii="TH SarabunPSK" w:hAnsi="TH SarabunPSK" w:cs="TH SarabunPSK"/>
                <w:sz w:val="32"/>
                <w:szCs w:val="32"/>
                <w:cs/>
              </w:rPr>
              <w:t xml:space="preserve"> โดยเทคโนโลยีที่นำมาใช้ คือ</w:t>
            </w:r>
            <w:r w:rsidRPr="000A0192">
              <w:rPr>
                <w:rFonts w:ascii="TH SarabunPSK" w:hAnsi="TH SarabunPSK" w:cs="TH SarabunPSK"/>
                <w:sz w:val="32"/>
                <w:szCs w:val="32"/>
              </w:rPr>
              <w:t xml:space="preserve">…........... </w:t>
            </w:r>
            <w:r w:rsidRPr="000A0192">
              <w:rPr>
                <w:rFonts w:ascii="TH SarabunPSK" w:hAnsi="TH SarabunPSK" w:cs="TH SarabunPSK"/>
                <w:sz w:val="32"/>
                <w:szCs w:val="32"/>
                <w:cs/>
              </w:rPr>
              <w:t>สามารถตอบสนองต่อสถานการณ์ และคาดการณ์ผลลัพธ์ได้ โดยยกตัวอย่างสถานการณ์และผลลัพธ์</w:t>
            </w:r>
            <w:r w:rsidRPr="000A0192">
              <w:rPr>
                <w:rFonts w:ascii="TH SarabunPSK" w:hAnsi="TH SarabunPSK" w:cs="TH SarabunPSK"/>
                <w:sz w:val="32"/>
                <w:szCs w:val="32"/>
              </w:rPr>
              <w:t>…..................</w:t>
            </w:r>
          </w:p>
        </w:tc>
      </w:tr>
      <w:tr w:rsidR="000A0192" w:rsidRPr="000A0192" w14:paraId="056B668D"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3211EB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8A3E46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rPr>
              <w:t>4.2.4</w:t>
            </w:r>
          </w:p>
        </w:tc>
        <w:tc>
          <w:tcPr>
            <w:tcW w:w="8141" w:type="dxa"/>
          </w:tcPr>
          <w:p w14:paraId="527D939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มีการวิเคราะห์ข้อมูลผลการดำเนินงานโดยเปรียบเทียบกับคู่เทียบที่สำคัญ เช่น การเปรียบเทียบ</w:t>
            </w:r>
          </w:p>
          <w:p w14:paraId="3694CC3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ข้อมูล............................ กับคู่เทียบ คือ........................</w:t>
            </w:r>
          </w:p>
        </w:tc>
      </w:tr>
      <w:tr w:rsidR="000A0192" w:rsidRPr="000A0192" w14:paraId="78A767F9"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0449D96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20264EB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F5FE053"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4CA7F4"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1CD4161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29DD40A0" w14:textId="77777777" w:rsidTr="00E35A9E">
        <w:tc>
          <w:tcPr>
            <w:cnfStyle w:val="001000000000" w:firstRow="0" w:lastRow="0" w:firstColumn="1" w:lastColumn="0" w:oddVBand="0" w:evenVBand="0" w:oddHBand="0" w:evenHBand="0" w:firstRowFirstColumn="0" w:firstRowLastColumn="0" w:lastRowFirstColumn="0" w:lastRowLastColumn="0"/>
            <w:tcW w:w="9242" w:type="dxa"/>
            <w:gridSpan w:val="3"/>
          </w:tcPr>
          <w:p w14:paraId="6C2D8892"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4.3 </w:t>
            </w:r>
            <w:r w:rsidRPr="000A0192">
              <w:rPr>
                <w:rFonts w:ascii="TH SarabunPSK" w:hAnsi="TH SarabunPSK" w:cs="TH SarabunPSK"/>
                <w:sz w:val="32"/>
                <w:szCs w:val="32"/>
                <w:cs/>
              </w:rPr>
              <w:t>การ</w:t>
            </w:r>
            <w:r w:rsidRPr="000A0192">
              <w:rPr>
                <w:rFonts w:ascii="TH SarabunPSK" w:hAnsi="TH SarabunPSK" w:cs="TH SarabunPSK" w:hint="cs"/>
                <w:sz w:val="32"/>
                <w:szCs w:val="32"/>
                <w:cs/>
              </w:rPr>
              <w:t>จัดการความรู้ และใช้องค์</w:t>
            </w:r>
            <w:r w:rsidRPr="000A0192">
              <w:rPr>
                <w:rFonts w:ascii="TH SarabunPSK" w:hAnsi="TH SarabunPSK" w:cs="TH SarabunPSK"/>
                <w:sz w:val="32"/>
                <w:szCs w:val="32"/>
                <w:cs/>
              </w:rPr>
              <w:t>ความรู้</w:t>
            </w:r>
            <w:r w:rsidRPr="000A0192">
              <w:rPr>
                <w:rFonts w:ascii="TH SarabunPSK" w:hAnsi="TH SarabunPSK" w:cs="TH SarabunPSK" w:hint="cs"/>
                <w:sz w:val="32"/>
                <w:szCs w:val="32"/>
                <w:cs/>
              </w:rPr>
              <w:t>เพื่อเรียนรู้ พัฒนา แก้ปัญหา และสร้างนวัตกรรม</w:t>
            </w:r>
          </w:p>
        </w:tc>
      </w:tr>
      <w:tr w:rsidR="000A0192" w:rsidRPr="000A0192" w14:paraId="72F44CE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8051012"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546432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4.3.1</w:t>
            </w:r>
          </w:p>
        </w:tc>
        <w:tc>
          <w:tcPr>
            <w:tcW w:w="8141" w:type="dxa"/>
          </w:tcPr>
          <w:p w14:paraId="538A127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หน่วยงานมีการถ่ายทอดความรู้อย่างเป็นระบบ โดยวิธี.................................................</w:t>
            </w:r>
          </w:p>
        </w:tc>
      </w:tr>
      <w:tr w:rsidR="000A0192" w:rsidRPr="000A0192" w14:paraId="6D1B538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1363D2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38D53D9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4.3.2</w:t>
            </w:r>
          </w:p>
        </w:tc>
        <w:tc>
          <w:tcPr>
            <w:tcW w:w="8141" w:type="dxa"/>
          </w:tcPr>
          <w:p w14:paraId="67A9833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หน่วยงานมีการเชื่อมโยงองค์ความรู้กับองค์กรภายนอก เช่น..........................</w:t>
            </w:r>
            <w:r w:rsidRPr="000A0192">
              <w:rPr>
                <w:rFonts w:ascii="TH SarabunPSK" w:hAnsi="TH SarabunPSK" w:cs="TH SarabunPSK" w:hint="cs"/>
                <w:sz w:val="32"/>
                <w:szCs w:val="32"/>
                <w:cs/>
              </w:rPr>
              <w:br/>
            </w:r>
            <w:r w:rsidRPr="000A0192">
              <w:rPr>
                <w:rFonts w:ascii="TH SarabunPSK" w:hAnsi="TH SarabunPSK" w:cs="TH SarabunPSK"/>
                <w:sz w:val="32"/>
                <w:szCs w:val="32"/>
                <w:cs/>
              </w:rPr>
              <w:t>เพื่อนำไปใช้สร้าง/พัฒนานวัตกรรม/แก้ปัญหา คือ...............................</w:t>
            </w:r>
          </w:p>
        </w:tc>
      </w:tr>
      <w:tr w:rsidR="000A0192" w:rsidRPr="000A0192" w14:paraId="4143D6B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C615D7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E4C0AE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4.3.3</w:t>
            </w:r>
          </w:p>
        </w:tc>
        <w:tc>
          <w:tcPr>
            <w:tcW w:w="8141" w:type="dxa"/>
          </w:tcPr>
          <w:p w14:paraId="564C1EB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หน่วยงานมีกระบวนการจัดการความรู้ (รวบรวม วิเคราะห์) คือ................................</w:t>
            </w:r>
          </w:p>
        </w:tc>
      </w:tr>
      <w:tr w:rsidR="000A0192" w:rsidRPr="000A0192" w14:paraId="32F990B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290B15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tcPr>
          <w:p w14:paraId="63F17E9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4.3.4</w:t>
            </w:r>
          </w:p>
        </w:tc>
        <w:tc>
          <w:tcPr>
            <w:tcW w:w="8141" w:type="dxa"/>
          </w:tcPr>
          <w:p w14:paraId="4293964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หน่วยงานมีการนำองค์ความรู้ ด้าน....................ไปใช้ในการปรับปรุงการทำงาน/แก้ปัญหา</w:t>
            </w:r>
            <w:r w:rsidRPr="000A0192">
              <w:rPr>
                <w:rFonts w:ascii="TH SarabunPSK" w:hAnsi="TH SarabunPSK" w:cs="TH SarabunPSK" w:hint="cs"/>
                <w:sz w:val="32"/>
                <w:szCs w:val="32"/>
                <w:cs/>
              </w:rPr>
              <w:br/>
            </w:r>
            <w:r w:rsidRPr="000A0192">
              <w:rPr>
                <w:rFonts w:ascii="TH SarabunPSK" w:hAnsi="TH SarabunPSK" w:cs="TH SarabunPSK"/>
                <w:sz w:val="32"/>
                <w:szCs w:val="32"/>
                <w:cs/>
              </w:rPr>
              <w:t>จนเกิดเป็นแนวปฏิบัติที่ดี (</w:t>
            </w:r>
            <w:r w:rsidRPr="000A0192">
              <w:rPr>
                <w:rFonts w:ascii="TH SarabunPSK" w:hAnsi="TH SarabunPSK" w:cs="TH SarabunPSK"/>
                <w:sz w:val="32"/>
                <w:szCs w:val="32"/>
              </w:rPr>
              <w:t>Best Practices)/</w:t>
            </w:r>
            <w:r w:rsidRPr="000A0192">
              <w:rPr>
                <w:rFonts w:ascii="TH SarabunPSK" w:hAnsi="TH SarabunPSK" w:cs="TH SarabunPSK"/>
                <w:sz w:val="32"/>
                <w:szCs w:val="32"/>
                <w:cs/>
              </w:rPr>
              <w:t>มาตรฐานใหม่ คือ.......................</w:t>
            </w:r>
          </w:p>
        </w:tc>
      </w:tr>
      <w:tr w:rsidR="000A0192" w:rsidRPr="000A0192" w14:paraId="7B5E2944"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B32862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4C51DB7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911CE4F"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6662144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BAFF9D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FB2573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0B246E91"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4.4 </w:t>
            </w:r>
            <w:r w:rsidRPr="000A0192">
              <w:rPr>
                <w:rFonts w:ascii="TH SarabunPSK" w:hAnsi="TH SarabunPSK" w:cs="TH SarabunPSK"/>
                <w:sz w:val="32"/>
                <w:szCs w:val="32"/>
                <w:cs/>
              </w:rPr>
              <w:t>การบริหารจัดการข้อมูล สารสนเทศ และ</w:t>
            </w:r>
            <w:r w:rsidRPr="000A0192">
              <w:rPr>
                <w:rFonts w:ascii="TH SarabunPSK" w:hAnsi="TH SarabunPSK" w:cs="TH SarabunPSK" w:hint="cs"/>
                <w:sz w:val="32"/>
                <w:szCs w:val="32"/>
                <w:cs/>
              </w:rPr>
              <w:t>ปรับ</w:t>
            </w:r>
            <w:r w:rsidRPr="000A0192">
              <w:rPr>
                <w:rFonts w:ascii="TH SarabunPSK" w:hAnsi="TH SarabunPSK" w:cs="TH SarabunPSK"/>
                <w:sz w:val="32"/>
                <w:szCs w:val="32"/>
                <w:cs/>
              </w:rPr>
              <w:t>ระบบการทำงานให้เป็นดิจิทัล</w:t>
            </w:r>
          </w:p>
        </w:tc>
      </w:tr>
      <w:tr w:rsidR="000A0192" w:rsidRPr="000A0192" w14:paraId="7CF238B3"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47C7B43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3596B6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4.4.1</w:t>
            </w:r>
          </w:p>
        </w:tc>
        <w:tc>
          <w:tcPr>
            <w:tcW w:w="8141" w:type="dxa"/>
          </w:tcPr>
          <w:p w14:paraId="287A754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มีการวิเคราะห์ความเสี่ยงของระบบเทคโนโลยีดิจิทัล  โดยความเสี่ยงนั้น </w:t>
            </w:r>
            <w:r w:rsidRPr="000A0192">
              <w:rPr>
                <w:rFonts w:ascii="TH SarabunPSK" w:hAnsi="TH SarabunPSK" w:cs="TH SarabunPSK"/>
                <w:sz w:val="32"/>
                <w:szCs w:val="32"/>
                <w:cs/>
              </w:rPr>
              <w:br/>
              <w:t>คือ...................................</w:t>
            </w:r>
          </w:p>
        </w:tc>
      </w:tr>
      <w:tr w:rsidR="000A0192" w:rsidRPr="000A0192" w14:paraId="53CDA7B0"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3761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14DBA56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4.4.2</w:t>
            </w:r>
          </w:p>
        </w:tc>
        <w:tc>
          <w:tcPr>
            <w:tcW w:w="8141" w:type="dxa"/>
          </w:tcPr>
          <w:p w14:paraId="496571DB" w14:textId="78C132F0" w:rsidR="00E35A9E" w:rsidRPr="000A0192" w:rsidRDefault="00193E06" w:rsidP="00A56E5B">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หน่วยงานมีแผนงานรองรับการเปลี่ยนรูปแบบการทำงานเพื่อ</w:t>
            </w:r>
            <w:r w:rsidRPr="000A0192">
              <w:rPr>
                <w:rFonts w:ascii="TH SarabunPSK" w:hAnsi="TH SarabunPSK" w:cs="TH SarabunPSK" w:hint="cs"/>
                <w:sz w:val="32"/>
                <w:szCs w:val="32"/>
                <w:cs/>
              </w:rPr>
              <w:t xml:space="preserve">จัดการข้อมูลและสารสนเทศ </w:t>
            </w:r>
            <w:r w:rsidR="008E39A7" w:rsidRPr="000A0192">
              <w:rPr>
                <w:rFonts w:ascii="TH SarabunPSK" w:hAnsi="TH SarabunPSK" w:cs="TH SarabunPSK"/>
                <w:sz w:val="32"/>
                <w:szCs w:val="32"/>
              </w:rPr>
              <w:br/>
            </w:r>
            <w:r w:rsidRPr="000A0192">
              <w:rPr>
                <w:rFonts w:ascii="TH SarabunPSK" w:hAnsi="TH SarabunPSK" w:cs="TH SarabunPSK" w:hint="cs"/>
                <w:sz w:val="32"/>
                <w:szCs w:val="32"/>
                <w:cs/>
              </w:rPr>
              <w:t>ตามมาตรฐานกำกับข้อมูล และ</w:t>
            </w:r>
            <w:r w:rsidRPr="000A0192">
              <w:rPr>
                <w:rFonts w:ascii="TH SarabunPSK" w:hAnsi="TH SarabunPSK" w:cs="TH SarabunPSK"/>
                <w:sz w:val="32"/>
                <w:szCs w:val="32"/>
                <w:cs/>
              </w:rPr>
              <w:t xml:space="preserve">รองรับระบบเทคโนโลยีดิจิทัล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โดยสาระสำคัญของแผน คือ.........</w:t>
            </w:r>
            <w:r w:rsidRPr="000A0192">
              <w:rPr>
                <w:rFonts w:ascii="TH SarabunPSK" w:hAnsi="TH SarabunPSK" w:cs="TH SarabunPSK" w:hint="cs"/>
                <w:sz w:val="32"/>
                <w:szCs w:val="32"/>
                <w:cs/>
              </w:rPr>
              <w:t>........................</w:t>
            </w:r>
          </w:p>
        </w:tc>
      </w:tr>
      <w:tr w:rsidR="000A0192" w:rsidRPr="000A0192" w14:paraId="5C1025EB"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5A1D48AF"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auto"/>
          </w:tcPr>
          <w:p w14:paraId="307A4B4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sz w:val="32"/>
                <w:szCs w:val="32"/>
              </w:rPr>
              <w:t>4.4.3</w:t>
            </w:r>
          </w:p>
        </w:tc>
        <w:tc>
          <w:tcPr>
            <w:tcW w:w="8141" w:type="dxa"/>
            <w:tcBorders>
              <w:left w:val="single" w:sz="4" w:space="0" w:color="B4C6E7" w:themeColor="accent1" w:themeTint="66"/>
            </w:tcBorders>
            <w:shd w:val="clear" w:color="auto" w:fill="auto"/>
          </w:tcPr>
          <w:p w14:paraId="5EA787C3" w14:textId="173FEE78"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cs/>
              </w:rPr>
            </w:pPr>
            <w:r w:rsidRPr="000A0192">
              <w:rPr>
                <w:rFonts w:ascii="TH SarabunPSK" w:hAnsi="TH SarabunPSK" w:cs="TH SarabunPSK"/>
                <w:sz w:val="32"/>
                <w:szCs w:val="32"/>
                <w:cs/>
              </w:rPr>
              <w:t>หน่วยงานมีการนำเทคโนโลยีดิจิทัล มาใช้เพื่อเพิ่มประสิทธิภาพของกระบวนการทำงาน</w:t>
            </w:r>
            <w:r w:rsidRPr="000A0192">
              <w:rPr>
                <w:rFonts w:ascii="TH SarabunPSK" w:hAnsi="TH SarabunPSK" w:cs="TH SarabunPSK" w:hint="cs"/>
                <w:sz w:val="32"/>
                <w:szCs w:val="32"/>
                <w:cs/>
              </w:rPr>
              <w:t xml:space="preserve"> ใช้ในการตัดสินใจ และใช้ประโยชน์อย่างมีประสิทธิผล</w:t>
            </w:r>
            <w:r w:rsidRPr="000A0192">
              <w:rPr>
                <w:rFonts w:ascii="TH SarabunPSK" w:hAnsi="TH SarabunPSK" w:cs="TH SarabunPSK" w:hint="cs"/>
                <w:sz w:val="32"/>
                <w:szCs w:val="32"/>
                <w:cs/>
              </w:rPr>
              <w:br/>
            </w:r>
            <w:r w:rsidRPr="000A0192">
              <w:rPr>
                <w:rFonts w:ascii="TH SarabunPSK" w:hAnsi="TH SarabunPSK" w:cs="TH SarabunPSK"/>
                <w:sz w:val="32"/>
                <w:szCs w:val="32"/>
                <w:cs/>
              </w:rPr>
              <w:t>(อย่างน้อย 2 ข้อ) เช่น</w:t>
            </w:r>
          </w:p>
        </w:tc>
      </w:tr>
      <w:tr w:rsidR="000A0192" w:rsidRPr="000A0192" w14:paraId="7B4CF649"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28B9FA7" w14:textId="77777777" w:rsidR="00E35A9E" w:rsidRPr="000A0192" w:rsidRDefault="00E35A9E" w:rsidP="00E35A9E">
            <w:pPr>
              <w:jc w:val="right"/>
              <w:rPr>
                <w:rFonts w:ascii="TH SarabunPSK" w:hAnsi="TH SarabunPSK" w:cs="TH SarabunPSK"/>
                <w:sz w:val="32"/>
                <w:szCs w:val="32"/>
              </w:rPr>
            </w:pPr>
          </w:p>
        </w:tc>
        <w:tc>
          <w:tcPr>
            <w:tcW w:w="709" w:type="dxa"/>
            <w:tcBorders>
              <w:left w:val="single" w:sz="4" w:space="0" w:color="B4C6E7" w:themeColor="accent1" w:themeTint="66"/>
              <w:right w:val="single" w:sz="4" w:space="0" w:color="B4C6E7" w:themeColor="accent1" w:themeTint="66"/>
            </w:tcBorders>
          </w:tcPr>
          <w:p w14:paraId="7178D07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4C6E7" w:themeColor="accent1" w:themeTint="66"/>
            </w:tcBorders>
          </w:tcPr>
          <w:p w14:paraId="42E2366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การลดต้นทุน ระบุ เทคโนโลยีดิจิทัลที่นำมาใช้ ได้แก่ ............................................</w:t>
            </w:r>
            <w:r w:rsidRPr="000A0192">
              <w:rPr>
                <w:rFonts w:ascii="TH SarabunPSK" w:hAnsi="TH SarabunPSK" w:cs="TH SarabunPSK" w:hint="cs"/>
                <w:sz w:val="32"/>
                <w:szCs w:val="32"/>
                <w:cs/>
              </w:rPr>
              <w:t>......</w:t>
            </w:r>
          </w:p>
        </w:tc>
      </w:tr>
      <w:tr w:rsidR="000A0192" w:rsidRPr="000A0192" w14:paraId="7434EAAB"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291408F" w14:textId="77777777" w:rsidR="00E35A9E" w:rsidRPr="000A0192" w:rsidRDefault="00E35A9E" w:rsidP="00E35A9E">
            <w:pPr>
              <w:jc w:val="right"/>
              <w:rPr>
                <w:rFonts w:ascii="TH SarabunPSK" w:hAnsi="TH SarabunPSK" w:cs="TH SarabunPSK"/>
                <w:sz w:val="32"/>
                <w:szCs w:val="32"/>
              </w:rPr>
            </w:pPr>
          </w:p>
        </w:tc>
        <w:tc>
          <w:tcPr>
            <w:tcW w:w="709" w:type="dxa"/>
            <w:tcBorders>
              <w:right w:val="single" w:sz="4" w:space="0" w:color="B4C6E7" w:themeColor="accent1" w:themeTint="66"/>
            </w:tcBorders>
          </w:tcPr>
          <w:p w14:paraId="2966997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Borders>
              <w:left w:val="single" w:sz="4" w:space="0" w:color="B4C6E7" w:themeColor="accent1" w:themeTint="66"/>
            </w:tcBorders>
          </w:tcPr>
          <w:p w14:paraId="601A8388"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ติดตามการทำงานอย่างรวดเร็ว ระบุ เทคโนโลยีดิจิทัลที่นำมาใช้ ได้แก่ ...........</w:t>
            </w:r>
            <w:r w:rsidRPr="000A0192">
              <w:rPr>
                <w:rFonts w:ascii="TH SarabunPSK" w:hAnsi="TH SarabunPSK" w:cs="TH SarabunPSK" w:hint="cs"/>
                <w:sz w:val="32"/>
                <w:szCs w:val="32"/>
                <w:cs/>
              </w:rPr>
              <w:t>.........</w:t>
            </w:r>
          </w:p>
        </w:tc>
      </w:tr>
      <w:tr w:rsidR="000A0192" w:rsidRPr="000A0192" w14:paraId="003D8F6E"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2D1BA266" w14:textId="77777777" w:rsidR="00E35A9E" w:rsidRPr="000A0192" w:rsidRDefault="00E35A9E" w:rsidP="00E35A9E">
            <w:pPr>
              <w:jc w:val="right"/>
              <w:rPr>
                <w:rFonts w:ascii="TH SarabunPSK" w:hAnsi="TH SarabunPSK" w:cs="TH SarabunPSK"/>
                <w:sz w:val="32"/>
                <w:szCs w:val="32"/>
              </w:rPr>
            </w:pPr>
          </w:p>
        </w:tc>
        <w:tc>
          <w:tcPr>
            <w:tcW w:w="709" w:type="dxa"/>
          </w:tcPr>
          <w:p w14:paraId="1831FBB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5091B0E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สร้างนวัตกรรมการให้บริการ ระบุ เทคโนโลยีดิจิทัลที่นำมาใช้ ได้แก่ .................</w:t>
            </w:r>
            <w:r w:rsidRPr="000A0192">
              <w:rPr>
                <w:rFonts w:ascii="TH SarabunPSK" w:hAnsi="TH SarabunPSK" w:cs="TH SarabunPSK" w:hint="cs"/>
                <w:sz w:val="32"/>
                <w:szCs w:val="32"/>
                <w:cs/>
              </w:rPr>
              <w:t>..........</w:t>
            </w:r>
          </w:p>
        </w:tc>
      </w:tr>
      <w:tr w:rsidR="000A0192" w:rsidRPr="000A0192" w14:paraId="5603AF4E"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54B410D4" w14:textId="77777777" w:rsidR="00E35A9E" w:rsidRPr="000A0192" w:rsidRDefault="00E35A9E" w:rsidP="00E35A9E">
            <w:pPr>
              <w:jc w:val="right"/>
              <w:rPr>
                <w:rFonts w:ascii="TH SarabunPSK" w:hAnsi="TH SarabunPSK" w:cs="TH SarabunPSK"/>
                <w:sz w:val="32"/>
                <w:szCs w:val="32"/>
              </w:rPr>
            </w:pPr>
          </w:p>
        </w:tc>
        <w:tc>
          <w:tcPr>
            <w:tcW w:w="709" w:type="dxa"/>
          </w:tcPr>
          <w:p w14:paraId="1AF672C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B9D20E3" w14:textId="0E5A7DC0"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00193E06" w:rsidRPr="000A0192">
              <w:rPr>
                <w:rFonts w:ascii="TH SarabunPSK" w:hAnsi="TH SarabunPSK" w:cs="TH SarabunPSK"/>
                <w:sz w:val="32"/>
                <w:szCs w:val="32"/>
                <w:cs/>
              </w:rPr>
              <w:t>การเชื่อมโยงเครือข่ายและข้อมูล</w:t>
            </w:r>
            <w:r w:rsidR="00193E06" w:rsidRPr="000A0192">
              <w:rPr>
                <w:rFonts w:ascii="TH SarabunPSK" w:hAnsi="TH SarabunPSK" w:cs="TH SarabunPSK" w:hint="cs"/>
                <w:sz w:val="32"/>
                <w:szCs w:val="32"/>
                <w:cs/>
              </w:rPr>
              <w:t>ระหว่าง</w:t>
            </w:r>
            <w:r w:rsidR="00193E06" w:rsidRPr="000A0192">
              <w:rPr>
                <w:rFonts w:ascii="TH SarabunPSK" w:hAnsi="TH SarabunPSK" w:cs="TH SarabunPSK"/>
                <w:sz w:val="32"/>
                <w:szCs w:val="32"/>
              </w:rPr>
              <w:t>/</w:t>
            </w:r>
            <w:r w:rsidR="00193E06" w:rsidRPr="000A0192">
              <w:rPr>
                <w:rFonts w:ascii="TH SarabunPSK" w:hAnsi="TH SarabunPSK" w:cs="TH SarabunPSK" w:hint="cs"/>
                <w:sz w:val="32"/>
                <w:szCs w:val="32"/>
                <w:cs/>
              </w:rPr>
              <w:t>ข้ามหน่วยงาน</w:t>
            </w:r>
            <w:r w:rsidR="00193E06" w:rsidRPr="000A0192">
              <w:rPr>
                <w:rFonts w:ascii="TH SarabunPSK" w:hAnsi="TH SarabunPSK" w:cs="TH SarabunPSK"/>
                <w:sz w:val="32"/>
                <w:szCs w:val="32"/>
                <w:cs/>
              </w:rPr>
              <w:t xml:space="preserve"> ระบุ </w:t>
            </w:r>
            <w:r w:rsidR="00193E06" w:rsidRPr="000A0192">
              <w:rPr>
                <w:rFonts w:ascii="TH SarabunPSK" w:hAnsi="TH SarabunPSK" w:cs="TH SarabunPSK" w:hint="cs"/>
                <w:sz w:val="32"/>
                <w:szCs w:val="32"/>
                <w:cs/>
              </w:rPr>
              <w:t xml:space="preserve">กระบวนงาน ข้อมูล และระบบงานที่ดำเนินการเชื่อมโยง </w:t>
            </w:r>
            <w:r w:rsidR="00193E06" w:rsidRPr="000A0192">
              <w:rPr>
                <w:rFonts w:ascii="TH SarabunPSK" w:hAnsi="TH SarabunPSK" w:cs="TH SarabunPSK"/>
                <w:sz w:val="32"/>
                <w:szCs w:val="32"/>
                <w:cs/>
              </w:rPr>
              <w:t>ได้แก่ ............</w:t>
            </w:r>
            <w:r w:rsidR="00193E06" w:rsidRPr="000A0192">
              <w:rPr>
                <w:rFonts w:ascii="TH SarabunPSK" w:hAnsi="TH SarabunPSK" w:cs="TH SarabunPSK" w:hint="cs"/>
                <w:sz w:val="32"/>
                <w:szCs w:val="32"/>
                <w:cs/>
              </w:rPr>
              <w:t>.........</w:t>
            </w:r>
          </w:p>
        </w:tc>
      </w:tr>
      <w:tr w:rsidR="000A0192" w:rsidRPr="000A0192" w14:paraId="73F251FA"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669338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6CE9B27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4.4.4</w:t>
            </w:r>
          </w:p>
        </w:tc>
        <w:tc>
          <w:tcPr>
            <w:tcW w:w="8141" w:type="dxa"/>
          </w:tcPr>
          <w:p w14:paraId="5C70F19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แผนป้องกันระบบฐานข้อมูล และปฏิบัติการบนไซเบอร์ ให้สรุปสาระสำคัญของแผนป้องกันระบบฐานข้อมูล และปฏิบัติการบนไซเบอร์ พอสังเขป.................................</w:t>
            </w:r>
          </w:p>
        </w:tc>
      </w:tr>
      <w:tr w:rsidR="000A0192" w:rsidRPr="000A0192" w14:paraId="3F7D6B55"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323FCF4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54FF4FD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4.4.5</w:t>
            </w:r>
          </w:p>
        </w:tc>
        <w:tc>
          <w:tcPr>
            <w:tcW w:w="8141" w:type="dxa"/>
          </w:tcPr>
          <w:p w14:paraId="61A62F9C" w14:textId="0AC7958F"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หน่วยงานมีตัววัดเพื่อใช้ติดตามแผนงานรองรับการเปลี่ยนรูปแบบการทำงาน</w:t>
            </w:r>
            <w:r w:rsidRPr="000A0192">
              <w:rPr>
                <w:rFonts w:ascii="TH SarabunPSK" w:hAnsi="TH SarabunPSK" w:cs="TH SarabunPSK" w:hint="cs"/>
                <w:sz w:val="32"/>
                <w:szCs w:val="32"/>
                <w:cs/>
              </w:rPr>
              <w:t xml:space="preserve"> โดยมีการจัดการข้อมูลสารสนเทศตามมาตรฐานกำกับข้อมูล </w:t>
            </w:r>
            <w:r w:rsidRPr="000A0192">
              <w:rPr>
                <w:rFonts w:ascii="TH SarabunPSK" w:hAnsi="TH SarabunPSK" w:cs="TH SarabunPSK"/>
                <w:sz w:val="32"/>
                <w:szCs w:val="32"/>
                <w:cs/>
              </w:rPr>
              <w:t>เพื่อรองรับระบบเทคโนโลยีดิจิทัล เช่น</w:t>
            </w:r>
            <w:r w:rsidR="00E35A9E" w:rsidRPr="000A0192">
              <w:rPr>
                <w:rFonts w:ascii="TH SarabunPSK" w:hAnsi="TH SarabunPSK" w:cs="TH SarabunPSK"/>
                <w:sz w:val="32"/>
                <w:szCs w:val="32"/>
                <w:cs/>
              </w:rPr>
              <w:t>............................</w:t>
            </w:r>
          </w:p>
        </w:tc>
      </w:tr>
      <w:tr w:rsidR="000A0192" w:rsidRPr="000A0192" w14:paraId="67BF2081"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98B78C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6A5C03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4.4.6</w:t>
            </w:r>
          </w:p>
        </w:tc>
        <w:tc>
          <w:tcPr>
            <w:tcW w:w="8141" w:type="dxa"/>
          </w:tcPr>
          <w:p w14:paraId="1FCBC7D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แผนรองรับต่อภัยพิบัติ/ภาวะฉุกเฉิน ให้ยกตัวอย่างแนวทางปฏิบัติเมื่อเกิดภัยพิบัติ/ภาวะฉุกเฉิน พอสังเขป.................................</w:t>
            </w:r>
          </w:p>
        </w:tc>
      </w:tr>
      <w:tr w:rsidR="000A0192" w:rsidRPr="000A0192" w14:paraId="2901CD8C" w14:textId="77777777" w:rsidTr="00E35A9E">
        <w:tc>
          <w:tcPr>
            <w:cnfStyle w:val="001000000000" w:firstRow="0" w:lastRow="0" w:firstColumn="1" w:lastColumn="0" w:oddVBand="0" w:evenVBand="0" w:oddHBand="0" w:evenHBand="0" w:firstRowFirstColumn="0" w:firstRowLastColumn="0" w:lastRowFirstColumn="0" w:lastRowLastColumn="0"/>
            <w:tcW w:w="392" w:type="dxa"/>
          </w:tcPr>
          <w:p w14:paraId="2A4EF00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15BC78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437CF02"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45374F59"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75EBDAD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1C0D7CA2" w14:textId="77777777" w:rsidR="00E35A9E" w:rsidRPr="000A0192" w:rsidRDefault="00E35A9E" w:rsidP="00E35A9E">
      <w:pPr>
        <w:spacing w:after="0"/>
        <w:rPr>
          <w:rFonts w:ascii="Calibri" w:eastAsia="Calibri" w:hAnsi="Calibri" w:cs="Cordia New"/>
        </w:rPr>
      </w:pPr>
    </w:p>
    <w:tbl>
      <w:tblPr>
        <w:tblStyle w:val="GridTable4-Accent21"/>
        <w:tblW w:w="9242" w:type="dxa"/>
        <w:tblLayout w:type="fixed"/>
        <w:tblLook w:val="04A0" w:firstRow="1" w:lastRow="0" w:firstColumn="1" w:lastColumn="0" w:noHBand="0" w:noVBand="1"/>
      </w:tblPr>
      <w:tblGrid>
        <w:gridCol w:w="392"/>
        <w:gridCol w:w="709"/>
        <w:gridCol w:w="8141"/>
      </w:tblGrid>
      <w:tr w:rsidR="000A0192" w:rsidRPr="000A0192" w14:paraId="785B616B" w14:textId="77777777" w:rsidTr="00193E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4C7324E6"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5  การมุ่งเน้นบุคลากร</w:t>
            </w:r>
          </w:p>
        </w:tc>
      </w:tr>
      <w:tr w:rsidR="000A0192" w:rsidRPr="000A0192" w14:paraId="1A39CE0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Pr>
          <w:p w14:paraId="64B54C37"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5.1 ระบบ</w:t>
            </w:r>
            <w:r w:rsidRPr="000A0192">
              <w:rPr>
                <w:rFonts w:ascii="TH SarabunPSK" w:hAnsi="TH SarabunPSK" w:cs="TH SarabunPSK"/>
                <w:sz w:val="32"/>
                <w:szCs w:val="32"/>
                <w:cs/>
              </w:rPr>
              <w:t>การจัดการบุคลากรที่ตอบสนองต่อยุทธศาสตร์</w:t>
            </w:r>
            <w:r w:rsidRPr="000A0192">
              <w:rPr>
                <w:rFonts w:ascii="TH SarabunPSK" w:hAnsi="TH SarabunPSK" w:cs="TH SarabunPSK" w:hint="cs"/>
                <w:sz w:val="32"/>
                <w:szCs w:val="32"/>
                <w:cs/>
              </w:rPr>
              <w:t>และสร้างแรงจูงใจ</w:t>
            </w:r>
          </w:p>
        </w:tc>
      </w:tr>
      <w:tr w:rsidR="000A0192" w:rsidRPr="000A0192" w14:paraId="63F00E4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36A263B3"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ED78C7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5.1.1</w:t>
            </w:r>
          </w:p>
        </w:tc>
        <w:tc>
          <w:tcPr>
            <w:tcW w:w="8141" w:type="dxa"/>
          </w:tcPr>
          <w:p w14:paraId="7E3575A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มีการประเมินขีดความสามารถและอัตรากำลังด้านบุคลากร โดย (ระบุอย่างน้อย </w:t>
            </w:r>
            <w:r w:rsidRPr="000A0192">
              <w:rPr>
                <w:rFonts w:ascii="TH SarabunPSK" w:hAnsi="TH SarabunPSK" w:cs="TH SarabunPSK"/>
                <w:sz w:val="32"/>
                <w:szCs w:val="32"/>
              </w:rPr>
              <w:t xml:space="preserve">2 </w:t>
            </w:r>
            <w:r w:rsidRPr="000A0192">
              <w:rPr>
                <w:rFonts w:ascii="TH SarabunPSK" w:hAnsi="TH SarabunPSK" w:cs="TH SarabunPSK"/>
                <w:sz w:val="32"/>
                <w:szCs w:val="32"/>
                <w:cs/>
              </w:rPr>
              <w:t>ภารกิจ)</w:t>
            </w:r>
          </w:p>
        </w:tc>
      </w:tr>
      <w:tr w:rsidR="000A0192" w:rsidRPr="000A0192" w14:paraId="605E88F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0B611FC0" w14:textId="77777777" w:rsidR="00E35A9E" w:rsidRPr="000A0192" w:rsidRDefault="00E35A9E" w:rsidP="00E35A9E">
            <w:pPr>
              <w:jc w:val="right"/>
              <w:rPr>
                <w:rFonts w:ascii="TH SarabunPSK" w:hAnsi="TH SarabunPSK" w:cs="TH SarabunPSK"/>
                <w:sz w:val="32"/>
                <w:szCs w:val="32"/>
              </w:rPr>
            </w:pPr>
          </w:p>
        </w:tc>
        <w:tc>
          <w:tcPr>
            <w:tcW w:w="709" w:type="dxa"/>
          </w:tcPr>
          <w:p w14:paraId="280BCDB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7DE909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ภารกิจที่ 1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25EC6DE6"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25B837FB" w14:textId="77777777" w:rsidR="00E35A9E" w:rsidRPr="000A0192" w:rsidRDefault="00E35A9E" w:rsidP="00E35A9E">
            <w:pPr>
              <w:jc w:val="right"/>
              <w:rPr>
                <w:rFonts w:ascii="TH SarabunPSK" w:hAnsi="TH SarabunPSK" w:cs="TH SarabunPSK"/>
                <w:sz w:val="32"/>
                <w:szCs w:val="32"/>
              </w:rPr>
            </w:pPr>
          </w:p>
        </w:tc>
        <w:tc>
          <w:tcPr>
            <w:tcW w:w="709" w:type="dxa"/>
          </w:tcPr>
          <w:p w14:paraId="2748550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1CF2B3E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ภารกิจที่ 2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534A8F0E"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A40E73E" w14:textId="77777777" w:rsidR="00E35A9E" w:rsidRPr="000A0192" w:rsidRDefault="00E35A9E" w:rsidP="00E35A9E">
            <w:pPr>
              <w:jc w:val="right"/>
              <w:rPr>
                <w:rFonts w:ascii="TH SarabunPSK" w:hAnsi="TH SarabunPSK" w:cs="TH SarabunPSK"/>
                <w:sz w:val="32"/>
                <w:szCs w:val="32"/>
              </w:rPr>
            </w:pPr>
          </w:p>
        </w:tc>
        <w:tc>
          <w:tcPr>
            <w:tcW w:w="709" w:type="dxa"/>
          </w:tcPr>
          <w:p w14:paraId="26F43BC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02A6C7C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ภารกิจที่ </w:t>
            </w:r>
            <w:r w:rsidRPr="000A0192">
              <w:rPr>
                <w:rFonts w:ascii="TH SarabunPSK" w:hAnsi="TH SarabunPSK" w:cs="TH SarabunPSK" w:hint="cs"/>
                <w:sz w:val="32"/>
                <w:szCs w:val="32"/>
                <w:cs/>
              </w:rPr>
              <w:t>3</w:t>
            </w:r>
            <w:r w:rsidRPr="000A0192">
              <w:rPr>
                <w:rFonts w:ascii="TH SarabunPSK" w:hAnsi="TH SarabunPSK" w:cs="TH SarabunPSK"/>
                <w:sz w:val="32"/>
                <w:szCs w:val="32"/>
                <w:cs/>
              </w:rPr>
              <w:t xml:space="preserve">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36FA103A"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E5EF8A8" w14:textId="77777777" w:rsidR="00E35A9E" w:rsidRPr="000A0192" w:rsidRDefault="00E35A9E" w:rsidP="00E35A9E">
            <w:pPr>
              <w:jc w:val="right"/>
              <w:rPr>
                <w:rFonts w:ascii="TH SarabunPSK" w:hAnsi="TH SarabunPSK" w:cs="TH SarabunPSK"/>
                <w:sz w:val="32"/>
                <w:szCs w:val="32"/>
              </w:rPr>
            </w:pPr>
          </w:p>
        </w:tc>
        <w:tc>
          <w:tcPr>
            <w:tcW w:w="709" w:type="dxa"/>
          </w:tcPr>
          <w:p w14:paraId="4C763D7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6F1FEDFE" w14:textId="25C13D68" w:rsidR="00200EC4"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ภารกิจที่ </w:t>
            </w:r>
            <w:r w:rsidRPr="000A0192">
              <w:rPr>
                <w:rFonts w:ascii="TH SarabunPSK" w:hAnsi="TH SarabunPSK" w:cs="TH SarabunPSK" w:hint="cs"/>
                <w:sz w:val="32"/>
                <w:szCs w:val="32"/>
                <w:cs/>
              </w:rPr>
              <w:t>4</w:t>
            </w:r>
            <w:r w:rsidRPr="000A0192">
              <w:rPr>
                <w:rFonts w:ascii="TH SarabunPSK" w:hAnsi="TH SarabunPSK" w:cs="TH SarabunPSK"/>
                <w:sz w:val="32"/>
                <w:szCs w:val="32"/>
                <w:cs/>
              </w:rPr>
              <w:t xml:space="preserve"> คือ ................. และขีดความสามารถของบุคลากรที่ตอบสนองภารกิจ คือ.............</w:t>
            </w:r>
            <w:r w:rsidRPr="000A0192">
              <w:rPr>
                <w:rFonts w:ascii="TH SarabunPSK" w:hAnsi="TH SarabunPSK" w:cs="TH SarabunPSK" w:hint="cs"/>
                <w:sz w:val="32"/>
                <w:szCs w:val="32"/>
                <w:cs/>
              </w:rPr>
              <w:t>...</w:t>
            </w:r>
          </w:p>
        </w:tc>
      </w:tr>
      <w:tr w:rsidR="000A0192" w:rsidRPr="000A0192" w14:paraId="525D5E5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24D4ABA" w14:textId="77777777" w:rsidR="00E35A9E" w:rsidRPr="000A0192" w:rsidRDefault="00E35A9E" w:rsidP="00E35A9E">
            <w:pPr>
              <w:jc w:val="right"/>
              <w:rPr>
                <w:rFonts w:ascii="TH SarabunPSK" w:hAnsi="TH SarabunPSK" w:cs="TH SarabunPSK"/>
                <w:sz w:val="32"/>
                <w:szCs w:val="32"/>
              </w:rPr>
            </w:pPr>
          </w:p>
        </w:tc>
        <w:tc>
          <w:tcPr>
            <w:tcW w:w="709" w:type="dxa"/>
          </w:tcPr>
          <w:p w14:paraId="5A388A4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5.1.2</w:t>
            </w:r>
          </w:p>
        </w:tc>
        <w:tc>
          <w:tcPr>
            <w:tcW w:w="8141" w:type="dxa"/>
          </w:tcPr>
          <w:p w14:paraId="461C9A6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มีระบบการบริหารทรัพยากรบุคคล โดยมีนโยบายการส่งเสริมด้านต่างๆ ดังนี้:</w:t>
            </w:r>
          </w:p>
        </w:tc>
      </w:tr>
      <w:tr w:rsidR="000A0192" w:rsidRPr="000A0192" w14:paraId="499CA221"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2F98E37" w14:textId="77777777" w:rsidR="00E35A9E" w:rsidRPr="000A0192" w:rsidRDefault="00E35A9E" w:rsidP="00E35A9E">
            <w:pPr>
              <w:jc w:val="right"/>
              <w:rPr>
                <w:rFonts w:ascii="TH SarabunPSK" w:hAnsi="TH SarabunPSK" w:cs="TH SarabunPSK"/>
                <w:sz w:val="32"/>
                <w:szCs w:val="32"/>
              </w:rPr>
            </w:pPr>
          </w:p>
        </w:tc>
        <w:tc>
          <w:tcPr>
            <w:tcW w:w="709" w:type="dxa"/>
          </w:tcPr>
          <w:p w14:paraId="1AD1C6E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tcPr>
          <w:p w14:paraId="7CC917A2" w14:textId="59630175"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แนวทางที่เสริมสร้างความคล่องตัวในการทำงานและตัดสินใจ</w:t>
            </w:r>
            <w:r w:rsidR="00CF5376"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โดยแนวทางนั้น คือ</w:t>
            </w:r>
            <w:r w:rsidRPr="000A0192">
              <w:rPr>
                <w:rFonts w:ascii="TH SarabunPSK" w:hAnsi="TH SarabunPSK" w:cs="TH SarabunPSK"/>
                <w:sz w:val="32"/>
                <w:szCs w:val="32"/>
              </w:rPr>
              <w:t>….............</w:t>
            </w:r>
          </w:p>
        </w:tc>
      </w:tr>
      <w:tr w:rsidR="000A0192" w:rsidRPr="000A0192" w14:paraId="5DC915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1904A4A2" w14:textId="77777777" w:rsidR="00E35A9E" w:rsidRPr="000A0192" w:rsidRDefault="00E35A9E" w:rsidP="00E35A9E">
            <w:pPr>
              <w:jc w:val="right"/>
              <w:rPr>
                <w:rFonts w:ascii="TH SarabunPSK" w:hAnsi="TH SarabunPSK" w:cs="TH SarabunPSK"/>
                <w:sz w:val="32"/>
                <w:szCs w:val="32"/>
              </w:rPr>
            </w:pPr>
          </w:p>
        </w:tc>
        <w:tc>
          <w:tcPr>
            <w:tcW w:w="709" w:type="dxa"/>
          </w:tcPr>
          <w:p w14:paraId="622C89C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tcPr>
          <w:p w14:paraId="61ADA613" w14:textId="34DD1294"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00193E06" w:rsidRPr="000A0192">
              <w:rPr>
                <w:rFonts w:ascii="TH SarabunPSK" w:hAnsi="TH SarabunPSK" w:cs="TH SarabunPSK"/>
                <w:sz w:val="32"/>
                <w:szCs w:val="32"/>
                <w:cs/>
              </w:rPr>
              <w:t xml:space="preserve">ส่งเสริมให้บุคลากรริเริ่ม สร้างสรรค์ เพื่อให้เกิดการสร้างนวัตกรรมการทำงาน </w:t>
            </w:r>
            <w:r w:rsidR="00193E06" w:rsidRPr="000A0192">
              <w:rPr>
                <w:rFonts w:ascii="TH SarabunPSK" w:hAnsi="TH SarabunPSK" w:cs="TH SarabunPSK" w:hint="cs"/>
                <w:sz w:val="32"/>
                <w:szCs w:val="32"/>
                <w:cs/>
              </w:rPr>
              <w:t xml:space="preserve">เกิดผลงานที่มีสมรรถนะสูง </w:t>
            </w:r>
            <w:r w:rsidR="00193E06" w:rsidRPr="000A0192">
              <w:rPr>
                <w:rFonts w:ascii="TH SarabunPSK" w:hAnsi="TH SarabunPSK" w:cs="TH SarabunPSK"/>
                <w:sz w:val="32"/>
                <w:szCs w:val="32"/>
              </w:rPr>
              <w:t>(high performer)</w:t>
            </w:r>
            <w:r w:rsidR="00193E06" w:rsidRPr="000A0192">
              <w:rPr>
                <w:rFonts w:ascii="TH SarabunPSK" w:hAnsi="TH SarabunPSK" w:cs="TH SarabunPSK"/>
                <w:sz w:val="32"/>
                <w:szCs w:val="32"/>
                <w:cs/>
              </w:rPr>
              <w:br/>
              <w:t>โดยวิธีการ.......................................</w:t>
            </w:r>
          </w:p>
        </w:tc>
      </w:tr>
      <w:tr w:rsidR="000A0192" w:rsidRPr="000A0192" w14:paraId="0383651B"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064A86E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7424FBC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5.1.3</w:t>
            </w:r>
          </w:p>
        </w:tc>
        <w:tc>
          <w:tcPr>
            <w:tcW w:w="8141" w:type="dxa"/>
          </w:tcPr>
          <w:p w14:paraId="49DB777A" w14:textId="2A98C4B7" w:rsidR="00E35A9E" w:rsidRPr="000A0192" w:rsidRDefault="009A66D4" w:rsidP="009A66D4">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มี</w:t>
            </w:r>
            <w:r w:rsidR="00193E06" w:rsidRPr="000A0192">
              <w:rPr>
                <w:rFonts w:ascii="TH SarabunPSK" w:hAnsi="TH SarabunPSK" w:cs="TH SarabunPSK" w:hint="cs"/>
                <w:sz w:val="32"/>
                <w:szCs w:val="32"/>
                <w:cs/>
              </w:rPr>
              <w:t>การจัดการด้านบุคลากร รองรับความก้าวหน้า การเปลี่ยนแปลง ทักษะ หน้าที่ และลักษณะงาน โดย</w:t>
            </w:r>
            <w:r w:rsidR="00193E06" w:rsidRPr="000A0192">
              <w:rPr>
                <w:rFonts w:ascii="TH SarabunPSK" w:hAnsi="TH SarabunPSK" w:cs="TH SarabunPSK"/>
                <w:sz w:val="32"/>
                <w:szCs w:val="32"/>
                <w:cs/>
              </w:rPr>
              <w:t>เปิดโอกาสให้บุคลากรมีส่วนร่วมในการวางแผนการพัฒนา โดย................................................</w:t>
            </w:r>
          </w:p>
        </w:tc>
      </w:tr>
      <w:tr w:rsidR="000A0192" w:rsidRPr="000A0192" w14:paraId="2948094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62CA71D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0B7ECF7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5.1.4</w:t>
            </w:r>
          </w:p>
        </w:tc>
        <w:tc>
          <w:tcPr>
            <w:tcW w:w="8141" w:type="dxa"/>
          </w:tcPr>
          <w:p w14:paraId="1AEA4AE6" w14:textId="28661383"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w:t>
            </w:r>
            <w:r w:rsidR="00193E06" w:rsidRPr="000A0192">
              <w:rPr>
                <w:rFonts w:ascii="TH SarabunPSK" w:hAnsi="TH SarabunPSK" w:cs="TH SarabunPSK"/>
                <w:sz w:val="32"/>
                <w:szCs w:val="32"/>
                <w:cs/>
              </w:rPr>
              <w:t>การกระตุ้นให้บุคลากรเกิดแรงจูงใจ</w:t>
            </w:r>
            <w:r w:rsidR="00193E06" w:rsidRPr="000A0192">
              <w:rPr>
                <w:rFonts w:ascii="TH SarabunPSK" w:hAnsi="TH SarabunPSK" w:cs="TH SarabunPSK" w:hint="cs"/>
                <w:sz w:val="32"/>
                <w:szCs w:val="32"/>
                <w:cs/>
              </w:rPr>
              <w:t>รองรับความก้าวหน้าและการเปลี่ยนแปลง</w:t>
            </w:r>
            <w:r w:rsidR="00193E06" w:rsidRPr="000A0192">
              <w:rPr>
                <w:rFonts w:ascii="TH SarabunPSK" w:hAnsi="TH SarabunPSK" w:cs="TH SarabunPSK"/>
                <w:sz w:val="32"/>
                <w:szCs w:val="32"/>
                <w:cs/>
              </w:rPr>
              <w:t xml:space="preserve"> เพื่อการทำงานที่มีประสิทธิภาพสูง </w:t>
            </w:r>
            <w:r w:rsidR="00193E06" w:rsidRPr="000A0192">
              <w:rPr>
                <w:rFonts w:ascii="TH SarabunPSK" w:hAnsi="TH SarabunPSK" w:cs="TH SarabunPSK" w:hint="cs"/>
                <w:sz w:val="32"/>
                <w:szCs w:val="32"/>
                <w:cs/>
              </w:rPr>
              <w:br/>
            </w:r>
            <w:r w:rsidR="00193E06" w:rsidRPr="000A0192">
              <w:rPr>
                <w:rFonts w:ascii="TH SarabunPSK" w:hAnsi="TH SarabunPSK" w:cs="TH SarabunPSK"/>
                <w:sz w:val="32"/>
                <w:szCs w:val="32"/>
                <w:cs/>
              </w:rPr>
              <w:t>โดย....................................</w:t>
            </w:r>
          </w:p>
        </w:tc>
      </w:tr>
      <w:tr w:rsidR="000A0192" w:rsidRPr="000A0192" w14:paraId="6AFB19C7"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4B99040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Pr>
          <w:p w14:paraId="483D019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5.1.5</w:t>
            </w:r>
          </w:p>
        </w:tc>
        <w:tc>
          <w:tcPr>
            <w:tcW w:w="8141" w:type="dxa"/>
          </w:tcPr>
          <w:p w14:paraId="6774129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มีการวางแผนกำลังคน และมีการเตรียมพร้อมรองรับการเปลี่ยนแปลงในอนาคต </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โดยการเปลี่ยนแปลงในอนาคตที่ส่งผลกระทบต่อองค์การ คือ......................... </w:t>
            </w:r>
            <w:r w:rsidRPr="000A0192">
              <w:rPr>
                <w:rFonts w:ascii="TH SarabunPSK" w:hAnsi="TH SarabunPSK" w:cs="TH SarabunPSK" w:hint="cs"/>
                <w:sz w:val="32"/>
                <w:szCs w:val="32"/>
                <w:cs/>
              </w:rPr>
              <w:br/>
            </w:r>
            <w:r w:rsidRPr="000A0192">
              <w:rPr>
                <w:rFonts w:ascii="TH SarabunPSK" w:hAnsi="TH SarabunPSK" w:cs="TH SarabunPSK"/>
                <w:sz w:val="32"/>
                <w:szCs w:val="32"/>
                <w:cs/>
              </w:rPr>
              <w:t>มีการวางแผนกำลังคน โดย...................</w:t>
            </w:r>
          </w:p>
        </w:tc>
      </w:tr>
      <w:tr w:rsidR="000A0192" w:rsidRPr="000A0192" w14:paraId="1BCEF0E9"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3E18D41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98D46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7C47D8CF" w14:textId="77777777" w:rsidTr="00193E06">
        <w:tc>
          <w:tcPr>
            <w:cnfStyle w:val="001000000000" w:firstRow="0" w:lastRow="0" w:firstColumn="1" w:lastColumn="0" w:oddVBand="0" w:evenVBand="0" w:oddHBand="0" w:evenHBand="0" w:firstRowFirstColumn="0" w:firstRowLastColumn="0" w:lastRowFirstColumn="0" w:lastRowLastColumn="0"/>
            <w:tcW w:w="392" w:type="dxa"/>
          </w:tcPr>
          <w:p w14:paraId="6CFCD490"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A7381D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70F68E4"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D9E2F3" w:themeFill="accent1" w:themeFillTint="33"/>
          </w:tcPr>
          <w:p w14:paraId="6B556BA4"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5.2 </w:t>
            </w:r>
            <w:r w:rsidRPr="000A0192">
              <w:rPr>
                <w:rFonts w:ascii="TH SarabunPSK" w:hAnsi="TH SarabunPSK" w:cs="TH SarabunPSK"/>
                <w:sz w:val="32"/>
                <w:szCs w:val="32"/>
                <w:cs/>
              </w:rPr>
              <w:t>ระบบการทำงานที่มีประสิทธิภาพ คล่องตัว มุ่งผลสัมฤทธิ์</w:t>
            </w:r>
          </w:p>
        </w:tc>
      </w:tr>
      <w:tr w:rsidR="000A0192" w:rsidRPr="000A0192" w14:paraId="707CBF79"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537C57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379F9A3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5.2.1</w:t>
            </w:r>
          </w:p>
        </w:tc>
        <w:tc>
          <w:tcPr>
            <w:tcW w:w="8141" w:type="dxa"/>
            <w:shd w:val="clear" w:color="auto" w:fill="auto"/>
          </w:tcPr>
          <w:p w14:paraId="00EBC8A3" w14:textId="6E3D670C"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มีการทำงานเป็นทีมที่ข้ามกลุ่ม/กอง/สำนัก เพื่อผลสำเร็จของงาน</w:t>
            </w:r>
            <w:r w:rsidRPr="000A0192">
              <w:rPr>
                <w:rFonts w:ascii="TH SarabunPSK" w:hAnsi="TH SarabunPSK" w:cs="TH SarabunPSK" w:hint="cs"/>
                <w:sz w:val="32"/>
                <w:szCs w:val="32"/>
                <w:cs/>
              </w:rPr>
              <w:t>ที่มีสมรรถนะสูง</w:t>
            </w:r>
            <w:r w:rsidRPr="000A0192">
              <w:rPr>
                <w:rFonts w:ascii="TH SarabunPSK" w:hAnsi="TH SarabunPSK" w:cs="TH SarabunPSK"/>
                <w:sz w:val="32"/>
                <w:szCs w:val="32"/>
                <w:cs/>
              </w:rPr>
              <w:t xml:space="preserve">ร่วมกัน โดย..................... </w:t>
            </w:r>
            <w:r w:rsidRPr="000A0192">
              <w:rPr>
                <w:rFonts w:ascii="TH SarabunPSK" w:hAnsi="TH SarabunPSK" w:cs="TH SarabunPSK" w:hint="cs"/>
                <w:sz w:val="32"/>
                <w:szCs w:val="32"/>
                <w:cs/>
              </w:rPr>
              <w:br/>
            </w:r>
            <w:r w:rsidRPr="000A0192">
              <w:rPr>
                <w:rFonts w:ascii="TH SarabunPSK" w:hAnsi="TH SarabunPSK" w:cs="TH SarabunPSK"/>
                <w:sz w:val="32"/>
                <w:szCs w:val="32"/>
                <w:cs/>
              </w:rPr>
              <w:t>(ระบุรูปแบบของทีมงาน/องค์ประกอบของทีม) และมีผลสำเร็จของงาน คือ ............................</w:t>
            </w:r>
          </w:p>
        </w:tc>
      </w:tr>
      <w:tr w:rsidR="000A0192" w:rsidRPr="000A0192" w14:paraId="46F0E0D0"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CCA6FE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7D32F7E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5.2.2</w:t>
            </w:r>
          </w:p>
        </w:tc>
        <w:tc>
          <w:tcPr>
            <w:tcW w:w="8141" w:type="dxa"/>
            <w:shd w:val="clear" w:color="auto" w:fill="D9E2F3" w:themeFill="accent1" w:themeFillTint="33"/>
          </w:tcPr>
          <w:p w14:paraId="275D722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มีการสร้างสภาพแวดล้อมทั้งทางกายภาพและบรรยากาศที่สนับสนุนให้เกิดการทำงาน</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ที่คล่องตัว สามารถทำงานได้สะดวกและเกิดประสิทธิภาพสูงระดับองค์การ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โดยวิธีการ.......................................</w:t>
            </w:r>
          </w:p>
        </w:tc>
      </w:tr>
      <w:tr w:rsidR="000A0192" w:rsidRPr="000A0192" w14:paraId="4A585CD3"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21ED7091"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2D043ED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5.2.3</w:t>
            </w:r>
          </w:p>
        </w:tc>
        <w:tc>
          <w:tcPr>
            <w:tcW w:w="8141" w:type="dxa"/>
            <w:shd w:val="clear" w:color="auto" w:fill="auto"/>
          </w:tcPr>
          <w:p w14:paraId="16EAD775" w14:textId="1950866A" w:rsidR="00E35A9E" w:rsidRPr="000A0192" w:rsidRDefault="00193E06"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w:t>
            </w:r>
            <w:r w:rsidRPr="000A0192">
              <w:rPr>
                <w:rFonts w:ascii="TH SarabunPSK" w:hAnsi="TH SarabunPSK" w:cs="TH SarabunPSK" w:hint="cs"/>
                <w:sz w:val="32"/>
                <w:szCs w:val="32"/>
                <w:cs/>
              </w:rPr>
              <w:t xml:space="preserve">พัฒนาครอบคลุมทุกมิติไปสู่องค์การดิจิทัล (บุคลากร ระบบ ข้อมูล กระบวนงาน และเทคโนโลยี) </w:t>
            </w:r>
            <w:r w:rsidRPr="000A0192">
              <w:rPr>
                <w:rFonts w:ascii="TH SarabunPSK" w:hAnsi="TH SarabunPSK" w:cs="TH SarabunPSK"/>
                <w:sz w:val="32"/>
                <w:szCs w:val="32"/>
                <w:cs/>
              </w:rPr>
              <w:t>คือ.....................................</w:t>
            </w:r>
          </w:p>
        </w:tc>
      </w:tr>
      <w:tr w:rsidR="000A0192" w:rsidRPr="000A0192" w14:paraId="4753ED6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AEDE2C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53216A6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5.2.4</w:t>
            </w:r>
          </w:p>
        </w:tc>
        <w:tc>
          <w:tcPr>
            <w:tcW w:w="8141" w:type="dxa"/>
            <w:shd w:val="clear" w:color="auto" w:fill="D9E2F3" w:themeFill="accent1" w:themeFillTint="33"/>
          </w:tcPr>
          <w:p w14:paraId="43FC765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มีการสร้างสภาพแวดล้อม ที่เอื้อให้บุคลากร</w:t>
            </w:r>
          </w:p>
        </w:tc>
      </w:tr>
      <w:tr w:rsidR="000A0192" w:rsidRPr="000A0192" w14:paraId="4791246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79C73213" w14:textId="77777777" w:rsidR="00E35A9E" w:rsidRPr="000A0192" w:rsidRDefault="00E35A9E" w:rsidP="00E35A9E">
            <w:pPr>
              <w:jc w:val="right"/>
              <w:rPr>
                <w:rFonts w:ascii="TH SarabunPSK" w:hAnsi="TH SarabunPSK" w:cs="TH SarabunPSK"/>
                <w:sz w:val="32"/>
                <w:szCs w:val="32"/>
              </w:rPr>
            </w:pPr>
          </w:p>
        </w:tc>
        <w:tc>
          <w:tcPr>
            <w:tcW w:w="709" w:type="dxa"/>
            <w:shd w:val="clear" w:color="auto" w:fill="auto"/>
          </w:tcPr>
          <w:p w14:paraId="69D902C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454D7513" w14:textId="5932A329"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มีความรับผิดชอบ</w:t>
            </w:r>
            <w:r w:rsidR="00040876" w:rsidRPr="000A0192">
              <w:rPr>
                <w:rFonts w:ascii="TH SarabunPSK" w:hAnsi="TH SarabunPSK" w:cs="TH SarabunPSK"/>
                <w:sz w:val="32"/>
                <w:szCs w:val="32"/>
              </w:rPr>
              <w:t>/</w:t>
            </w:r>
            <w:r w:rsidRPr="000A0192">
              <w:rPr>
                <w:rFonts w:ascii="TH SarabunPSK" w:hAnsi="TH SarabunPSK" w:cs="TH SarabunPSK"/>
                <w:sz w:val="32"/>
                <w:szCs w:val="32"/>
                <w:cs/>
              </w:rPr>
              <w:t>กล้าตัดสินใจ โดย....................................</w:t>
            </w:r>
          </w:p>
        </w:tc>
      </w:tr>
      <w:tr w:rsidR="000A0192" w:rsidRPr="000A0192" w14:paraId="51A488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62D8C35" w14:textId="77777777" w:rsidR="00E35A9E" w:rsidRPr="000A0192" w:rsidRDefault="00E35A9E" w:rsidP="00E35A9E">
            <w:pPr>
              <w:jc w:val="right"/>
              <w:rPr>
                <w:rFonts w:ascii="TH SarabunPSK" w:hAnsi="TH SarabunPSK" w:cs="TH SarabunPSK"/>
                <w:sz w:val="32"/>
                <w:szCs w:val="32"/>
              </w:rPr>
            </w:pPr>
          </w:p>
        </w:tc>
        <w:tc>
          <w:tcPr>
            <w:tcW w:w="709" w:type="dxa"/>
            <w:shd w:val="clear" w:color="auto" w:fill="D9E2F3" w:themeFill="accent1" w:themeFillTint="33"/>
          </w:tcPr>
          <w:p w14:paraId="3C68A77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15ED74B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การเข้าถึงข้อมูล เพื่อใช้สนับสนุนการทำงานและการแก้ปัญหา โดย...................................</w:t>
            </w:r>
          </w:p>
        </w:tc>
      </w:tr>
      <w:tr w:rsidR="000A0192" w:rsidRPr="000A0192" w14:paraId="394394C2"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008D016"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5D23962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32009795"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0AE9A5C"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7564AAF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AB5A27A"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5BC409B7" w14:textId="1094A081" w:rsidR="00193E06" w:rsidRPr="000A0192" w:rsidRDefault="00193E06" w:rsidP="00193E06">
            <w:pPr>
              <w:rPr>
                <w:rFonts w:ascii="TH SarabunPSK Bold" w:hAnsi="TH SarabunPSK Bold" w:cs="TH SarabunPSK"/>
                <w:spacing w:val="-4"/>
                <w:sz w:val="32"/>
                <w:szCs w:val="32"/>
                <w:cs/>
              </w:rPr>
            </w:pPr>
            <w:r w:rsidRPr="000A0192">
              <w:rPr>
                <w:rFonts w:ascii="TH SarabunPSK Bold" w:hAnsi="TH SarabunPSK Bold" w:cs="TH SarabunPSK" w:hint="cs"/>
                <w:spacing w:val="-4"/>
                <w:sz w:val="32"/>
                <w:szCs w:val="32"/>
                <w:cs/>
              </w:rPr>
              <w:t xml:space="preserve">5.3 </w:t>
            </w:r>
            <w:bookmarkStart w:id="4" w:name="_Hlk22822283"/>
            <w:r w:rsidRPr="000A0192">
              <w:rPr>
                <w:rFonts w:ascii="TH SarabunPSK Bold" w:hAnsi="TH SarabunPSK Bold" w:cs="TH SarabunPSK"/>
                <w:spacing w:val="-4"/>
                <w:sz w:val="32"/>
                <w:szCs w:val="32"/>
                <w:cs/>
              </w:rPr>
              <w:t>การสร้างวัฒนธรรมการทำงานที่</w:t>
            </w:r>
            <w:r w:rsidRPr="000A0192">
              <w:rPr>
                <w:rFonts w:ascii="TH SarabunPSK Bold" w:hAnsi="TH SarabunPSK Bold" w:cs="TH SarabunPSK" w:hint="cs"/>
                <w:spacing w:val="-4"/>
                <w:sz w:val="32"/>
                <w:szCs w:val="32"/>
                <w:cs/>
              </w:rPr>
              <w:t>เป็นมืออาชีพ การสร้างความผูกพันและความเป็นเจ้าของให้แก่บุคลากร</w:t>
            </w:r>
            <w:bookmarkEnd w:id="4"/>
          </w:p>
        </w:tc>
      </w:tr>
      <w:tr w:rsidR="000A0192" w:rsidRPr="000A0192" w14:paraId="2D02BF7B"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526D27F"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6D664A78"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5.3.1</w:t>
            </w:r>
          </w:p>
        </w:tc>
        <w:tc>
          <w:tcPr>
            <w:tcW w:w="8141" w:type="dxa"/>
            <w:shd w:val="clear" w:color="auto" w:fill="D9E2F3" w:themeFill="accent1" w:themeFillTint="33"/>
          </w:tcPr>
          <w:p w14:paraId="0843D303" w14:textId="611AB7A1"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มีการค้นหาปัจจัยที่ส่งผลต่อความผูกพันของบุคลากร โดยปัจจัยที่ส่งผลต่อความผูกพัน </w:t>
            </w:r>
            <w:r w:rsidRPr="000A0192">
              <w:rPr>
                <w:rFonts w:ascii="TH SarabunPSK" w:hAnsi="TH SarabunPSK" w:cs="TH SarabunPSK"/>
                <w:sz w:val="32"/>
                <w:szCs w:val="32"/>
                <w:cs/>
              </w:rPr>
              <w:br/>
              <w:t>ได้แก่............................................</w:t>
            </w:r>
          </w:p>
        </w:tc>
      </w:tr>
      <w:tr w:rsidR="000A0192" w:rsidRPr="000A0192" w14:paraId="34D54FB5"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5D789DA9"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77453D46"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5.3.2</w:t>
            </w:r>
          </w:p>
        </w:tc>
        <w:tc>
          <w:tcPr>
            <w:tcW w:w="8141" w:type="dxa"/>
            <w:shd w:val="clear" w:color="auto" w:fill="auto"/>
          </w:tcPr>
          <w:p w14:paraId="364CA150"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ปลูกฝังค่านิยมในการทำงานที่เป็นมืออาชีพ โดยวิธีการ</w:t>
            </w:r>
            <w:r w:rsidRPr="000A0192">
              <w:rPr>
                <w:rFonts w:ascii="TH SarabunPSK" w:hAnsi="TH SarabunPSK" w:cs="TH SarabunPSK"/>
                <w:sz w:val="32"/>
                <w:szCs w:val="32"/>
              </w:rPr>
              <w:t>…....................</w:t>
            </w:r>
          </w:p>
        </w:tc>
      </w:tr>
      <w:tr w:rsidR="000A0192" w:rsidRPr="000A0192" w14:paraId="3C73827F"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65F9DD4"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4D36CE5E"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5.3</w:t>
            </w:r>
            <w:r w:rsidRPr="000A0192">
              <w:rPr>
                <w:rFonts w:ascii="TH SarabunPSK" w:hAnsi="TH SarabunPSK" w:cs="TH SarabunPSK"/>
                <w:sz w:val="32"/>
                <w:szCs w:val="32"/>
              </w:rPr>
              <w:t>.3</w:t>
            </w:r>
          </w:p>
        </w:tc>
        <w:tc>
          <w:tcPr>
            <w:tcW w:w="8141" w:type="dxa"/>
            <w:shd w:val="clear" w:color="auto" w:fill="D9E2F3" w:themeFill="accent1" w:themeFillTint="33"/>
          </w:tcPr>
          <w:p w14:paraId="4A97CBD5" w14:textId="00C9B3A1"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มีการปรับกระบวนการทางความคิด (</w:t>
            </w:r>
            <w:r w:rsidRPr="000A0192">
              <w:rPr>
                <w:rFonts w:ascii="TH SarabunPSK" w:hAnsi="TH SarabunPSK" w:cs="TH SarabunPSK"/>
                <w:sz w:val="32"/>
                <w:szCs w:val="32"/>
              </w:rPr>
              <w:t xml:space="preserve">mindset) </w:t>
            </w:r>
            <w:r w:rsidRPr="000A0192">
              <w:rPr>
                <w:rFonts w:ascii="TH SarabunPSK" w:hAnsi="TH SarabunPSK" w:cs="TH SarabunPSK" w:hint="cs"/>
                <w:sz w:val="32"/>
                <w:szCs w:val="32"/>
                <w:cs/>
              </w:rPr>
              <w:t>และสร้างสรรสู่การสร้างนวัตกรรม</w:t>
            </w:r>
            <w:r w:rsidRPr="000A0192">
              <w:rPr>
                <w:rFonts w:ascii="TH SarabunPSK" w:hAnsi="TH SarabunPSK" w:cs="TH SarabunPSK"/>
                <w:sz w:val="32"/>
                <w:szCs w:val="32"/>
                <w:cs/>
              </w:rPr>
              <w:t>ของข้าราชการในทุกระดับ</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เพื่อให้มุ่งเน้นการทำงานในเชิงรุกและสร้างมูลค่าเพื่อประโยชน์สุขของประชาชน หน่วยงาน และส่วนรวม</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โดย</w:t>
            </w:r>
            <w:r w:rsidRPr="000A0192">
              <w:rPr>
                <w:rFonts w:ascii="TH SarabunPSK" w:hAnsi="TH SarabunPSK" w:cs="TH SarabunPSK" w:hint="cs"/>
                <w:sz w:val="32"/>
                <w:szCs w:val="32"/>
                <w:cs/>
              </w:rPr>
              <w:t>..........................</w:t>
            </w:r>
            <w:r w:rsidRPr="000A0192">
              <w:rPr>
                <w:rFonts w:ascii="TH SarabunPSK" w:hAnsi="TH SarabunPSK" w:cs="TH SarabunPSK"/>
                <w:sz w:val="32"/>
                <w:szCs w:val="32"/>
                <w:cs/>
              </w:rPr>
              <w:t>...........</w:t>
            </w:r>
          </w:p>
        </w:tc>
      </w:tr>
      <w:tr w:rsidR="000A0192" w:rsidRPr="000A0192" w14:paraId="3F626EE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620CFE"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auto"/>
          </w:tcPr>
          <w:p w14:paraId="6A99315B"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5.3.4</w:t>
            </w:r>
          </w:p>
        </w:tc>
        <w:tc>
          <w:tcPr>
            <w:tcW w:w="8141" w:type="dxa"/>
            <w:shd w:val="clear" w:color="auto" w:fill="auto"/>
          </w:tcPr>
          <w:p w14:paraId="12075C09"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มีการเปิดโอกาสให้บุคลากรนำเสนอความคิดริเริ่ม โดย.........................และมีการสนับสนุนความคิดริเริ่มดังกล่าว โดย.............</w:t>
            </w:r>
          </w:p>
        </w:tc>
      </w:tr>
      <w:tr w:rsidR="000A0192" w:rsidRPr="000A0192" w14:paraId="795F864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E467A00"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09" w:type="dxa"/>
            <w:shd w:val="clear" w:color="auto" w:fill="D9E2F3" w:themeFill="accent1" w:themeFillTint="33"/>
          </w:tcPr>
          <w:p w14:paraId="30C32E2A"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5.3.5</w:t>
            </w:r>
          </w:p>
        </w:tc>
        <w:tc>
          <w:tcPr>
            <w:tcW w:w="8141" w:type="dxa"/>
            <w:shd w:val="clear" w:color="auto" w:fill="D9E2F3" w:themeFill="accent1" w:themeFillTint="33"/>
          </w:tcPr>
          <w:p w14:paraId="4ACEC4C5" w14:textId="1C529799"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มีการนำปัจจัยที่ส่งผลต่อความผูกพันของบุคลากร มาสร้างให้เกิดแรงจูงใจในการปฏิบัติงาน </w:t>
            </w:r>
            <w:r w:rsidRPr="000A0192">
              <w:rPr>
                <w:rFonts w:ascii="TH SarabunPSK" w:hAnsi="TH SarabunPSK" w:cs="TH SarabunPSK" w:hint="cs"/>
                <w:sz w:val="32"/>
                <w:szCs w:val="32"/>
                <w:cs/>
              </w:rPr>
              <w:t>สร้างความร่วมมือและความรับผิดชอบ</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p>
        </w:tc>
      </w:tr>
      <w:tr w:rsidR="000A0192" w:rsidRPr="000A0192" w14:paraId="7DC46904"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60AFC515"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auto"/>
          </w:tcPr>
          <w:p w14:paraId="5228AEBD"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066949B1"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72FDAEEB"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092C5FF1"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3D49C76" w14:textId="77777777" w:rsidTr="00193E06">
        <w:tc>
          <w:tcPr>
            <w:cnfStyle w:val="001000000000" w:firstRow="0" w:lastRow="0" w:firstColumn="1" w:lastColumn="0" w:oddVBand="0" w:evenVBand="0" w:oddHBand="0" w:evenHBand="0" w:firstRowFirstColumn="0" w:firstRowLastColumn="0" w:lastRowFirstColumn="0" w:lastRowLastColumn="0"/>
            <w:tcW w:w="9242" w:type="dxa"/>
            <w:gridSpan w:val="3"/>
            <w:shd w:val="clear" w:color="auto" w:fill="auto"/>
          </w:tcPr>
          <w:p w14:paraId="103CB411" w14:textId="77777777" w:rsidR="00193E06" w:rsidRPr="000A0192" w:rsidRDefault="00193E06" w:rsidP="00193E06">
            <w:pPr>
              <w:rPr>
                <w:rFonts w:ascii="TH SarabunPSK" w:hAnsi="TH SarabunPSK" w:cs="TH SarabunPSK"/>
                <w:sz w:val="32"/>
                <w:szCs w:val="32"/>
                <w:cs/>
              </w:rPr>
            </w:pPr>
            <w:r w:rsidRPr="000A0192">
              <w:rPr>
                <w:rFonts w:ascii="TH SarabunPSK" w:hAnsi="TH SarabunPSK" w:cs="TH SarabunPSK" w:hint="cs"/>
                <w:sz w:val="32"/>
                <w:szCs w:val="32"/>
                <w:cs/>
              </w:rPr>
              <w:t xml:space="preserve">5.4 </w:t>
            </w:r>
            <w:r w:rsidRPr="000A0192">
              <w:rPr>
                <w:rFonts w:ascii="TH SarabunPSK" w:hAnsi="TH SarabunPSK" w:cs="TH SarabunPSK"/>
                <w:sz w:val="32"/>
                <w:szCs w:val="32"/>
                <w:cs/>
              </w:rPr>
              <w:t>ระบบการพัฒนาบุคลากร</w:t>
            </w:r>
          </w:p>
        </w:tc>
      </w:tr>
      <w:tr w:rsidR="000A0192" w:rsidRPr="000A0192" w14:paraId="42D5579D"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0E831BC2"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shd w:val="clear" w:color="auto" w:fill="D9E2F3" w:themeFill="accent1" w:themeFillTint="33"/>
          </w:tcPr>
          <w:p w14:paraId="56CCA07D"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5.4.1</w:t>
            </w:r>
          </w:p>
        </w:tc>
        <w:tc>
          <w:tcPr>
            <w:tcW w:w="8141" w:type="dxa"/>
            <w:shd w:val="clear" w:color="auto" w:fill="D9E2F3" w:themeFill="accent1" w:themeFillTint="33"/>
          </w:tcPr>
          <w:p w14:paraId="0335D266"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มีการพัฒนาบุคลากรให้มีทักษะ และสามารถปฏิบัติงานได้หลากหลาย</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โดย..................................</w:t>
            </w:r>
          </w:p>
        </w:tc>
      </w:tr>
      <w:tr w:rsidR="000A0192" w:rsidRPr="000A0192" w14:paraId="7A84684A"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0D8F0399" w14:textId="77777777" w:rsidR="00193E06" w:rsidRPr="000A0192" w:rsidRDefault="00193E06" w:rsidP="00193E06">
            <w:pPr>
              <w:jc w:val="right"/>
              <w:rPr>
                <w:rFonts w:ascii="TH SarabunPSK" w:hAnsi="TH SarabunPSK" w:cs="TH SarabunPSK"/>
                <w:sz w:val="32"/>
                <w:szCs w:val="32"/>
              </w:rPr>
            </w:pPr>
          </w:p>
        </w:tc>
        <w:tc>
          <w:tcPr>
            <w:tcW w:w="709" w:type="dxa"/>
            <w:shd w:val="clear" w:color="auto" w:fill="auto"/>
          </w:tcPr>
          <w:p w14:paraId="4289BBBB"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5.4.2</w:t>
            </w:r>
          </w:p>
        </w:tc>
        <w:tc>
          <w:tcPr>
            <w:tcW w:w="8141" w:type="dxa"/>
            <w:shd w:val="clear" w:color="auto" w:fill="auto"/>
          </w:tcPr>
          <w:p w14:paraId="38F3C2C9"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มีแผนการพัฒนาบุคลากรที่ตอบสนองยุทธศาสตร์ และสมรรถนะหลักขององค์การ</w:t>
            </w:r>
          </w:p>
        </w:tc>
      </w:tr>
      <w:tr w:rsidR="000A0192" w:rsidRPr="000A0192" w14:paraId="21DC632C"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4A1E5D4" w14:textId="77777777" w:rsidR="00193E06" w:rsidRPr="000A0192" w:rsidRDefault="00193E06" w:rsidP="00193E06">
            <w:pPr>
              <w:jc w:val="right"/>
              <w:rPr>
                <w:rFonts w:ascii="TH SarabunPSK" w:hAnsi="TH SarabunPSK" w:cs="TH SarabunPSK"/>
                <w:sz w:val="32"/>
                <w:szCs w:val="32"/>
              </w:rPr>
            </w:pPr>
          </w:p>
        </w:tc>
        <w:tc>
          <w:tcPr>
            <w:tcW w:w="709" w:type="dxa"/>
            <w:shd w:val="clear" w:color="auto" w:fill="D9E2F3" w:themeFill="accent1" w:themeFillTint="33"/>
          </w:tcPr>
          <w:p w14:paraId="11FAD51A"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5ECE0D2D"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ยุทธศาสตร์ ได้แก่..................... แผนพัฒนาบุคลากรที่ตอบสนองยุทธศาสตร์ </w:t>
            </w:r>
            <w:r w:rsidRPr="000A0192">
              <w:rPr>
                <w:rFonts w:ascii="TH SarabunPSK" w:hAnsi="TH SarabunPSK" w:cs="TH SarabunPSK" w:hint="cs"/>
                <w:sz w:val="32"/>
                <w:szCs w:val="32"/>
                <w:cs/>
              </w:rPr>
              <w:br/>
            </w:r>
            <w:r w:rsidRPr="000A0192">
              <w:rPr>
                <w:rFonts w:ascii="TH SarabunPSK" w:hAnsi="TH SarabunPSK" w:cs="TH SarabunPSK"/>
                <w:sz w:val="32"/>
                <w:szCs w:val="32"/>
                <w:cs/>
              </w:rPr>
              <w:t>คือ.......................</w:t>
            </w:r>
          </w:p>
        </w:tc>
      </w:tr>
      <w:tr w:rsidR="000A0192" w:rsidRPr="000A0192" w14:paraId="5EA6CF7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1ED55113" w14:textId="77777777" w:rsidR="00193E06" w:rsidRPr="000A0192" w:rsidRDefault="00193E06" w:rsidP="00193E06">
            <w:pPr>
              <w:jc w:val="right"/>
              <w:rPr>
                <w:rFonts w:ascii="TH SarabunPSK" w:hAnsi="TH SarabunPSK" w:cs="TH SarabunPSK"/>
                <w:sz w:val="32"/>
                <w:szCs w:val="32"/>
              </w:rPr>
            </w:pPr>
          </w:p>
        </w:tc>
        <w:tc>
          <w:tcPr>
            <w:tcW w:w="709" w:type="dxa"/>
            <w:shd w:val="clear" w:color="auto" w:fill="auto"/>
          </w:tcPr>
          <w:p w14:paraId="78940151"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61038233"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 xml:space="preserve">สมรรถนะหลัก ได้แก่................ แผนพัฒนาบุคลากรที่ตอบสนองสมรรถนะหลัก </w:t>
            </w:r>
            <w:r w:rsidRPr="000A0192">
              <w:rPr>
                <w:rFonts w:ascii="TH SarabunPSK" w:hAnsi="TH SarabunPSK" w:cs="TH SarabunPSK" w:hint="cs"/>
                <w:sz w:val="32"/>
                <w:szCs w:val="32"/>
                <w:cs/>
              </w:rPr>
              <w:br/>
            </w:r>
            <w:r w:rsidRPr="000A0192">
              <w:rPr>
                <w:rFonts w:ascii="TH SarabunPSK" w:hAnsi="TH SarabunPSK" w:cs="TH SarabunPSK"/>
                <w:sz w:val="32"/>
                <w:szCs w:val="32"/>
                <w:cs/>
              </w:rPr>
              <w:t>คือ..................</w:t>
            </w:r>
          </w:p>
        </w:tc>
      </w:tr>
      <w:tr w:rsidR="000A0192" w:rsidRPr="000A0192" w14:paraId="7EE1C316"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407117FD" w14:textId="77777777" w:rsidR="00193E06" w:rsidRPr="000A0192" w:rsidRDefault="00193E06" w:rsidP="00193E06">
            <w:pPr>
              <w:jc w:val="right"/>
              <w:rPr>
                <w:rFonts w:ascii="TH SarabunPSK" w:hAnsi="TH SarabunPSK" w:cs="TH SarabunPSK"/>
                <w:sz w:val="32"/>
                <w:szCs w:val="32"/>
              </w:rPr>
            </w:pPr>
          </w:p>
        </w:tc>
        <w:tc>
          <w:tcPr>
            <w:tcW w:w="709" w:type="dxa"/>
            <w:shd w:val="clear" w:color="auto" w:fill="D9E2F3" w:themeFill="accent1" w:themeFillTint="33"/>
          </w:tcPr>
          <w:p w14:paraId="4DB21B01"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5.4.3</w:t>
            </w:r>
          </w:p>
        </w:tc>
        <w:tc>
          <w:tcPr>
            <w:tcW w:w="8141" w:type="dxa"/>
            <w:shd w:val="clear" w:color="auto" w:fill="D9E2F3" w:themeFill="accent1" w:themeFillTint="33"/>
          </w:tcPr>
          <w:p w14:paraId="44C2C3E3"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มีการพัฒนาของบุคลากร ในด้านต่างๆ ที่ครอบคลุมเรื่อง</w:t>
            </w:r>
          </w:p>
        </w:tc>
      </w:tr>
      <w:tr w:rsidR="000A0192" w:rsidRPr="000A0192" w14:paraId="4773550E"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auto"/>
          </w:tcPr>
          <w:p w14:paraId="36062B36" w14:textId="77777777" w:rsidR="00193E06" w:rsidRPr="000A0192" w:rsidRDefault="00193E06" w:rsidP="00193E06">
            <w:pPr>
              <w:jc w:val="right"/>
              <w:rPr>
                <w:rFonts w:ascii="TH SarabunPSK" w:hAnsi="TH SarabunPSK" w:cs="TH SarabunPSK"/>
                <w:sz w:val="32"/>
                <w:szCs w:val="32"/>
              </w:rPr>
            </w:pPr>
          </w:p>
        </w:tc>
        <w:tc>
          <w:tcPr>
            <w:tcW w:w="709" w:type="dxa"/>
            <w:shd w:val="clear" w:color="auto" w:fill="auto"/>
          </w:tcPr>
          <w:p w14:paraId="25B49926"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41" w:type="dxa"/>
            <w:shd w:val="clear" w:color="auto" w:fill="auto"/>
          </w:tcPr>
          <w:p w14:paraId="1C641B2D"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sz w:val="32"/>
                <w:szCs w:val="32"/>
              </w:rPr>
              <w:t xml:space="preserve"> </w:t>
            </w:r>
            <w:r w:rsidRPr="000A0192">
              <w:rPr>
                <w:rFonts w:ascii="TH SarabunPSK" w:hAnsi="TH SarabunPSK" w:cs="TH SarabunPSK"/>
                <w:sz w:val="32"/>
                <w:szCs w:val="32"/>
                <w:cs/>
              </w:rPr>
              <w:t>ความรู้ ความสามารถในการแก้ไขปัญหา ได้แก่</w:t>
            </w:r>
            <w:r w:rsidRPr="000A0192">
              <w:rPr>
                <w:rFonts w:ascii="TH SarabunPSK" w:hAnsi="TH SarabunPSK" w:cs="TH SarabunPSK"/>
                <w:sz w:val="32"/>
                <w:szCs w:val="32"/>
              </w:rPr>
              <w:t>…................................................</w:t>
            </w:r>
          </w:p>
        </w:tc>
      </w:tr>
      <w:tr w:rsidR="000A0192" w:rsidRPr="000A0192" w14:paraId="1E044597"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2E92CD68" w14:textId="77777777" w:rsidR="00193E06" w:rsidRPr="000A0192" w:rsidRDefault="00193E06" w:rsidP="00193E06">
            <w:pPr>
              <w:jc w:val="right"/>
              <w:rPr>
                <w:rFonts w:ascii="TH SarabunPSK" w:hAnsi="TH SarabunPSK" w:cs="TH SarabunPSK"/>
                <w:sz w:val="32"/>
                <w:szCs w:val="32"/>
              </w:rPr>
            </w:pPr>
          </w:p>
        </w:tc>
        <w:tc>
          <w:tcPr>
            <w:tcW w:w="709" w:type="dxa"/>
            <w:shd w:val="clear" w:color="auto" w:fill="D9E2F3" w:themeFill="accent1" w:themeFillTint="33"/>
          </w:tcPr>
          <w:p w14:paraId="50DEE805"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41" w:type="dxa"/>
            <w:shd w:val="clear" w:color="auto" w:fill="D9E2F3" w:themeFill="accent1" w:themeFillTint="33"/>
          </w:tcPr>
          <w:p w14:paraId="1277EE79" w14:textId="183F19A6"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2A2244" w:rsidRPr="000A0192">
              <w:rPr>
                <w:rFonts w:ascii="TH SarabunPSK" w:hAnsi="TH SarabunPSK" w:cs="TH SarabunPSK"/>
                <w:sz w:val="32"/>
                <w:szCs w:val="32"/>
                <w:cs/>
              </w:rPr>
              <w:t xml:space="preserve">ความรู้และทักษะดิจิทัล </w:t>
            </w:r>
            <w:r w:rsidR="002A2244" w:rsidRPr="000A0192">
              <w:rPr>
                <w:rFonts w:ascii="TH SarabunPSK" w:hAnsi="TH SarabunPSK" w:cs="TH SarabunPSK" w:hint="cs"/>
                <w:sz w:val="32"/>
                <w:szCs w:val="32"/>
                <w:cs/>
              </w:rPr>
              <w:t xml:space="preserve">พร้อมตอบสนองต่อปัญหาที่ซับซ้อน และรองรับอนาคต </w:t>
            </w:r>
            <w:r w:rsidR="002A2244" w:rsidRPr="000A0192">
              <w:rPr>
                <w:rFonts w:ascii="TH SarabunPSK" w:hAnsi="TH SarabunPSK" w:cs="TH SarabunPSK"/>
                <w:sz w:val="32"/>
                <w:szCs w:val="32"/>
                <w:cs/>
              </w:rPr>
              <w:t>ได้แก่</w:t>
            </w:r>
            <w:r w:rsidRPr="000A0192">
              <w:rPr>
                <w:rFonts w:ascii="TH SarabunPSK" w:hAnsi="TH SarabunPSK" w:cs="TH SarabunPSK"/>
                <w:sz w:val="32"/>
                <w:szCs w:val="32"/>
                <w:cs/>
              </w:rPr>
              <w:t>...............................................................................</w:t>
            </w:r>
          </w:p>
        </w:tc>
      </w:tr>
      <w:tr w:rsidR="000A0192" w:rsidRPr="000A0192" w14:paraId="648DEEAF" w14:textId="77777777" w:rsidTr="00193E06">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FFFFFF" w:themeFill="background1"/>
          </w:tcPr>
          <w:p w14:paraId="24EE7D16"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09" w:type="dxa"/>
            <w:tcBorders>
              <w:left w:val="single" w:sz="4" w:space="0" w:color="B4C6E7" w:themeColor="accent1" w:themeTint="66"/>
              <w:right w:val="single" w:sz="4" w:space="0" w:color="B4C6E7" w:themeColor="accent1" w:themeTint="66"/>
            </w:tcBorders>
            <w:shd w:val="clear" w:color="auto" w:fill="FFFFFF" w:themeFill="background1"/>
          </w:tcPr>
          <w:p w14:paraId="6C41768D"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5.4.4</w:t>
            </w:r>
          </w:p>
        </w:tc>
        <w:tc>
          <w:tcPr>
            <w:tcW w:w="8141" w:type="dxa"/>
            <w:tcBorders>
              <w:left w:val="single" w:sz="4" w:space="0" w:color="B4C6E7" w:themeColor="accent1" w:themeTint="66"/>
              <w:bottom w:val="single" w:sz="4" w:space="0" w:color="B4C6E7" w:themeColor="accent1" w:themeTint="66"/>
            </w:tcBorders>
            <w:shd w:val="clear" w:color="auto" w:fill="FFFFFF" w:themeFill="background1"/>
          </w:tcPr>
          <w:p w14:paraId="266DFCF4"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มีการพัฒนาบุคลากร และผู้นำให้มีความรอบรู้ เป็นนักคิด มีความสามารถในการตัดสินใจ </w:t>
            </w:r>
            <w:r w:rsidRPr="000A0192">
              <w:rPr>
                <w:rFonts w:ascii="TH SarabunPSK" w:hAnsi="TH SarabunPSK" w:cs="TH SarabunPSK" w:hint="cs"/>
                <w:sz w:val="32"/>
                <w:szCs w:val="32"/>
                <w:cs/>
              </w:rPr>
              <w:br/>
            </w:r>
            <w:r w:rsidRPr="000A0192">
              <w:rPr>
                <w:rFonts w:ascii="TH SarabunPSK" w:hAnsi="TH SarabunPSK" w:cs="TH SarabunPSK"/>
                <w:sz w:val="32"/>
                <w:szCs w:val="32"/>
                <w:cs/>
              </w:rPr>
              <w:t>มีความคิดเชิงวิกฤตที่จะพร้อมรับกับปัญหาที่มีความซับซ้อน โดย.................................</w:t>
            </w:r>
          </w:p>
        </w:tc>
      </w:tr>
      <w:tr w:rsidR="000A0192" w:rsidRPr="000A0192" w14:paraId="49E38EEA" w14:textId="77777777" w:rsidTr="00193E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shd w:val="clear" w:color="auto" w:fill="D9E2F3" w:themeFill="accent1" w:themeFillTint="33"/>
          </w:tcPr>
          <w:p w14:paraId="340AABCE"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D9E2F3" w:themeFill="accent1" w:themeFillTint="33"/>
          </w:tcPr>
          <w:p w14:paraId="186DDDD2" w14:textId="77777777" w:rsidR="00193E06" w:rsidRPr="000A0192" w:rsidRDefault="00193E06" w:rsidP="00193E06">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76CFA31" w14:textId="77777777" w:rsidTr="00193E06">
        <w:tc>
          <w:tcPr>
            <w:cnfStyle w:val="001000000000" w:firstRow="0" w:lastRow="0" w:firstColumn="1" w:lastColumn="0" w:oddVBand="0" w:evenVBand="0" w:oddHBand="0" w:evenHBand="0" w:firstRowFirstColumn="0" w:firstRowLastColumn="0" w:lastRowFirstColumn="0" w:lastRowLastColumn="0"/>
            <w:tcW w:w="392" w:type="dxa"/>
            <w:shd w:val="clear" w:color="auto" w:fill="FFFFFF" w:themeFill="background1"/>
          </w:tcPr>
          <w:p w14:paraId="39EE87BE" w14:textId="77777777" w:rsidR="00193E06" w:rsidRPr="000A0192" w:rsidRDefault="00193E06" w:rsidP="00193E06">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shd w:val="clear" w:color="auto" w:fill="FFFFFF" w:themeFill="background1"/>
          </w:tcPr>
          <w:p w14:paraId="0EDA4A9C" w14:textId="77777777" w:rsidR="00193E06" w:rsidRPr="000A0192" w:rsidRDefault="00193E06" w:rsidP="00193E06">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5CEA815B" w14:textId="77777777" w:rsidR="001330DE" w:rsidRPr="000A0192" w:rsidRDefault="001330DE" w:rsidP="00E35A9E">
      <w:pPr>
        <w:spacing w:after="0"/>
        <w:rPr>
          <w:rFonts w:ascii="Calibri" w:eastAsia="Calibri" w:hAnsi="Calibri" w:cs="Cordia New"/>
        </w:rPr>
      </w:pPr>
    </w:p>
    <w:tbl>
      <w:tblPr>
        <w:tblStyle w:val="GridTable4-Accent21"/>
        <w:tblW w:w="9322" w:type="dxa"/>
        <w:tblLayout w:type="fixed"/>
        <w:tblLook w:val="04A0" w:firstRow="1" w:lastRow="0" w:firstColumn="1" w:lastColumn="0" w:noHBand="0" w:noVBand="1"/>
      </w:tblPr>
      <w:tblGrid>
        <w:gridCol w:w="392"/>
        <w:gridCol w:w="713"/>
        <w:gridCol w:w="8137"/>
        <w:gridCol w:w="80"/>
      </w:tblGrid>
      <w:tr w:rsidR="000A0192" w:rsidRPr="000A0192" w14:paraId="5706A54A" w14:textId="77777777" w:rsidTr="00A709F5">
        <w:trPr>
          <w:gridAfter w:val="1"/>
          <w:cnfStyle w:val="100000000000" w:firstRow="1" w:lastRow="0" w:firstColumn="0" w:lastColumn="0" w:oddVBand="0" w:evenVBand="0" w:oddHBand="0"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235034CF" w14:textId="77777777" w:rsidR="00E35A9E" w:rsidRPr="000A0192" w:rsidRDefault="00E35A9E" w:rsidP="00E35A9E">
            <w:pPr>
              <w:rPr>
                <w:rFonts w:ascii="TH SarabunPSK" w:hAnsi="TH SarabunPSK" w:cs="TH SarabunPSK"/>
                <w:color w:val="auto"/>
                <w:sz w:val="32"/>
                <w:szCs w:val="32"/>
                <w:cs/>
              </w:rPr>
            </w:pPr>
            <w:r w:rsidRPr="000A0192">
              <w:rPr>
                <w:rFonts w:ascii="TH SarabunPSK" w:hAnsi="TH SarabunPSK" w:cs="TH SarabunPSK"/>
                <w:color w:val="auto"/>
                <w:sz w:val="32"/>
                <w:szCs w:val="32"/>
                <w:cs/>
              </w:rPr>
              <w:t>หมวด 6 การมุ่งเน้นระบบ</w:t>
            </w:r>
            <w:r w:rsidRPr="000A0192">
              <w:rPr>
                <w:rFonts w:ascii="TH SarabunPSK" w:hAnsi="TH SarabunPSK" w:cs="TH SarabunPSK" w:hint="cs"/>
                <w:color w:val="auto"/>
                <w:sz w:val="32"/>
                <w:szCs w:val="32"/>
                <w:cs/>
              </w:rPr>
              <w:t>การ</w:t>
            </w:r>
            <w:r w:rsidRPr="000A0192">
              <w:rPr>
                <w:rFonts w:ascii="TH SarabunPSK" w:hAnsi="TH SarabunPSK" w:cs="TH SarabunPSK"/>
                <w:color w:val="auto"/>
                <w:sz w:val="32"/>
                <w:szCs w:val="32"/>
                <w:cs/>
              </w:rPr>
              <w:t>ปฏิบ</w:t>
            </w:r>
            <w:r w:rsidRPr="000A0192">
              <w:rPr>
                <w:rFonts w:ascii="TH SarabunPSK" w:hAnsi="TH SarabunPSK" w:cs="TH SarabunPSK" w:hint="cs"/>
                <w:color w:val="auto"/>
                <w:sz w:val="32"/>
                <w:szCs w:val="32"/>
                <w:cs/>
              </w:rPr>
              <w:t>ั</w:t>
            </w:r>
            <w:r w:rsidRPr="000A0192">
              <w:rPr>
                <w:rFonts w:ascii="TH SarabunPSK" w:hAnsi="TH SarabunPSK" w:cs="TH SarabunPSK"/>
                <w:color w:val="auto"/>
                <w:sz w:val="32"/>
                <w:szCs w:val="32"/>
                <w:cs/>
              </w:rPr>
              <w:t>ติการ</w:t>
            </w:r>
          </w:p>
        </w:tc>
      </w:tr>
      <w:tr w:rsidR="000A0192" w:rsidRPr="000A0192" w14:paraId="5B65DB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34FFFBA6"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hint="cs"/>
                <w:sz w:val="32"/>
                <w:szCs w:val="32"/>
                <w:cs/>
              </w:rPr>
              <w:t xml:space="preserve">6.1 </w:t>
            </w:r>
            <w:r w:rsidRPr="000A0192">
              <w:rPr>
                <w:rFonts w:ascii="TH SarabunPSK" w:hAnsi="TH SarabunPSK" w:cs="TH SarabunPSK"/>
                <w:sz w:val="32"/>
                <w:szCs w:val="32"/>
                <w:cs/>
              </w:rPr>
              <w:t>กระบวนการทำงานที่เชื่อมโยงตั้งแต่ต้นจนจบ</w:t>
            </w:r>
            <w:r w:rsidRPr="000A0192">
              <w:rPr>
                <w:rFonts w:ascii="TH SarabunPSK" w:hAnsi="TH SarabunPSK" w:cs="TH SarabunPSK" w:hint="cs"/>
                <w:sz w:val="32"/>
                <w:szCs w:val="32"/>
                <w:cs/>
              </w:rPr>
              <w:t>สู่ผลลัพธ์ที่ต้องการ</w:t>
            </w:r>
          </w:p>
        </w:tc>
      </w:tr>
      <w:tr w:rsidR="000A0192" w:rsidRPr="000A0192" w14:paraId="16FDF6B9"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6D947A4B"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742492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6.1.1</w:t>
            </w:r>
          </w:p>
        </w:tc>
        <w:tc>
          <w:tcPr>
            <w:tcW w:w="8137" w:type="dxa"/>
          </w:tcPr>
          <w:p w14:paraId="639F50F5" w14:textId="77777777" w:rsidR="002A7923"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 xml:space="preserve">หน่วยงานมีการออกแบบ/ปรับปรุงกระบวนการทำงานที่มุ่งสู่ความเป็นเลิศ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โดยกระบวนการนั้น คือ</w:t>
            </w:r>
          </w:p>
          <w:p w14:paraId="6A0A71F3" w14:textId="77777777" w:rsidR="00E35A9E" w:rsidRPr="000A0192" w:rsidRDefault="002A7923" w:rsidP="002A7923">
            <w:pPr>
              <w:pStyle w:val="a7"/>
              <w:numPr>
                <w:ilvl w:val="0"/>
                <w:numId w:val="16"/>
              </w:num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กระบวนการ</w:t>
            </w:r>
            <w:r w:rsidR="00E35A9E" w:rsidRPr="000A0192">
              <w:rPr>
                <w:rFonts w:ascii="TH SarabunPSK" w:hAnsi="TH SarabunPSK" w:cs="TH SarabunPSK"/>
                <w:sz w:val="32"/>
                <w:szCs w:val="32"/>
              </w:rPr>
              <w:t xml:space="preserve">….................................. </w:t>
            </w:r>
            <w:r w:rsidR="00E35A9E" w:rsidRPr="000A0192">
              <w:rPr>
                <w:rFonts w:ascii="TH SarabunPSK" w:hAnsi="TH SarabunPSK" w:cs="TH SarabunPSK"/>
                <w:sz w:val="32"/>
                <w:szCs w:val="32"/>
                <w:cs/>
              </w:rPr>
              <w:t>มุ่งสู่ความเป็นเลิศในเรื่อง</w:t>
            </w:r>
            <w:r w:rsidR="00E35A9E" w:rsidRPr="000A0192">
              <w:rPr>
                <w:rFonts w:ascii="TH SarabunPSK" w:hAnsi="TH SarabunPSK" w:cs="TH SarabunPSK"/>
                <w:sz w:val="32"/>
                <w:szCs w:val="32"/>
              </w:rPr>
              <w:t>…..........................</w:t>
            </w:r>
          </w:p>
          <w:p w14:paraId="3A101B8E" w14:textId="65A3CCF6" w:rsidR="002A7923" w:rsidRPr="000A0192" w:rsidRDefault="002A7923" w:rsidP="002A7923">
            <w:pPr>
              <w:pStyle w:val="a7"/>
              <w:numPr>
                <w:ilvl w:val="0"/>
                <w:numId w:val="16"/>
              </w:num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sz w:val="32"/>
                <w:szCs w:val="32"/>
                <w:cs/>
              </w:rPr>
              <w:t>มุ่งสู่ความเป็นเลิศในเรื่อง</w:t>
            </w:r>
            <w:r w:rsidRPr="000A0192">
              <w:rPr>
                <w:rFonts w:ascii="TH SarabunPSK" w:hAnsi="TH SarabunPSK" w:cs="TH SarabunPSK"/>
                <w:sz w:val="32"/>
                <w:szCs w:val="32"/>
              </w:rPr>
              <w:t>………………………….</w:t>
            </w:r>
          </w:p>
        </w:tc>
      </w:tr>
      <w:tr w:rsidR="000A0192" w:rsidRPr="000A0192" w14:paraId="3A481DAF"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EECC68" w14:textId="77777777" w:rsidR="00E35A9E" w:rsidRPr="000A0192" w:rsidRDefault="00E35A9E" w:rsidP="00E35A9E">
            <w:pPr>
              <w:jc w:val="right"/>
              <w:rPr>
                <w:rFonts w:ascii="TH SarabunPSK" w:hAnsi="TH SarabunPSK" w:cs="TH SarabunPSK"/>
                <w:sz w:val="32"/>
                <w:szCs w:val="32"/>
              </w:rPr>
            </w:pPr>
          </w:p>
        </w:tc>
        <w:tc>
          <w:tcPr>
            <w:tcW w:w="713" w:type="dxa"/>
          </w:tcPr>
          <w:p w14:paraId="0F248A4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rPr>
              <w:t>6.1.2</w:t>
            </w:r>
          </w:p>
        </w:tc>
        <w:tc>
          <w:tcPr>
            <w:tcW w:w="8137" w:type="dxa"/>
          </w:tcPr>
          <w:p w14:paraId="07D966C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หน่วยงานมีการติดตามควบคุมกระบวนการ โดย</w:t>
            </w:r>
          </w:p>
        </w:tc>
      </w:tr>
      <w:tr w:rsidR="000A0192" w:rsidRPr="000A0192" w14:paraId="6DFE37DC"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BA78A0D" w14:textId="77777777" w:rsidR="00E35A9E" w:rsidRPr="000A0192" w:rsidRDefault="00E35A9E" w:rsidP="00E35A9E">
            <w:pPr>
              <w:jc w:val="right"/>
              <w:rPr>
                <w:rFonts w:ascii="TH SarabunPSK" w:hAnsi="TH SarabunPSK" w:cs="TH SarabunPSK"/>
                <w:sz w:val="32"/>
                <w:szCs w:val="32"/>
              </w:rPr>
            </w:pPr>
          </w:p>
        </w:tc>
        <w:tc>
          <w:tcPr>
            <w:tcW w:w="713" w:type="dxa"/>
          </w:tcPr>
          <w:p w14:paraId="65681FD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669B46F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ใช้เทคโนโลยีดิจิทัล เช่น................................................</w:t>
            </w:r>
          </w:p>
        </w:tc>
      </w:tr>
      <w:tr w:rsidR="000A0192" w:rsidRPr="000A0192" w14:paraId="47A0E6BD"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CB1F3B9" w14:textId="77777777" w:rsidR="00E35A9E" w:rsidRPr="000A0192" w:rsidRDefault="00E35A9E" w:rsidP="00E35A9E">
            <w:pPr>
              <w:jc w:val="right"/>
              <w:rPr>
                <w:rFonts w:ascii="TH SarabunPSK" w:hAnsi="TH SarabunPSK" w:cs="TH SarabunPSK"/>
                <w:sz w:val="32"/>
                <w:szCs w:val="32"/>
              </w:rPr>
            </w:pPr>
          </w:p>
        </w:tc>
        <w:tc>
          <w:tcPr>
            <w:tcW w:w="713" w:type="dxa"/>
          </w:tcPr>
          <w:p w14:paraId="61DFE35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213FFE"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ใช้ตัวชี้วัด เช่น................................................................</w:t>
            </w:r>
          </w:p>
        </w:tc>
      </w:tr>
      <w:tr w:rsidR="000A0192" w:rsidRPr="000A0192" w14:paraId="12223D9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02C0B6FB" w14:textId="77777777" w:rsidR="00E35A9E" w:rsidRPr="000A0192" w:rsidRDefault="00E35A9E" w:rsidP="00E35A9E">
            <w:pPr>
              <w:jc w:val="right"/>
              <w:rPr>
                <w:rFonts w:ascii="TH SarabunPSK" w:hAnsi="TH SarabunPSK" w:cs="TH SarabunPSK"/>
                <w:sz w:val="32"/>
                <w:szCs w:val="32"/>
              </w:rPr>
            </w:pPr>
          </w:p>
        </w:tc>
        <w:tc>
          <w:tcPr>
            <w:tcW w:w="713" w:type="dxa"/>
          </w:tcPr>
          <w:p w14:paraId="3638784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F6A0A8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ใช้ข้อมูล คือ....................................... ร่วมกับเครือข่าย คือ......................................</w:t>
            </w:r>
          </w:p>
        </w:tc>
      </w:tr>
      <w:tr w:rsidR="000A0192" w:rsidRPr="000A0192" w14:paraId="784E80CC"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6A0FF27"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29695156"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6.1.3</w:t>
            </w:r>
          </w:p>
        </w:tc>
        <w:tc>
          <w:tcPr>
            <w:tcW w:w="8137" w:type="dxa"/>
          </w:tcPr>
          <w:p w14:paraId="486225B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หน่วยงานออกแบบกระบวนการโดยคำนึงถึงความเชื่อมโยงตั้งแต่ต้นจนจบกระบวนการ แบบ </w:t>
            </w:r>
            <w:r w:rsidRPr="000A0192">
              <w:rPr>
                <w:rFonts w:ascii="TH SarabunPSK" w:hAnsi="TH SarabunPSK" w:cs="TH SarabunPSK"/>
                <w:sz w:val="32"/>
                <w:szCs w:val="32"/>
              </w:rPr>
              <w:t xml:space="preserve">end to end Process </w:t>
            </w:r>
            <w:r w:rsidRPr="000A0192">
              <w:rPr>
                <w:rFonts w:ascii="TH SarabunPSK" w:hAnsi="TH SarabunPSK" w:cs="TH SarabunPSK"/>
                <w:sz w:val="32"/>
                <w:szCs w:val="32"/>
                <w:cs/>
              </w:rPr>
              <w:t>คิดเป็นร้อยละ.........................ของกระบวนการทั้งหมด</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ที่ต้องเชื่อมโยงกับหลายหน่วยงาน ระบุ (รายชื่อกระบวนการที่มีความเชื่อมโยงและหน่วยงานที่เกี่ยวข้อง)</w:t>
            </w:r>
          </w:p>
        </w:tc>
      </w:tr>
      <w:tr w:rsidR="000A0192" w:rsidRPr="000A0192" w14:paraId="6D8877A2"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6B01AB3" w14:textId="77777777" w:rsidR="00E35A9E" w:rsidRPr="000A0192" w:rsidRDefault="00E35A9E" w:rsidP="00E35A9E">
            <w:pPr>
              <w:jc w:val="right"/>
              <w:rPr>
                <w:rFonts w:ascii="TH SarabunPSK" w:hAnsi="TH SarabunPSK" w:cs="TH SarabunPSK"/>
                <w:sz w:val="32"/>
                <w:szCs w:val="32"/>
              </w:rPr>
            </w:pPr>
          </w:p>
        </w:tc>
        <w:tc>
          <w:tcPr>
            <w:tcW w:w="713" w:type="dxa"/>
          </w:tcPr>
          <w:p w14:paraId="5CFD4A5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7C19316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1) </w:t>
            </w:r>
            <w:r w:rsidRPr="000A0192">
              <w:rPr>
                <w:rFonts w:ascii="TH SarabunPSK" w:hAnsi="TH SarabunPSK" w:cs="TH SarabunPSK"/>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หน่วยงานที่เกี่ยวข้อง ได้แก่</w:t>
            </w:r>
            <w:r w:rsidRPr="000A0192">
              <w:rPr>
                <w:rFonts w:ascii="TH SarabunPSK" w:hAnsi="TH SarabunPSK" w:cs="TH SarabunPSK"/>
                <w:sz w:val="32"/>
                <w:szCs w:val="32"/>
              </w:rPr>
              <w:t>……................………..</w:t>
            </w:r>
          </w:p>
        </w:tc>
      </w:tr>
      <w:tr w:rsidR="000A0192" w:rsidRPr="000A0192" w14:paraId="733E12B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7626595" w14:textId="77777777" w:rsidR="00E35A9E" w:rsidRPr="000A0192" w:rsidRDefault="00E35A9E" w:rsidP="00E35A9E">
            <w:pPr>
              <w:jc w:val="right"/>
              <w:rPr>
                <w:rFonts w:ascii="TH SarabunPSK" w:hAnsi="TH SarabunPSK" w:cs="TH SarabunPSK"/>
                <w:sz w:val="32"/>
                <w:szCs w:val="32"/>
              </w:rPr>
            </w:pPr>
          </w:p>
        </w:tc>
        <w:tc>
          <w:tcPr>
            <w:tcW w:w="713" w:type="dxa"/>
          </w:tcPr>
          <w:p w14:paraId="04DFD5F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A20B14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2) </w:t>
            </w:r>
            <w:r w:rsidRPr="000A0192">
              <w:rPr>
                <w:rFonts w:ascii="TH SarabunPSK" w:hAnsi="TH SarabunPSK" w:cs="TH SarabunPSK"/>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หน่วยงานที่เกี่ยวข้อง ได้แก่</w:t>
            </w:r>
            <w:r w:rsidRPr="000A0192">
              <w:rPr>
                <w:rFonts w:ascii="TH SarabunPSK" w:hAnsi="TH SarabunPSK" w:cs="TH SarabunPSK"/>
                <w:sz w:val="32"/>
                <w:szCs w:val="32"/>
              </w:rPr>
              <w:t>……................………..</w:t>
            </w:r>
          </w:p>
        </w:tc>
      </w:tr>
      <w:tr w:rsidR="000A0192" w:rsidRPr="000A0192" w14:paraId="4FF73BEE"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60BE1D" w14:textId="77777777" w:rsidR="00E35A9E" w:rsidRPr="000A0192" w:rsidRDefault="00E35A9E" w:rsidP="00E35A9E">
            <w:pPr>
              <w:jc w:val="right"/>
              <w:rPr>
                <w:rFonts w:ascii="TH SarabunPSK" w:hAnsi="TH SarabunPSK" w:cs="TH SarabunPSK"/>
                <w:sz w:val="32"/>
                <w:szCs w:val="32"/>
              </w:rPr>
            </w:pPr>
          </w:p>
        </w:tc>
        <w:tc>
          <w:tcPr>
            <w:tcW w:w="713" w:type="dxa"/>
          </w:tcPr>
          <w:p w14:paraId="2D6A2AE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5CFC23D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3) </w:t>
            </w:r>
            <w:r w:rsidRPr="000A0192">
              <w:rPr>
                <w:rFonts w:ascii="TH SarabunPSK" w:hAnsi="TH SarabunPSK" w:cs="TH SarabunPSK"/>
                <w:sz w:val="32"/>
                <w:szCs w:val="32"/>
                <w:cs/>
              </w:rPr>
              <w:t>กระบวนการ</w:t>
            </w:r>
            <w:r w:rsidRPr="000A0192">
              <w:rPr>
                <w:rFonts w:ascii="TH SarabunPSK" w:hAnsi="TH SarabunPSK" w:cs="TH SarabunPSK"/>
                <w:sz w:val="32"/>
                <w:szCs w:val="32"/>
              </w:rPr>
              <w:t>……............…………</w:t>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หน่วยงานที่เกี่ยวข้อง ได้แก่</w:t>
            </w:r>
            <w:r w:rsidRPr="000A0192">
              <w:rPr>
                <w:rFonts w:ascii="TH SarabunPSK" w:hAnsi="TH SarabunPSK" w:cs="TH SarabunPSK"/>
                <w:sz w:val="32"/>
                <w:szCs w:val="32"/>
              </w:rPr>
              <w:t>……................………..</w:t>
            </w:r>
          </w:p>
        </w:tc>
      </w:tr>
      <w:tr w:rsidR="000A0192" w:rsidRPr="000A0192" w14:paraId="28496DD2"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5AC2F0F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lastRenderedPageBreak/>
              <w:sym w:font="Wingdings 2" w:char="F0A3"/>
            </w:r>
          </w:p>
        </w:tc>
        <w:tc>
          <w:tcPr>
            <w:tcW w:w="713" w:type="dxa"/>
          </w:tcPr>
          <w:p w14:paraId="03A386A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6.1.4</w:t>
            </w:r>
          </w:p>
        </w:tc>
        <w:tc>
          <w:tcPr>
            <w:tcW w:w="8137" w:type="dxa"/>
          </w:tcPr>
          <w:p w14:paraId="33719AB9"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หน่วยงานมีผลงานที่โดดเด่นที่เกิดจากการบูรณาการการทำงานร่วมกับหน่วยงานต่างๆ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โดยมีการนำระบบเทคโนโลยีดิจิทัลเข้ามาใช้ในการยกระดับประสิทธิภาพกระบวนการ ได้แก่</w:t>
            </w:r>
          </w:p>
        </w:tc>
      </w:tr>
      <w:tr w:rsidR="000A0192" w:rsidRPr="000A0192" w14:paraId="599CF51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406D720" w14:textId="77777777" w:rsidR="00E35A9E" w:rsidRPr="000A0192" w:rsidRDefault="00E35A9E" w:rsidP="00E35A9E">
            <w:pPr>
              <w:jc w:val="right"/>
              <w:rPr>
                <w:rFonts w:ascii="TH SarabunPSK" w:hAnsi="TH SarabunPSK" w:cs="TH SarabunPSK"/>
                <w:sz w:val="32"/>
                <w:szCs w:val="32"/>
              </w:rPr>
            </w:pPr>
          </w:p>
        </w:tc>
        <w:tc>
          <w:tcPr>
            <w:tcW w:w="713" w:type="dxa"/>
          </w:tcPr>
          <w:p w14:paraId="3577A53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4A0915F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เทคโนโลยีที่นำมาใช้ คือ</w:t>
            </w:r>
            <w:r w:rsidRPr="000A0192">
              <w:rPr>
                <w:rFonts w:ascii="TH SarabunPSK" w:hAnsi="TH SarabunPSK" w:cs="TH SarabunPSK"/>
                <w:sz w:val="32"/>
                <w:szCs w:val="32"/>
              </w:rPr>
              <w:t>…...............................</w:t>
            </w:r>
          </w:p>
        </w:tc>
      </w:tr>
      <w:tr w:rsidR="000A0192" w:rsidRPr="000A0192" w14:paraId="013A2B98"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73EC1D" w14:textId="77777777" w:rsidR="00E35A9E" w:rsidRPr="000A0192" w:rsidRDefault="00E35A9E" w:rsidP="00E35A9E">
            <w:pPr>
              <w:jc w:val="right"/>
              <w:rPr>
                <w:rFonts w:ascii="TH SarabunPSK" w:hAnsi="TH SarabunPSK" w:cs="TH SarabunPSK"/>
                <w:sz w:val="32"/>
                <w:szCs w:val="32"/>
              </w:rPr>
            </w:pPr>
          </w:p>
        </w:tc>
        <w:tc>
          <w:tcPr>
            <w:tcW w:w="713" w:type="dxa"/>
          </w:tcPr>
          <w:p w14:paraId="7B36168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650B65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กระบวนการที่ถูกยกระดับ คือ</w:t>
            </w:r>
            <w:r w:rsidRPr="000A0192">
              <w:rPr>
                <w:rFonts w:ascii="TH SarabunPSK" w:hAnsi="TH SarabunPSK" w:cs="TH SarabunPSK"/>
                <w:sz w:val="32"/>
                <w:szCs w:val="32"/>
              </w:rPr>
              <w:t>…...............................</w:t>
            </w:r>
          </w:p>
        </w:tc>
      </w:tr>
      <w:tr w:rsidR="000A0192" w:rsidRPr="000A0192" w14:paraId="61D7F8CB"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FA719EC" w14:textId="77777777" w:rsidR="00E35A9E" w:rsidRPr="000A0192" w:rsidRDefault="00E35A9E" w:rsidP="00E35A9E">
            <w:pPr>
              <w:jc w:val="right"/>
              <w:rPr>
                <w:rFonts w:ascii="TH SarabunPSK" w:hAnsi="TH SarabunPSK" w:cs="TH SarabunPSK"/>
                <w:sz w:val="32"/>
                <w:szCs w:val="32"/>
              </w:rPr>
            </w:pPr>
          </w:p>
        </w:tc>
        <w:tc>
          <w:tcPr>
            <w:tcW w:w="713" w:type="dxa"/>
          </w:tcPr>
          <w:p w14:paraId="389A32F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0EA16CC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ผลงานที่โดดเด่น คือ</w:t>
            </w:r>
            <w:r w:rsidRPr="000A0192">
              <w:rPr>
                <w:rFonts w:ascii="TH SarabunPSK" w:hAnsi="TH SarabunPSK" w:cs="TH SarabunPSK"/>
                <w:sz w:val="32"/>
                <w:szCs w:val="32"/>
              </w:rPr>
              <w:t>…...............................</w:t>
            </w:r>
          </w:p>
        </w:tc>
      </w:tr>
      <w:tr w:rsidR="000A0192" w:rsidRPr="000A0192" w14:paraId="72886621"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35707B68"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373B21B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1C12857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5C2F03A"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850" w:type="dxa"/>
            <w:gridSpan w:val="2"/>
          </w:tcPr>
          <w:p w14:paraId="5286E52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61470666"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9242" w:type="dxa"/>
            <w:gridSpan w:val="3"/>
          </w:tcPr>
          <w:p w14:paraId="0D967D06"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6.2 </w:t>
            </w:r>
            <w:r w:rsidRPr="000A0192">
              <w:rPr>
                <w:rFonts w:ascii="TH SarabunPSK" w:hAnsi="TH SarabunPSK" w:cs="TH SarabunPSK"/>
                <w:sz w:val="32"/>
                <w:szCs w:val="32"/>
                <w:cs/>
              </w:rPr>
              <w:t>การสร้างนวัตกรรมในการปรับปรุงผลผลิต กระบวนการ และบริการ</w:t>
            </w:r>
          </w:p>
        </w:tc>
      </w:tr>
      <w:tr w:rsidR="000A0192" w:rsidRPr="000A0192" w14:paraId="51CC0240"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7CCD723C" w14:textId="77777777" w:rsidR="00E35A9E" w:rsidRPr="000A0192" w:rsidRDefault="00E35A9E" w:rsidP="00E35A9E">
            <w:pPr>
              <w:rPr>
                <w:rFonts w:ascii="TH SarabunPSK" w:hAnsi="TH SarabunPSK" w:cs="TH SarabunPSK"/>
                <w:sz w:val="32"/>
                <w:szCs w:val="32"/>
              </w:rPr>
            </w:pPr>
          </w:p>
        </w:tc>
        <w:tc>
          <w:tcPr>
            <w:tcW w:w="713" w:type="dxa"/>
          </w:tcPr>
          <w:p w14:paraId="70A4595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6.2.1</w:t>
            </w:r>
          </w:p>
        </w:tc>
        <w:tc>
          <w:tcPr>
            <w:tcW w:w="8137" w:type="dxa"/>
          </w:tcPr>
          <w:p w14:paraId="6C033318" w14:textId="3131F464"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หน่วยงานได้พัฒนานวัตกรรม/นำดิจิทัล เข้ามาใช้ เพื่อยกระดับประสิทธิภาพในการปฏิบัติงาน/การให้บริการ</w:t>
            </w:r>
          </w:p>
        </w:tc>
      </w:tr>
      <w:tr w:rsidR="000A0192" w:rsidRPr="000A0192" w14:paraId="5ED17C73"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1A7F25B2" w14:textId="77777777" w:rsidR="00E35A9E" w:rsidRPr="000A0192" w:rsidRDefault="00E35A9E" w:rsidP="00E35A9E">
            <w:pPr>
              <w:rPr>
                <w:rFonts w:ascii="TH SarabunPSK" w:hAnsi="TH SarabunPSK" w:cs="TH SarabunPSK"/>
                <w:sz w:val="32"/>
                <w:szCs w:val="32"/>
              </w:rPr>
            </w:pPr>
          </w:p>
        </w:tc>
        <w:tc>
          <w:tcPr>
            <w:tcW w:w="713" w:type="dxa"/>
          </w:tcPr>
          <w:p w14:paraId="1AD5EC5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137" w:type="dxa"/>
          </w:tcPr>
          <w:p w14:paraId="1BD894CF" w14:textId="08607D60"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กระบวนการหลัก คือ.....................................นวัตกรรม/ดิจิทัลที่นำมาใช้ คือ.........................</w:t>
            </w:r>
          </w:p>
        </w:tc>
      </w:tr>
      <w:tr w:rsidR="000A0192" w:rsidRPr="000A0192" w14:paraId="62C22CD4" w14:textId="77777777" w:rsidTr="00A709F5">
        <w:trPr>
          <w:gridAfter w:val="1"/>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25A02AE9" w14:textId="77777777" w:rsidR="00E35A9E" w:rsidRPr="000A0192" w:rsidRDefault="00E35A9E" w:rsidP="00E35A9E">
            <w:pPr>
              <w:rPr>
                <w:rFonts w:ascii="TH SarabunPSK" w:hAnsi="TH SarabunPSK" w:cs="TH SarabunPSK"/>
                <w:sz w:val="32"/>
                <w:szCs w:val="32"/>
              </w:rPr>
            </w:pPr>
          </w:p>
        </w:tc>
        <w:tc>
          <w:tcPr>
            <w:tcW w:w="713" w:type="dxa"/>
          </w:tcPr>
          <w:p w14:paraId="0C9AEC0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137" w:type="dxa"/>
          </w:tcPr>
          <w:p w14:paraId="2E5DE25F" w14:textId="71EEE8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กระบวนการสนับสนุน คือ..............................นวัตกรรม/ดิจิทัลที่นำมาใช้ คือ.....................</w:t>
            </w:r>
            <w:r w:rsidR="00200EC4" w:rsidRPr="000A0192">
              <w:rPr>
                <w:rFonts w:ascii="TH SarabunPSK" w:hAnsi="TH SarabunPSK" w:cs="TH SarabunPSK" w:hint="cs"/>
                <w:sz w:val="32"/>
                <w:szCs w:val="32"/>
                <w:cs/>
              </w:rPr>
              <w:t>....</w:t>
            </w:r>
          </w:p>
        </w:tc>
      </w:tr>
      <w:tr w:rsidR="000A0192" w:rsidRPr="000A0192" w14:paraId="530A73D5" w14:textId="77777777" w:rsidTr="00A709F5">
        <w:trPr>
          <w:gridAfter w:val="1"/>
          <w:cnfStyle w:val="000000100000" w:firstRow="0" w:lastRow="0" w:firstColumn="0" w:lastColumn="0" w:oddVBand="0" w:evenVBand="0" w:oddHBand="1" w:evenHBand="0" w:firstRowFirstColumn="0" w:firstRowLastColumn="0" w:lastRowFirstColumn="0" w:lastRowLastColumn="0"/>
          <w:wAfter w:w="80" w:type="dxa"/>
        </w:trPr>
        <w:tc>
          <w:tcPr>
            <w:cnfStyle w:val="001000000000" w:firstRow="0" w:lastRow="0" w:firstColumn="1" w:lastColumn="0" w:oddVBand="0" w:evenVBand="0" w:oddHBand="0" w:evenHBand="0" w:firstRowFirstColumn="0" w:firstRowLastColumn="0" w:lastRowFirstColumn="0" w:lastRowLastColumn="0"/>
            <w:tcW w:w="392" w:type="dxa"/>
          </w:tcPr>
          <w:p w14:paraId="4E3EA472"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Pr>
          <w:p w14:paraId="543784A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6.2.2</w:t>
            </w:r>
          </w:p>
        </w:tc>
        <w:tc>
          <w:tcPr>
            <w:tcW w:w="8137" w:type="dxa"/>
          </w:tcPr>
          <w:p w14:paraId="70E9C3D3" w14:textId="6479795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หน่วยงานมีการปรับปรุงกระบวนหลักและกระบวนการสนับสนุน </w:t>
            </w:r>
            <w:r w:rsidRPr="000A0192">
              <w:rPr>
                <w:rFonts w:ascii="TH SarabunPSK" w:hAnsi="TH SarabunPSK" w:cs="TH SarabunPSK" w:hint="cs"/>
                <w:sz w:val="32"/>
                <w:szCs w:val="32"/>
                <w:cs/>
              </w:rPr>
              <w:br/>
            </w:r>
            <w:r w:rsidRPr="000A0192">
              <w:rPr>
                <w:rFonts w:ascii="TH SarabunPSK" w:hAnsi="TH SarabunPSK" w:cs="TH SarabunPSK"/>
                <w:sz w:val="32"/>
                <w:szCs w:val="32"/>
                <w:cs/>
              </w:rPr>
              <w:t>โดย................................</w:t>
            </w:r>
          </w:p>
        </w:tc>
      </w:tr>
      <w:tr w:rsidR="000A0192" w:rsidRPr="000A0192" w14:paraId="1F32EC88"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auto"/>
          </w:tcPr>
          <w:p w14:paraId="530A87B9"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right w:val="single" w:sz="4" w:space="0" w:color="B4C6E7" w:themeColor="accent1" w:themeTint="66"/>
            </w:tcBorders>
            <w:shd w:val="clear" w:color="auto" w:fill="auto"/>
          </w:tcPr>
          <w:p w14:paraId="560599C6"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6.2.3</w:t>
            </w:r>
          </w:p>
        </w:tc>
        <w:tc>
          <w:tcPr>
            <w:tcW w:w="8217" w:type="dxa"/>
            <w:gridSpan w:val="2"/>
            <w:tcBorders>
              <w:left w:val="single" w:sz="4" w:space="0" w:color="B4C6E7" w:themeColor="accent1" w:themeTint="66"/>
            </w:tcBorders>
            <w:shd w:val="clear" w:color="auto" w:fill="auto"/>
          </w:tcPr>
          <w:p w14:paraId="2FE92B67" w14:textId="2875AAD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หน่วยงานมีผลงานนวัตกรรมที่โดดเด่น ที่สามารถแก้ไขปัญหาที่ซับซ้อน หรือส่งผลกระทบสูงต่อผู้รับบริการและผู้มีส่วนได้ส่วนเสีย</w:t>
            </w:r>
          </w:p>
        </w:tc>
      </w:tr>
      <w:tr w:rsidR="000A0192" w:rsidRPr="000A0192" w14:paraId="676C2E5A"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14:paraId="7FA8D646" w14:textId="77777777" w:rsidR="00E35A9E" w:rsidRPr="000A0192" w:rsidRDefault="00E35A9E" w:rsidP="00E35A9E">
            <w:pPr>
              <w:rPr>
                <w:rFonts w:ascii="TH SarabunPSK" w:hAnsi="TH SarabunPSK" w:cs="TH SarabunPSK"/>
                <w:sz w:val="32"/>
                <w:szCs w:val="32"/>
              </w:rPr>
            </w:pPr>
          </w:p>
        </w:tc>
        <w:tc>
          <w:tcPr>
            <w:tcW w:w="713" w:type="dxa"/>
          </w:tcPr>
          <w:p w14:paraId="0B313677"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p>
        </w:tc>
        <w:tc>
          <w:tcPr>
            <w:tcW w:w="8217" w:type="dxa"/>
            <w:gridSpan w:val="2"/>
          </w:tcPr>
          <w:p w14:paraId="7A033098"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นวัตกรรม คือ....................................................................................</w:t>
            </w:r>
          </w:p>
        </w:tc>
      </w:tr>
      <w:tr w:rsidR="000A0192" w:rsidRPr="000A0192" w14:paraId="420CD6A0"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3B2BB4"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45087FA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p>
        </w:tc>
        <w:tc>
          <w:tcPr>
            <w:tcW w:w="8217" w:type="dxa"/>
            <w:gridSpan w:val="2"/>
          </w:tcPr>
          <w:p w14:paraId="72159BF4"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ปัญหาที่ซับซ้อน หรือส่งผลกระทบสูง คือ.......................................</w:t>
            </w:r>
          </w:p>
        </w:tc>
      </w:tr>
      <w:tr w:rsidR="000A0192" w:rsidRPr="000A0192" w14:paraId="38ABD1E1" w14:textId="77777777" w:rsidTr="00A709F5">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392" w:type="dxa"/>
          </w:tcPr>
          <w:p w14:paraId="0192A30D"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7185E4E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21D62E65" w14:textId="77777777" w:rsidTr="00A709F5">
        <w:tc>
          <w:tcPr>
            <w:cnfStyle w:val="001000000000" w:firstRow="0" w:lastRow="0" w:firstColumn="1" w:lastColumn="0" w:oddVBand="0" w:evenVBand="0" w:oddHBand="0" w:evenHBand="0" w:firstRowFirstColumn="0" w:firstRowLastColumn="0" w:lastRowFirstColumn="0" w:lastRowLastColumn="0"/>
            <w:tcW w:w="392" w:type="dxa"/>
          </w:tcPr>
          <w:p w14:paraId="329F8745" w14:textId="77777777" w:rsidR="00E35A9E" w:rsidRPr="000A0192" w:rsidRDefault="00E35A9E" w:rsidP="00E35A9E">
            <w:pPr>
              <w:jc w:val="right"/>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8930" w:type="dxa"/>
            <w:gridSpan w:val="3"/>
          </w:tcPr>
          <w:p w14:paraId="2D15367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46E7252B" w14:textId="77777777" w:rsidTr="00DB6F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FECF5"/>
          </w:tcPr>
          <w:p w14:paraId="1DD9C855"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6.3 </w:t>
            </w:r>
            <w:r w:rsidRPr="000A0192">
              <w:rPr>
                <w:rFonts w:ascii="TH SarabunPSK" w:hAnsi="TH SarabunPSK" w:cs="TH SarabunPSK"/>
                <w:sz w:val="32"/>
                <w:szCs w:val="32"/>
                <w:cs/>
              </w:rPr>
              <w:t>การลดต้นทุนและการใช้ทรัพยากร</w:t>
            </w:r>
            <w:r w:rsidRPr="000A0192">
              <w:rPr>
                <w:rFonts w:ascii="TH SarabunPSK" w:hAnsi="TH SarabunPSK" w:cs="TH SarabunPSK" w:hint="cs"/>
                <w:sz w:val="32"/>
                <w:szCs w:val="32"/>
                <w:cs/>
              </w:rPr>
              <w:t>เพื่อเพิ่ม</w:t>
            </w:r>
            <w:r w:rsidRPr="000A0192">
              <w:rPr>
                <w:rFonts w:ascii="TH SarabunPSK" w:hAnsi="TH SarabunPSK" w:cs="TH SarabunPSK"/>
                <w:sz w:val="32"/>
                <w:szCs w:val="32"/>
                <w:cs/>
              </w:rPr>
              <w:t>ประสิทธิภาพและขีดความสามารถ</w:t>
            </w:r>
            <w:r w:rsidRPr="000A0192">
              <w:rPr>
                <w:rFonts w:ascii="TH SarabunPSK" w:hAnsi="TH SarabunPSK" w:cs="TH SarabunPSK" w:hint="cs"/>
                <w:sz w:val="32"/>
                <w:szCs w:val="32"/>
                <w:cs/>
              </w:rPr>
              <w:t>ใน</w:t>
            </w:r>
            <w:r w:rsidRPr="000A0192">
              <w:rPr>
                <w:rFonts w:ascii="TH SarabunPSK" w:hAnsi="TH SarabunPSK" w:cs="TH SarabunPSK"/>
                <w:sz w:val="32"/>
                <w:szCs w:val="32"/>
                <w:cs/>
              </w:rPr>
              <w:t>การแข่งขัน</w:t>
            </w:r>
          </w:p>
        </w:tc>
      </w:tr>
      <w:tr w:rsidR="000A0192" w:rsidRPr="000A0192" w14:paraId="2C1BAA17"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C89B69E"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3A2F96A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6.3.1</w:t>
            </w:r>
          </w:p>
        </w:tc>
        <w:tc>
          <w:tcPr>
            <w:tcW w:w="8217" w:type="dxa"/>
            <w:gridSpan w:val="2"/>
          </w:tcPr>
          <w:p w14:paraId="4EB2600D" w14:textId="4527C436"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หน่วยงานได้มีการวิเคราะห์ต้นทุนของกระบวนการ ดังนี้</w:t>
            </w:r>
          </w:p>
        </w:tc>
      </w:tr>
      <w:tr w:rsidR="000A0192" w:rsidRPr="000A0192" w14:paraId="449E5D1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590641"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3E51B38B"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F61C3B8" w14:textId="77777777" w:rsidR="00E35A9E" w:rsidRPr="000A0192"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 xml:space="preserve">กระบวนการหลักที่สำคัญ </w:t>
            </w:r>
            <w:r w:rsidR="00E35A9E" w:rsidRPr="000A0192">
              <w:rPr>
                <w:rFonts w:ascii="TH SarabunPSK" w:hAnsi="TH SarabunPSK" w:cs="TH SarabunPSK"/>
                <w:sz w:val="32"/>
                <w:szCs w:val="32"/>
              </w:rPr>
              <w:t xml:space="preserve">2 </w:t>
            </w:r>
            <w:r w:rsidR="00E35A9E" w:rsidRPr="000A0192">
              <w:rPr>
                <w:rFonts w:ascii="TH SarabunPSK" w:hAnsi="TH SarabunPSK" w:cs="TH SarabunPSK"/>
                <w:sz w:val="32"/>
                <w:szCs w:val="32"/>
                <w:cs/>
              </w:rPr>
              <w:t>ลำดับแรก</w:t>
            </w:r>
          </w:p>
        </w:tc>
      </w:tr>
      <w:tr w:rsidR="000A0192" w:rsidRPr="000A0192" w14:paraId="6CF49B2B"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A65D668"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7FDF1D35"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D707AC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กระบวนการหลักที่สำคัญลำดับแรก คือ...................................</w:t>
            </w:r>
            <w:r w:rsidRPr="000A0192">
              <w:rPr>
                <w:rFonts w:ascii="TH SarabunPSK" w:hAnsi="TH SarabunPSK" w:cs="TH SarabunPSK" w:hint="cs"/>
                <w:sz w:val="32"/>
                <w:szCs w:val="32"/>
                <w:cs/>
              </w:rPr>
              <w:t>.........</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r w:rsidRPr="000A0192">
              <w:rPr>
                <w:rFonts w:ascii="TH SarabunPSK" w:hAnsi="TH SarabunPSK" w:cs="TH SarabunPSK"/>
                <w:sz w:val="32"/>
                <w:szCs w:val="32"/>
              </w:rPr>
              <w:t>.............</w:t>
            </w:r>
          </w:p>
          <w:p w14:paraId="4F222BB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w:t>
            </w:r>
            <w:r w:rsidRPr="000A0192">
              <w:rPr>
                <w:rFonts w:ascii="TH SarabunPSK" w:hAnsi="TH SarabunPSK" w:cs="TH SarabunPSK" w:hint="cs"/>
                <w:sz w:val="32"/>
                <w:szCs w:val="32"/>
                <w:cs/>
              </w:rPr>
              <w:t>่</w:t>
            </w:r>
            <w:r w:rsidRPr="000A0192">
              <w:rPr>
                <w:rFonts w:ascii="TH SarabunPSK" w:hAnsi="TH SarabunPSK" w:cs="TH SarabunPSK"/>
                <w:sz w:val="32"/>
                <w:szCs w:val="32"/>
                <w:cs/>
              </w:rPr>
              <w:t>..............................</w:t>
            </w:r>
            <w:r w:rsidRPr="000A0192">
              <w:rPr>
                <w:rFonts w:ascii="TH SarabunPSK" w:hAnsi="TH SarabunPSK" w:cs="TH SarabunPSK" w:hint="cs"/>
                <w:sz w:val="32"/>
                <w:szCs w:val="32"/>
                <w:cs/>
              </w:rPr>
              <w:t>....</w:t>
            </w:r>
          </w:p>
        </w:tc>
      </w:tr>
      <w:tr w:rsidR="000A0192" w:rsidRPr="000A0192" w14:paraId="5A5A81F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EF1B295"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195D08F9"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12E024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กระบวนการหลักที่สำคัญลำดับที่สอง คือ...................................</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p>
          <w:p w14:paraId="7D199AF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 ................................</w:t>
            </w:r>
          </w:p>
        </w:tc>
      </w:tr>
      <w:tr w:rsidR="000A0192" w:rsidRPr="000A0192" w14:paraId="09A040D2"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D37EBC4"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C9C9C9" w:themeColor="accent3" w:themeTint="99"/>
            </w:tcBorders>
          </w:tcPr>
          <w:p w14:paraId="455CA9A6"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0EE53148" w14:textId="77777777" w:rsidR="00E35A9E" w:rsidRPr="000A0192"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กระบวนการสนับสนุนที่สำคัญ 2 ลำดับแรก</w:t>
            </w:r>
          </w:p>
        </w:tc>
      </w:tr>
      <w:tr w:rsidR="000A0192" w:rsidRPr="000A0192" w14:paraId="4D57C83D"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63E36B77"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269E9065"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2C16363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กระบวนการสนับสนุนที่สำคัญลำดับแรก คือ...................................</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p>
          <w:p w14:paraId="6B2A359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 ................................</w:t>
            </w:r>
          </w:p>
        </w:tc>
      </w:tr>
      <w:tr w:rsidR="000A0192" w:rsidRPr="000A0192" w14:paraId="77FBA3C6"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BA99DE8"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751BADA3"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1E136A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กระบวนการสนับสนุนที่สำคัญลำดับที่สอง คือ...................................</w:t>
            </w:r>
            <w:r w:rsidRPr="000A0192">
              <w:rPr>
                <w:rFonts w:ascii="TH SarabunPSK" w:hAnsi="TH SarabunPSK" w:cs="TH SarabunPSK" w:hint="cs"/>
                <w:sz w:val="32"/>
                <w:szCs w:val="32"/>
                <w:cs/>
              </w:rPr>
              <w:br/>
            </w:r>
            <w:r w:rsidRPr="000A0192">
              <w:rPr>
                <w:rFonts w:ascii="TH SarabunPSK" w:hAnsi="TH SarabunPSK" w:cs="TH SarabunPSK"/>
                <w:sz w:val="32"/>
                <w:szCs w:val="32"/>
                <w:cs/>
              </w:rPr>
              <w:t>ต้นทุน คือ...................................</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เป้าหมายในการลดต้นทุนระยะสั้น ได้แก่ </w:t>
            </w:r>
            <w:r w:rsidRPr="000A0192">
              <w:rPr>
                <w:rFonts w:ascii="TH SarabunPSK" w:hAnsi="TH SarabunPSK" w:cs="TH SarabunPSK"/>
                <w:sz w:val="32"/>
                <w:szCs w:val="32"/>
              </w:rPr>
              <w:t xml:space="preserve">…....................... </w:t>
            </w:r>
            <w:r w:rsidRPr="000A0192">
              <w:rPr>
                <w:rFonts w:ascii="TH SarabunPSK" w:hAnsi="TH SarabunPSK" w:cs="TH SarabunPSK"/>
                <w:sz w:val="32"/>
                <w:szCs w:val="32"/>
                <w:cs/>
              </w:rPr>
              <w:t>ระยะยาว ได้แก่ ................................</w:t>
            </w:r>
          </w:p>
        </w:tc>
      </w:tr>
      <w:tr w:rsidR="000A0192" w:rsidRPr="000A0192" w14:paraId="7518AF14"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BC6D8B8"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6674D2FF"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6.3.2</w:t>
            </w:r>
          </w:p>
        </w:tc>
        <w:tc>
          <w:tcPr>
            <w:tcW w:w="8217" w:type="dxa"/>
            <w:gridSpan w:val="2"/>
          </w:tcPr>
          <w:p w14:paraId="2ACF7DC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หน่วยงานมีการใช้เทคโนโลยีดิจิทัล เพื่อสร้างนวัตกรรมในการลดต้นทุน </w:t>
            </w:r>
            <w:r w:rsidRPr="000A0192">
              <w:rPr>
                <w:rFonts w:ascii="TH SarabunPSK" w:hAnsi="TH SarabunPSK" w:cs="TH SarabunPSK" w:hint="cs"/>
                <w:sz w:val="32"/>
                <w:szCs w:val="32"/>
                <w:cs/>
              </w:rPr>
              <w:br/>
            </w:r>
            <w:r w:rsidRPr="000A0192">
              <w:rPr>
                <w:rFonts w:ascii="TH SarabunPSK" w:hAnsi="TH SarabunPSK" w:cs="TH SarabunPSK"/>
                <w:sz w:val="32"/>
                <w:szCs w:val="32"/>
                <w:cs/>
              </w:rPr>
              <w:t>โดยนวัตกรรมนั้น คือ....................โดยสามารถลดต้นทุน ได้อย่างไรระบุ..................................</w:t>
            </w:r>
          </w:p>
        </w:tc>
      </w:tr>
      <w:tr w:rsidR="000A0192" w:rsidRPr="000A0192" w14:paraId="72D568E1"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4F017B2A"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06DEDF7D"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6.3.3</w:t>
            </w:r>
          </w:p>
        </w:tc>
        <w:tc>
          <w:tcPr>
            <w:tcW w:w="8217" w:type="dxa"/>
            <w:gridSpan w:val="2"/>
          </w:tcPr>
          <w:p w14:paraId="2F30811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นำผลการวิเคราะห์ไปใช้ในการลดต้นทุนและเพิ่มประสิทธิภาพในการทำงาน โดย  (ระบุ)</w:t>
            </w:r>
          </w:p>
        </w:tc>
      </w:tr>
      <w:tr w:rsidR="000A0192" w:rsidRPr="000A0192" w14:paraId="1539348E"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02586EA"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3AB56632"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C1E65EE" w14:textId="77777777" w:rsidR="00E35A9E" w:rsidRPr="000A0192"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การกำหนดนโยบาย/มาตรการ คือ........................</w:t>
            </w:r>
          </w:p>
        </w:tc>
      </w:tr>
      <w:tr w:rsidR="000A0192" w:rsidRPr="000A0192" w14:paraId="3E5263DF"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4EA1DDF0"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32CC1C6D" w14:textId="77777777" w:rsidR="00E35A9E" w:rsidRPr="000A0192" w:rsidRDefault="00E35A9E" w:rsidP="00E35A9E">
            <w:pPr>
              <w:jc w:val="right"/>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5B6B4C13" w14:textId="77777777" w:rsidR="00E35A9E" w:rsidRPr="000A0192" w:rsidRDefault="00A709F5"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b/>
                <w:bCs/>
                <w:sz w:val="32"/>
                <w:szCs w:val="32"/>
              </w:rPr>
              <w:t xml:space="preserve"> </w:t>
            </w:r>
            <w:r w:rsidR="00E35A9E" w:rsidRPr="000A0192">
              <w:rPr>
                <w:rFonts w:ascii="TH SarabunPSK" w:hAnsi="TH SarabunPSK" w:cs="TH SarabunPSK"/>
                <w:sz w:val="32"/>
                <w:szCs w:val="32"/>
                <w:cs/>
              </w:rPr>
              <w:t>การใช้เทคโนโลยี คือ...............................................</w:t>
            </w:r>
          </w:p>
        </w:tc>
      </w:tr>
      <w:tr w:rsidR="000A0192" w:rsidRPr="000A0192" w14:paraId="732527D1"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9CE3C39" w14:textId="77777777" w:rsidR="00E35A9E" w:rsidRPr="000A0192" w:rsidRDefault="00E35A9E" w:rsidP="00E35A9E">
            <w:pPr>
              <w:jc w:val="right"/>
              <w:rPr>
                <w:rFonts w:ascii="TH SarabunPSK" w:hAnsi="TH SarabunPSK" w:cs="TH SarabunPSK"/>
                <w:sz w:val="32"/>
                <w:szCs w:val="32"/>
              </w:rPr>
            </w:pPr>
          </w:p>
        </w:tc>
        <w:tc>
          <w:tcPr>
            <w:tcW w:w="713" w:type="dxa"/>
            <w:tcBorders>
              <w:left w:val="single" w:sz="4" w:space="0" w:color="B4C6E7" w:themeColor="accent1" w:themeTint="66"/>
            </w:tcBorders>
          </w:tcPr>
          <w:p w14:paraId="77E94B38" w14:textId="77777777" w:rsidR="00E35A9E" w:rsidRPr="000A0192" w:rsidRDefault="00E35A9E" w:rsidP="00E35A9E">
            <w:pPr>
              <w:jc w:val="right"/>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BF78E91" w14:textId="77777777" w:rsidR="00E35A9E" w:rsidRPr="000A0192" w:rsidRDefault="00A709F5"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00E35A9E" w:rsidRPr="000A0192">
              <w:rPr>
                <w:rFonts w:ascii="TH SarabunPSK" w:hAnsi="TH SarabunPSK" w:cs="TH SarabunPSK"/>
                <w:sz w:val="32"/>
                <w:szCs w:val="32"/>
                <w:cs/>
              </w:rPr>
              <w:t>แบ่งปันทรัพยากร คือ.................................................</w:t>
            </w:r>
          </w:p>
        </w:tc>
      </w:tr>
      <w:tr w:rsidR="000A0192" w:rsidRPr="000A0192" w14:paraId="7235C2BD"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73756047"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78FB7E99"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6.3.4</w:t>
            </w:r>
          </w:p>
        </w:tc>
        <w:tc>
          <w:tcPr>
            <w:tcW w:w="8217" w:type="dxa"/>
            <w:gridSpan w:val="2"/>
          </w:tcPr>
          <w:p w14:paraId="6334A8B1"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rPr>
            </w:pPr>
            <w:r w:rsidRPr="000A0192">
              <w:rPr>
                <w:rFonts w:ascii="TH SarabunPSK" w:hAnsi="TH SarabunPSK" w:cs="TH SarabunPSK"/>
                <w:sz w:val="32"/>
                <w:szCs w:val="32"/>
                <w:cs/>
              </w:rPr>
              <w:t>หน่วยงานมีการใช้ข้อมูลเทียบเคียง (</w:t>
            </w:r>
            <w:r w:rsidRPr="000A0192">
              <w:rPr>
                <w:rFonts w:ascii="TH SarabunPSK" w:hAnsi="TH SarabunPSK" w:cs="TH SarabunPSK"/>
                <w:sz w:val="32"/>
                <w:szCs w:val="32"/>
              </w:rPr>
              <w:t xml:space="preserve">Benchmarks) </w:t>
            </w:r>
            <w:r w:rsidRPr="000A0192">
              <w:rPr>
                <w:rFonts w:ascii="TH SarabunPSK" w:hAnsi="TH SarabunPSK" w:cs="TH SarabunPSK"/>
                <w:sz w:val="32"/>
                <w:szCs w:val="32"/>
                <w:cs/>
              </w:rPr>
              <w:t xml:space="preserve">เพื่อเพิ่มขีดความสามารถในการแข่งขัน </w:t>
            </w:r>
            <w:r w:rsidRPr="000A0192">
              <w:rPr>
                <w:rFonts w:ascii="TH SarabunPSK" w:hAnsi="TH SarabunPSK" w:cs="TH SarabunPSK" w:hint="cs"/>
                <w:sz w:val="32"/>
                <w:szCs w:val="32"/>
                <w:cs/>
              </w:rPr>
              <w:br/>
            </w:r>
            <w:r w:rsidRPr="000A0192">
              <w:rPr>
                <w:rFonts w:ascii="TH SarabunPSK" w:hAnsi="TH SarabunPSK" w:cs="TH SarabunPSK"/>
                <w:sz w:val="32"/>
                <w:szCs w:val="32"/>
                <w:cs/>
              </w:rPr>
              <w:t xml:space="preserve">โดยข้อมูลเทียบเคียงที่นำมาใช้คือ.................. </w:t>
            </w:r>
          </w:p>
          <w:p w14:paraId="76388AE7"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และสามารถเพิ่มขีดความสามารถในการแข่งขัน อย่างไรระบุ</w:t>
            </w:r>
            <w:r w:rsidRPr="000A0192">
              <w:rPr>
                <w:rFonts w:ascii="TH SarabunPSK" w:hAnsi="TH SarabunPSK" w:cs="TH SarabunPSK"/>
                <w:sz w:val="32"/>
                <w:szCs w:val="32"/>
              </w:rPr>
              <w:t>….................</w:t>
            </w:r>
          </w:p>
        </w:tc>
      </w:tr>
      <w:tr w:rsidR="000A0192" w:rsidRPr="000A0192" w14:paraId="2CDDDEF5" w14:textId="77777777" w:rsidTr="00A709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137CD28F"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36A6823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6E8A9DDC" w14:textId="77777777" w:rsidTr="00A709F5">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C9C9C9" w:themeColor="accent3" w:themeTint="99"/>
            </w:tcBorders>
          </w:tcPr>
          <w:p w14:paraId="56BF1D37"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C9C9C9" w:themeColor="accent3" w:themeTint="99"/>
            </w:tcBorders>
          </w:tcPr>
          <w:p w14:paraId="7CD0BA5E"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r w:rsidR="000A0192" w:rsidRPr="000A0192" w14:paraId="0DA424C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4"/>
            <w:shd w:val="clear" w:color="auto" w:fill="D9E2F3" w:themeFill="accent1" w:themeFillTint="33"/>
          </w:tcPr>
          <w:p w14:paraId="56D6E88C"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hint="cs"/>
                <w:sz w:val="32"/>
                <w:szCs w:val="32"/>
                <w:cs/>
              </w:rPr>
              <w:t xml:space="preserve">6.4 </w:t>
            </w:r>
            <w:r w:rsidRPr="000A0192">
              <w:rPr>
                <w:rFonts w:ascii="TH SarabunPSK" w:hAnsi="TH SarabunPSK" w:cs="TH SarabunPSK"/>
                <w:sz w:val="32"/>
                <w:szCs w:val="32"/>
                <w:cs/>
              </w:rPr>
              <w:t>การมุ่งเน้นประสิทธิผลทั่วทั้งองค์การ และผลกระทบต่อยุทธศาสตร์ชาติ</w:t>
            </w:r>
          </w:p>
        </w:tc>
      </w:tr>
      <w:tr w:rsidR="000A0192" w:rsidRPr="000A0192" w14:paraId="4E997D8E"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6D2442BB"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2320E89C"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6.4.1</w:t>
            </w:r>
          </w:p>
        </w:tc>
        <w:tc>
          <w:tcPr>
            <w:tcW w:w="8217" w:type="dxa"/>
            <w:gridSpan w:val="2"/>
          </w:tcPr>
          <w:p w14:paraId="4088791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หน่วยงานมีการกำหนดตัวชี้วัดในการติดตาม ควบคุมกระบวนการ (</w:t>
            </w:r>
            <w:r w:rsidRPr="000A0192">
              <w:rPr>
                <w:rFonts w:ascii="TH SarabunPSK" w:hAnsi="TH SarabunPSK" w:cs="TH SarabunPSK"/>
                <w:sz w:val="32"/>
                <w:szCs w:val="32"/>
              </w:rPr>
              <w:t xml:space="preserve">Leading Indicator) </w:t>
            </w:r>
            <w:r w:rsidRPr="000A0192">
              <w:rPr>
                <w:rFonts w:ascii="TH SarabunPSK" w:hAnsi="TH SarabunPSK" w:cs="TH SarabunPSK"/>
                <w:sz w:val="32"/>
                <w:szCs w:val="32"/>
              </w:rPr>
              <w:br/>
            </w:r>
            <w:r w:rsidRPr="000A0192">
              <w:rPr>
                <w:rFonts w:ascii="TH SarabunPSK" w:hAnsi="TH SarabunPSK" w:cs="TH SarabunPSK"/>
                <w:sz w:val="32"/>
                <w:szCs w:val="32"/>
                <w:cs/>
              </w:rPr>
              <w:t>ซึ่งเป็นตัวชี้วัดที่ส่งสัญญาณเพื่อการคาดการณ์ความสำเร็จของกระบวนการ ระบุ</w:t>
            </w:r>
          </w:p>
        </w:tc>
      </w:tr>
      <w:tr w:rsidR="000A0192" w:rsidRPr="000A0192" w14:paraId="314FCDD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71729E81"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5537A69C"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52FF904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กระบวนการ คือ.................................................</w:t>
            </w:r>
          </w:p>
        </w:tc>
      </w:tr>
      <w:tr w:rsidR="000A0192" w:rsidRPr="000A0192" w14:paraId="51C2B88D"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D97775B"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16CAD34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7E16F505"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 คือ.........................................................</w:t>
            </w:r>
          </w:p>
        </w:tc>
      </w:tr>
      <w:tr w:rsidR="000A0192" w:rsidRPr="000A0192" w14:paraId="70B6767C"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362EDD41"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shd w:val="clear" w:color="auto" w:fill="D9E2F3" w:themeFill="accent1" w:themeFillTint="33"/>
          </w:tcPr>
          <w:p w14:paraId="3EEACCE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6.4.2</w:t>
            </w:r>
          </w:p>
        </w:tc>
        <w:tc>
          <w:tcPr>
            <w:tcW w:w="8217" w:type="dxa"/>
            <w:gridSpan w:val="2"/>
            <w:shd w:val="clear" w:color="auto" w:fill="D9E2F3" w:themeFill="accent1" w:themeFillTint="33"/>
          </w:tcPr>
          <w:p w14:paraId="50C35591"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หน่วยงานกำหนดตัวชี้วัดที่แสดงถึงความสำเร็จของการจัดการกระบวนการที่มีประสิทธิภาพ</w:t>
            </w:r>
            <w:r w:rsidRPr="000A0192">
              <w:rPr>
                <w:rFonts w:ascii="TH SarabunPSK" w:hAnsi="TH SarabunPSK" w:cs="TH SarabunPSK" w:hint="cs"/>
                <w:sz w:val="32"/>
                <w:szCs w:val="32"/>
                <w:cs/>
              </w:rPr>
              <w:br/>
            </w:r>
            <w:r w:rsidRPr="000A0192">
              <w:rPr>
                <w:rFonts w:ascii="TH SarabunPSK" w:hAnsi="TH SarabunPSK" w:cs="TH SarabunPSK"/>
                <w:sz w:val="32"/>
                <w:szCs w:val="32"/>
                <w:cs/>
              </w:rPr>
              <w:t>และประสิทธิผล และส่งผลกระทบต่อยุทธศาสตร์ประเทศในด้านต่างๆ เช่น</w:t>
            </w:r>
          </w:p>
        </w:tc>
      </w:tr>
      <w:tr w:rsidR="000A0192" w:rsidRPr="000A0192" w14:paraId="2583B527"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22EC78F2"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64E8A62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4C3B99AF"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ตัวชี้วัดด้านเศรษฐกิจ คือ....................................</w:t>
            </w:r>
          </w:p>
        </w:tc>
      </w:tr>
      <w:tr w:rsidR="000A0192" w:rsidRPr="000A0192" w14:paraId="52A2781D"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48C96632"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71625B8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655D9824"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ตัวชี้วัดด้านสังคม คือ..........................................</w:t>
            </w:r>
          </w:p>
        </w:tc>
      </w:tr>
      <w:tr w:rsidR="000A0192" w:rsidRPr="000A0192" w14:paraId="39BD6775"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DE6E4F9"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5DEB08A2"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1CB72970"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ตัวชี้วัดด้านสิ่งแวดล้อม คือ.................................</w:t>
            </w:r>
          </w:p>
        </w:tc>
      </w:tr>
      <w:tr w:rsidR="000A0192" w:rsidRPr="000A0192" w14:paraId="4D0F32FB"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3236CF11"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7BB297AA"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0D714275"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ตัวชี้วัดด้านสาธารณสุข คือ.................................</w:t>
            </w:r>
          </w:p>
        </w:tc>
      </w:tr>
      <w:tr w:rsidR="000A0192" w:rsidRPr="000A0192" w14:paraId="6435B6D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B23B507" w14:textId="77777777" w:rsidR="00E35A9E" w:rsidRPr="000A0192" w:rsidRDefault="00E35A9E" w:rsidP="00E35A9E">
            <w:pPr>
              <w:rPr>
                <w:rFonts w:ascii="TH SarabunPSK" w:hAnsi="TH SarabunPSK" w:cs="TH SarabunPSK"/>
                <w:sz w:val="32"/>
                <w:szCs w:val="32"/>
              </w:rPr>
            </w:pPr>
            <w:r w:rsidRPr="000A0192">
              <w:rPr>
                <w:rFonts w:ascii="TH SarabunPSK" w:hAnsi="TH SarabunPSK" w:cs="TH SarabunPSK"/>
                <w:sz w:val="32"/>
                <w:szCs w:val="32"/>
              </w:rPr>
              <w:sym w:font="Wingdings 2" w:char="F0A3"/>
            </w:r>
          </w:p>
        </w:tc>
        <w:tc>
          <w:tcPr>
            <w:tcW w:w="713" w:type="dxa"/>
            <w:tcBorders>
              <w:left w:val="single" w:sz="4" w:space="0" w:color="B4C6E7" w:themeColor="accent1" w:themeTint="66"/>
            </w:tcBorders>
          </w:tcPr>
          <w:p w14:paraId="03E4B253"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6.4.3</w:t>
            </w:r>
          </w:p>
        </w:tc>
        <w:tc>
          <w:tcPr>
            <w:tcW w:w="8217" w:type="dxa"/>
            <w:gridSpan w:val="2"/>
          </w:tcPr>
          <w:p w14:paraId="7799D964" w14:textId="36040585"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 xml:space="preserve">ผลงานที่โดดเด่น ที่ส่งผลต่อความสำเร็จในการบรรลุยุทธศาสตร์ชาติที่สำคัญ </w:t>
            </w:r>
            <w:r w:rsidR="008E39A7" w:rsidRPr="000A0192">
              <w:rPr>
                <w:rFonts w:ascii="TH SarabunPSK" w:hAnsi="TH SarabunPSK" w:cs="TH SarabunPSK" w:hint="cs"/>
                <w:sz w:val="32"/>
                <w:szCs w:val="32"/>
                <w:cs/>
              </w:rPr>
              <w:t xml:space="preserve">คือ </w:t>
            </w:r>
            <w:r w:rsidR="008E39A7" w:rsidRPr="000A0192">
              <w:rPr>
                <w:rFonts w:ascii="TH SarabunPSK" w:hAnsi="TH SarabunPSK" w:cs="TH SarabunPSK"/>
                <w:sz w:val="32"/>
                <w:szCs w:val="32"/>
              </w:rPr>
              <w:t>…….(</w:t>
            </w:r>
            <w:r w:rsidR="008E39A7" w:rsidRPr="000A0192">
              <w:rPr>
                <w:rFonts w:ascii="TH SarabunPSK" w:hAnsi="TH SarabunPSK" w:cs="TH SarabunPSK" w:hint="cs"/>
                <w:sz w:val="32"/>
                <w:szCs w:val="32"/>
                <w:cs/>
              </w:rPr>
              <w:t>อธิบายโดยสรุป</w:t>
            </w:r>
            <w:r w:rsidR="008E39A7" w:rsidRPr="000A0192">
              <w:rPr>
                <w:rFonts w:ascii="TH SarabunPSK" w:hAnsi="TH SarabunPSK" w:cs="TH SarabunPSK"/>
                <w:sz w:val="32"/>
                <w:szCs w:val="32"/>
              </w:rPr>
              <w:t>)</w:t>
            </w:r>
            <w:r w:rsidRPr="000A0192">
              <w:rPr>
                <w:rFonts w:ascii="TH SarabunPSK" w:hAnsi="TH SarabunPSK" w:cs="TH SarabunPSK"/>
                <w:sz w:val="32"/>
                <w:szCs w:val="32"/>
                <w:cs/>
              </w:rPr>
              <w:t>.......................................</w:t>
            </w:r>
          </w:p>
        </w:tc>
      </w:tr>
      <w:tr w:rsidR="000A0192" w:rsidRPr="000A0192" w14:paraId="1838A750"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shd w:val="clear" w:color="auto" w:fill="D9E2F3" w:themeFill="accent1" w:themeFillTint="33"/>
          </w:tcPr>
          <w:p w14:paraId="7BB4CE31"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shd w:val="clear" w:color="auto" w:fill="D9E2F3" w:themeFill="accent1" w:themeFillTint="33"/>
          </w:tcPr>
          <w:p w14:paraId="62571773"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r w:rsidRPr="000A0192">
              <w:rPr>
                <w:rFonts w:ascii="TH SarabunPSK" w:hAnsi="TH SarabunPSK" w:cs="TH SarabunPSK" w:hint="cs"/>
                <w:sz w:val="32"/>
                <w:szCs w:val="32"/>
                <w:cs/>
              </w:rPr>
              <w:t>6.4.4</w:t>
            </w:r>
          </w:p>
        </w:tc>
        <w:tc>
          <w:tcPr>
            <w:tcW w:w="8217" w:type="dxa"/>
            <w:gridSpan w:val="2"/>
            <w:shd w:val="clear" w:color="auto" w:fill="D9E2F3" w:themeFill="accent1" w:themeFillTint="33"/>
          </w:tcPr>
          <w:p w14:paraId="422B751D"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pacing w:val="-8"/>
                <w:sz w:val="32"/>
                <w:szCs w:val="32"/>
                <w:cs/>
              </w:rPr>
            </w:pPr>
            <w:r w:rsidRPr="000A0192">
              <w:rPr>
                <w:rFonts w:ascii="TH SarabunPSK" w:hAnsi="TH SarabunPSK" w:cs="TH SarabunPSK"/>
                <w:spacing w:val="-8"/>
                <w:sz w:val="32"/>
                <w:szCs w:val="32"/>
                <w:cs/>
              </w:rPr>
              <w:t>หน่วยงานมีการเตรียมการเชิงรุกเพื่อลดผลกระทบที่อาจเกิดขึ้นต่อประสิทธิผลของการดำเนินงาน โดย</w:t>
            </w:r>
          </w:p>
        </w:tc>
      </w:tr>
      <w:tr w:rsidR="000A0192" w:rsidRPr="000A0192" w14:paraId="27A2EDAB" w14:textId="77777777" w:rsidTr="001330D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5077705E"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tcBorders>
          </w:tcPr>
          <w:p w14:paraId="111EAADB"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b/>
                <w:bCs/>
                <w:sz w:val="32"/>
                <w:szCs w:val="32"/>
              </w:rPr>
            </w:pPr>
          </w:p>
        </w:tc>
        <w:tc>
          <w:tcPr>
            <w:tcW w:w="8217" w:type="dxa"/>
            <w:gridSpan w:val="2"/>
          </w:tcPr>
          <w:p w14:paraId="608D4BD4" w14:textId="6A4E8C91"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มีการจัดการความเสี่ยง โดยความเสี่ยงนั้นคือ......................และจัดการโดยวิธีการ...................</w:t>
            </w:r>
          </w:p>
        </w:tc>
      </w:tr>
      <w:tr w:rsidR="000A0192" w:rsidRPr="000A0192" w14:paraId="2B000E5A" w14:textId="77777777" w:rsidTr="00C92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bottom w:val="single" w:sz="4" w:space="0" w:color="C9C9C9" w:themeColor="accent3" w:themeTint="99"/>
              <w:right w:val="single" w:sz="4" w:space="0" w:color="B4C6E7" w:themeColor="accent1" w:themeTint="66"/>
            </w:tcBorders>
            <w:shd w:val="clear" w:color="auto" w:fill="D9E2F3" w:themeFill="accent1" w:themeFillTint="33"/>
          </w:tcPr>
          <w:p w14:paraId="308470F2" w14:textId="77777777" w:rsidR="00E35A9E" w:rsidRPr="000A0192" w:rsidRDefault="00E35A9E" w:rsidP="00E35A9E">
            <w:pPr>
              <w:rPr>
                <w:rFonts w:ascii="TH SarabunPSK" w:hAnsi="TH SarabunPSK" w:cs="TH SarabunPSK"/>
                <w:sz w:val="32"/>
                <w:szCs w:val="32"/>
              </w:rPr>
            </w:pPr>
          </w:p>
        </w:tc>
        <w:tc>
          <w:tcPr>
            <w:tcW w:w="713" w:type="dxa"/>
            <w:tcBorders>
              <w:left w:val="single" w:sz="4" w:space="0" w:color="B4C6E7" w:themeColor="accent1" w:themeTint="66"/>
              <w:bottom w:val="single" w:sz="4" w:space="0" w:color="C9C9C9" w:themeColor="accent3" w:themeTint="99"/>
            </w:tcBorders>
            <w:shd w:val="clear" w:color="auto" w:fill="D9E2F3" w:themeFill="accent1" w:themeFillTint="33"/>
          </w:tcPr>
          <w:p w14:paraId="63EDB3C0"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b/>
                <w:bCs/>
                <w:sz w:val="32"/>
                <w:szCs w:val="32"/>
              </w:rPr>
            </w:pPr>
          </w:p>
        </w:tc>
        <w:tc>
          <w:tcPr>
            <w:tcW w:w="8217" w:type="dxa"/>
            <w:gridSpan w:val="2"/>
            <w:shd w:val="clear" w:color="auto" w:fill="D9E2F3" w:themeFill="accent1" w:themeFillTint="33"/>
          </w:tcPr>
          <w:p w14:paraId="3115C3AA" w14:textId="1A73E4A6"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b/>
                <w:bCs/>
                <w:sz w:val="32"/>
                <w:szCs w:val="32"/>
              </w:rPr>
              <w:sym w:font="Wingdings 2" w:char="F0A3"/>
            </w:r>
            <w:r w:rsidRPr="000A0192">
              <w:rPr>
                <w:rFonts w:ascii="TH SarabunPSK" w:hAnsi="TH SarabunPSK" w:cs="TH SarabunPSK" w:hint="cs"/>
                <w:sz w:val="32"/>
                <w:szCs w:val="32"/>
                <w:cs/>
              </w:rPr>
              <w:t xml:space="preserve"> </w:t>
            </w:r>
            <w:r w:rsidRPr="000A0192">
              <w:rPr>
                <w:rFonts w:ascii="TH SarabunPSK" w:hAnsi="TH SarabunPSK" w:cs="TH SarabunPSK"/>
                <w:sz w:val="32"/>
                <w:szCs w:val="32"/>
                <w:cs/>
              </w:rPr>
              <w:t>เตรียมความพร้อมเพื่อรับมือกับภัยพิบัติและภาวะฉุกเฉิน</w:t>
            </w:r>
            <w:r w:rsidR="008E39A7" w:rsidRPr="000A0192">
              <w:rPr>
                <w:rFonts w:ascii="TH SarabunPSK" w:hAnsi="TH SarabunPSK" w:cs="TH SarabunPSK" w:hint="cs"/>
                <w:sz w:val="32"/>
                <w:szCs w:val="32"/>
                <w:cs/>
              </w:rPr>
              <w:t>เพื่อให้การดำเนินการของหน่วยงานเป็นไปอย่างต่อเนื่อง</w:t>
            </w:r>
            <w:r w:rsidRPr="000A0192">
              <w:rPr>
                <w:rFonts w:ascii="TH SarabunPSK" w:hAnsi="TH SarabunPSK" w:cs="TH SarabunPSK"/>
                <w:sz w:val="32"/>
                <w:szCs w:val="32"/>
                <w:cs/>
              </w:rPr>
              <w:t xml:space="preserve"> โดยภัยพิบัติ/ภาวะฉุกเฉินคือ....................</w:t>
            </w:r>
            <w:r w:rsidR="008E39A7" w:rsidRPr="000A0192">
              <w:rPr>
                <w:rFonts w:ascii="TH SarabunPSK" w:hAnsi="TH SarabunPSK" w:cs="TH SarabunPSK" w:hint="cs"/>
                <w:sz w:val="32"/>
                <w:szCs w:val="32"/>
                <w:cs/>
              </w:rPr>
              <w:t>และ</w:t>
            </w:r>
            <w:r w:rsidRPr="000A0192">
              <w:rPr>
                <w:rFonts w:ascii="TH SarabunPSK" w:hAnsi="TH SarabunPSK" w:cs="TH SarabunPSK"/>
                <w:sz w:val="32"/>
                <w:szCs w:val="32"/>
                <w:cs/>
              </w:rPr>
              <w:t>มีการเตรียม</w:t>
            </w:r>
            <w:r w:rsidR="008E39A7" w:rsidRPr="000A0192">
              <w:rPr>
                <w:rFonts w:ascii="TH SarabunPSK" w:hAnsi="TH SarabunPSK" w:cs="TH SarabunPSK" w:hint="cs"/>
                <w:sz w:val="32"/>
                <w:szCs w:val="32"/>
                <w:cs/>
              </w:rPr>
              <w:t>การเพื่อให้หน่วยงานมี</w:t>
            </w:r>
            <w:r w:rsidRPr="000A0192">
              <w:rPr>
                <w:rFonts w:ascii="TH SarabunPSK" w:hAnsi="TH SarabunPSK" w:cs="TH SarabunPSK"/>
                <w:sz w:val="32"/>
                <w:szCs w:val="32"/>
                <w:cs/>
              </w:rPr>
              <w:t>ความพร้อม</w:t>
            </w:r>
            <w:r w:rsidR="008E39A7" w:rsidRPr="000A0192">
              <w:rPr>
                <w:rFonts w:ascii="TH SarabunPSK" w:hAnsi="TH SarabunPSK" w:cs="TH SarabunPSK" w:hint="cs"/>
                <w:sz w:val="32"/>
                <w:szCs w:val="32"/>
                <w:cs/>
              </w:rPr>
              <w:t>รับภัยพิบัติและภาวะฉุกเฉินดังกล่าว โดย</w:t>
            </w:r>
            <w:r w:rsidRPr="000A0192">
              <w:rPr>
                <w:rFonts w:ascii="TH SarabunPSK" w:hAnsi="TH SarabunPSK" w:cs="TH SarabunPSK"/>
                <w:sz w:val="32"/>
                <w:szCs w:val="32"/>
                <w:cs/>
              </w:rPr>
              <w:t>............................</w:t>
            </w:r>
          </w:p>
        </w:tc>
      </w:tr>
      <w:tr w:rsidR="000A0192" w:rsidRPr="000A0192" w14:paraId="3B2E7C25" w14:textId="77777777" w:rsidTr="00E35A9E">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3C335203"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17DE033A" w14:textId="77777777" w:rsidR="00E35A9E" w:rsidRPr="000A0192" w:rsidRDefault="00E35A9E" w:rsidP="00E35A9E">
            <w:pPr>
              <w:cnfStyle w:val="000000000000" w:firstRow="0" w:lastRow="0" w:firstColumn="0" w:lastColumn="0" w:oddVBand="0" w:evenVBand="0" w:oddHBand="0"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ยังไม่มีการดำเนินการในเรื่องดังกล่าว</w:t>
            </w:r>
          </w:p>
        </w:tc>
      </w:tr>
      <w:tr w:rsidR="000A0192" w:rsidRPr="000A0192" w14:paraId="4D6186F5" w14:textId="77777777" w:rsidTr="00E35A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Borders>
              <w:right w:val="single" w:sz="4" w:space="0" w:color="B4C6E7" w:themeColor="accent1" w:themeTint="66"/>
            </w:tcBorders>
          </w:tcPr>
          <w:p w14:paraId="015D7A80" w14:textId="77777777" w:rsidR="00E35A9E" w:rsidRPr="000A0192" w:rsidRDefault="00E35A9E" w:rsidP="00E35A9E">
            <w:pPr>
              <w:rPr>
                <w:rFonts w:ascii="TH SarabunPSK" w:hAnsi="TH SarabunPSK" w:cs="TH SarabunPSK"/>
                <w:sz w:val="32"/>
                <w:szCs w:val="32"/>
                <w:cs/>
              </w:rPr>
            </w:pPr>
            <w:r w:rsidRPr="000A0192">
              <w:rPr>
                <w:rFonts w:ascii="TH SarabunPSK" w:hAnsi="TH SarabunPSK" w:cs="TH SarabunPSK"/>
                <w:sz w:val="32"/>
                <w:szCs w:val="32"/>
              </w:rPr>
              <w:sym w:font="Wingdings 2" w:char="F0A3"/>
            </w:r>
          </w:p>
        </w:tc>
        <w:tc>
          <w:tcPr>
            <w:tcW w:w="8930" w:type="dxa"/>
            <w:gridSpan w:val="3"/>
            <w:tcBorders>
              <w:left w:val="single" w:sz="4" w:space="0" w:color="B4C6E7" w:themeColor="accent1" w:themeTint="66"/>
            </w:tcBorders>
          </w:tcPr>
          <w:p w14:paraId="7A3138EB" w14:textId="77777777" w:rsidR="00E35A9E" w:rsidRPr="000A0192" w:rsidRDefault="00E35A9E" w:rsidP="00E35A9E">
            <w:pPr>
              <w:cnfStyle w:val="000000100000" w:firstRow="0" w:lastRow="0" w:firstColumn="0" w:lastColumn="0" w:oddVBand="0" w:evenVBand="0" w:oddHBand="1" w:evenHBand="0" w:firstRowFirstColumn="0" w:firstRowLastColumn="0" w:lastRowFirstColumn="0" w:lastRowLastColumn="0"/>
              <w:rPr>
                <w:rFonts w:ascii="TH SarabunPSK" w:hAnsi="TH SarabunPSK" w:cs="TH SarabunPSK"/>
                <w:sz w:val="32"/>
                <w:szCs w:val="32"/>
                <w:cs/>
              </w:rPr>
            </w:pPr>
            <w:r w:rsidRPr="000A0192">
              <w:rPr>
                <w:rFonts w:ascii="TH SarabunPSK" w:hAnsi="TH SarabunPSK" w:cs="TH SarabunPSK"/>
                <w:sz w:val="32"/>
                <w:szCs w:val="32"/>
                <w:cs/>
              </w:rPr>
              <w:t>อยู่ในระหว่างดำเนินการ</w:t>
            </w:r>
          </w:p>
        </w:tc>
      </w:tr>
    </w:tbl>
    <w:p w14:paraId="3327C151" w14:textId="77777777" w:rsidR="00DB6F20" w:rsidRPr="000A0192" w:rsidRDefault="00DB6F20" w:rsidP="00E35A9E">
      <w:pPr>
        <w:spacing w:after="0" w:line="240" w:lineRule="auto"/>
        <w:jc w:val="center"/>
        <w:rPr>
          <w:rFonts w:ascii="TH SarabunPSK" w:eastAsia="Times New Roman" w:hAnsi="TH SarabunPSK" w:cs="TH SarabunPSK"/>
          <w:b/>
          <w:bCs/>
          <w:sz w:val="36"/>
          <w:szCs w:val="36"/>
          <w:cs/>
        </w:rPr>
      </w:pPr>
    </w:p>
    <w:p w14:paraId="2BA311EB" w14:textId="77777777" w:rsidR="00DB6F20" w:rsidRPr="000A0192" w:rsidRDefault="00DB6F20">
      <w:pPr>
        <w:rPr>
          <w:rFonts w:ascii="TH SarabunPSK" w:eastAsia="Times New Roman" w:hAnsi="TH SarabunPSK" w:cs="TH SarabunPSK"/>
          <w:b/>
          <w:bCs/>
          <w:sz w:val="36"/>
          <w:szCs w:val="36"/>
          <w:cs/>
        </w:rPr>
      </w:pPr>
      <w:r w:rsidRPr="000A0192">
        <w:rPr>
          <w:rFonts w:ascii="TH SarabunPSK" w:eastAsia="Times New Roman" w:hAnsi="TH SarabunPSK" w:cs="TH SarabunPSK"/>
          <w:b/>
          <w:bCs/>
          <w:sz w:val="36"/>
          <w:szCs w:val="36"/>
          <w:cs/>
        </w:rPr>
        <w:br w:type="page"/>
      </w:r>
    </w:p>
    <w:p w14:paraId="68BFDFA6" w14:textId="23F3CDC8" w:rsidR="00AC193F" w:rsidRPr="000A0192" w:rsidRDefault="00E35A9E" w:rsidP="00AC193F">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lastRenderedPageBreak/>
        <w:t xml:space="preserve">แบบฟอร์มที่ </w:t>
      </w:r>
      <w:r w:rsidRPr="000A0192">
        <w:rPr>
          <w:rFonts w:ascii="TH SarabunPSK" w:eastAsia="Times New Roman" w:hAnsi="TH SarabunPSK" w:cs="TH SarabunPSK" w:hint="cs"/>
          <w:b/>
          <w:bCs/>
          <w:sz w:val="36"/>
          <w:szCs w:val="36"/>
          <w:cs/>
        </w:rPr>
        <w:t>4</w:t>
      </w:r>
    </w:p>
    <w:p w14:paraId="35D821CF" w14:textId="069FF164" w:rsidR="00E35A9E" w:rsidRPr="000A0192" w:rsidRDefault="00E35A9E" w:rsidP="00E35A9E">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sz w:val="36"/>
          <w:szCs w:val="36"/>
          <w:cs/>
        </w:rPr>
        <w:t>ตัวชี้วัดหมวด 7</w:t>
      </w:r>
    </w:p>
    <w:p w14:paraId="40FC3E87" w14:textId="77777777" w:rsidR="00AC193F" w:rsidRPr="000A0192" w:rsidRDefault="00AC193F" w:rsidP="00AC193F">
      <w:pPr>
        <w:spacing w:after="0" w:line="240" w:lineRule="auto"/>
        <w:jc w:val="center"/>
        <w:rPr>
          <w:rFonts w:ascii="TH SarabunPSK" w:eastAsia="Times New Roman" w:hAnsi="TH SarabunPSK" w:cs="TH SarabunPSK"/>
          <w:b/>
          <w:bCs/>
          <w:sz w:val="28"/>
        </w:rPr>
      </w:pPr>
    </w:p>
    <w:p w14:paraId="3CED62C8" w14:textId="25892C3A" w:rsidR="00AC193F" w:rsidRPr="000A0192" w:rsidRDefault="00AC193F" w:rsidP="006C0BA9">
      <w:pPr>
        <w:spacing w:after="0" w:line="240" w:lineRule="auto"/>
        <w:jc w:val="center"/>
        <w:rPr>
          <w:rFonts w:ascii="TH SarabunPSK" w:eastAsia="Times New Roman" w:hAnsi="TH SarabunPSK" w:cs="TH SarabunPSK"/>
          <w:b/>
          <w:bCs/>
          <w:sz w:val="36"/>
          <w:szCs w:val="36"/>
        </w:rPr>
      </w:pPr>
      <w:r w:rsidRPr="000A0192">
        <w:rPr>
          <w:rFonts w:ascii="TH SarabunPSK" w:eastAsia="Times New Roman" w:hAnsi="TH SarabunPSK" w:cs="TH SarabunPSK"/>
          <w:b/>
          <w:bCs/>
          <w:noProof/>
          <w:sz w:val="36"/>
          <w:szCs w:val="36"/>
          <w:cs/>
        </w:rPr>
        <mc:AlternateContent>
          <mc:Choice Requires="wps">
            <w:drawing>
              <wp:inline distT="0" distB="0" distL="0" distR="0" wp14:anchorId="402526F5" wp14:editId="04E86C60">
                <wp:extent cx="5895340" cy="3533775"/>
                <wp:effectExtent l="0" t="0" r="1016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3533775"/>
                        </a:xfrm>
                        <a:prstGeom prst="rect">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0754C7B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5A7E8DF2"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7.2</w:t>
                            </w:r>
                            <w:r w:rsidRPr="003F2F9E">
                              <w:rPr>
                                <w:rFonts w:ascii="TH SarabunPSK" w:hAnsi="TH SarabunPSK" w:cs="TH SarabunPSK"/>
                                <w:sz w:val="28"/>
                                <w:cs/>
                              </w:rPr>
                              <w:t xml:space="preserve"> </w:t>
                            </w:r>
                            <w:r w:rsidRPr="003F2F9E">
                              <w:rPr>
                                <w:rFonts w:ascii="TH SarabunPSK" w:hAnsi="TH SarabunPSK" w:cs="TH SarabunPSK" w:hint="cs"/>
                                <w:sz w:val="28"/>
                                <w:cs/>
                              </w:rPr>
                              <w:t>กรณีเป็นกรมบริการ</w:t>
                            </w:r>
                            <w:r w:rsidRPr="003F2F9E">
                              <w:rPr>
                                <w:rFonts w:ascii="TH SarabunPSK" w:hAnsi="TH SarabunPSK" w:cs="TH SarabunPSK"/>
                                <w:sz w:val="28"/>
                                <w:cs/>
                              </w:rPr>
                              <w:t>/</w:t>
                            </w:r>
                            <w:r w:rsidRPr="003F2F9E">
                              <w:rPr>
                                <w:rFonts w:ascii="TH SarabunPSK" w:hAnsi="TH SarabunPSK" w:cs="TH SarabunPSK" w:hint="cs"/>
                                <w:sz w:val="28"/>
                                <w:cs/>
                              </w:rPr>
                              <w:t>หน่วยบริการ</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p>
                          <w:p w14:paraId="44186E4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กลุ่มนวัตกรรมปรับปรุงการบริการ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ร้อยละของการให้บริการที่ปรับสู่ดิจิทัลเต็มรูปแบบ</w:t>
                            </w:r>
                            <w:r w:rsidRPr="003F2F9E">
                              <w:rPr>
                                <w:rFonts w:ascii="TH SarabunPSK" w:hAnsi="TH SarabunPSK" w:cs="TH SarabunPSK"/>
                                <w:sz w:val="28"/>
                                <w:cs/>
                              </w:rPr>
                              <w:t xml:space="preserve"> </w:t>
                            </w:r>
                            <w:r w:rsidRPr="003F2F9E">
                              <w:rPr>
                                <w:rFonts w:ascii="TH SarabunPSK" w:hAnsi="TH SarabunPSK" w:cs="TH SarabunPSK" w:hint="cs"/>
                                <w:sz w:val="28"/>
                                <w:cs/>
                              </w:rPr>
                              <w:t>และกรณีเป็นกรมนโยบาย</w:t>
                            </w:r>
                            <w:r w:rsidRPr="003F2F9E">
                              <w:rPr>
                                <w:rFonts w:ascii="TH SarabunPSK" w:hAnsi="TH SarabunPSK" w:cs="TH SarabunPSK"/>
                                <w:sz w:val="28"/>
                                <w:cs/>
                              </w:rPr>
                              <w:t>/</w:t>
                            </w:r>
                            <w:r w:rsidRPr="003F2F9E">
                              <w:rPr>
                                <w:rFonts w:ascii="TH SarabunPSK" w:hAnsi="TH SarabunPSK" w:cs="TH SarabunPSK" w:hint="cs"/>
                                <w:sz w:val="28"/>
                                <w:cs/>
                              </w:rPr>
                              <w:t>หน่วยนโยบาย</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ให้นำเสนอตัววัดกลุ่มเครือข่ายความร่วมมือ</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ร้อยละความสำเร็จของโครงการ</w:t>
                            </w:r>
                            <w:r w:rsidRPr="003F2F9E">
                              <w:rPr>
                                <w:rFonts w:ascii="TH SarabunPSK" w:hAnsi="TH SarabunPSK" w:cs="TH SarabunPSK"/>
                                <w:sz w:val="28"/>
                                <w:cs/>
                              </w:rPr>
                              <w:t>/</w:t>
                            </w:r>
                            <w:r w:rsidRPr="003F2F9E">
                              <w:rPr>
                                <w:rFonts w:ascii="TH SarabunPSK" w:hAnsi="TH SarabunPSK" w:cs="TH SarabunPSK" w:hint="cs"/>
                                <w:sz w:val="28"/>
                                <w:cs/>
                              </w:rPr>
                              <w:t>กิจกรรม</w:t>
                            </w:r>
                            <w:r w:rsidRPr="003F2F9E">
                              <w:rPr>
                                <w:rFonts w:ascii="TH SarabunPSK" w:hAnsi="TH SarabunPSK" w:cs="TH SarabunPSK"/>
                                <w:sz w:val="28"/>
                                <w:cs/>
                              </w:rPr>
                              <w:t xml:space="preserve"> </w:t>
                            </w:r>
                            <w:r w:rsidRPr="003F2F9E">
                              <w:rPr>
                                <w:rFonts w:ascii="TH SarabunPSK" w:hAnsi="TH SarabunPSK" w:cs="TH SarabunPSK" w:hint="cs"/>
                                <w:sz w:val="28"/>
                                <w:cs/>
                              </w:rPr>
                              <w:t>ที่เกิดขึ้นจากความร่วมมือของเครือข่าย</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784B932C"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7.3</w:t>
                            </w:r>
                            <w:r w:rsidRPr="003F2F9E">
                              <w:rPr>
                                <w:rFonts w:ascii="TH SarabunPSK" w:hAnsi="TH SarabunPSK" w:cs="TH SarabunPSK"/>
                                <w:sz w:val="28"/>
                                <w:cs/>
                              </w:rPr>
                              <w:t xml:space="preserve"> </w:t>
                            </w: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7.4</w:t>
                            </w:r>
                            <w:r w:rsidRPr="003F2F9E">
                              <w:rPr>
                                <w:rFonts w:ascii="TH SarabunPSK" w:hAnsi="TH SarabunPSK" w:cs="TH SarabunPSK"/>
                                <w:sz w:val="28"/>
                                <w:cs/>
                              </w:rPr>
                              <w:t xml:space="preserve"> </w:t>
                            </w:r>
                            <w:r w:rsidRPr="003F2F9E">
                              <w:rPr>
                                <w:rFonts w:ascii="TH SarabunPSK" w:hAnsi="TH SarabunPSK" w:cs="TH SarabunPSK" w:hint="cs"/>
                                <w:sz w:val="28"/>
                                <w:cs/>
                              </w:rPr>
                              <w:t>และมิติ</w:t>
                            </w:r>
                            <w:r w:rsidRPr="003F2F9E">
                              <w:rPr>
                                <w:rFonts w:ascii="TH SarabunPSK" w:hAnsi="TH SarabunPSK" w:cs="TH SarabunPSK"/>
                                <w:sz w:val="28"/>
                                <w:cs/>
                              </w:rPr>
                              <w:t xml:space="preserve"> </w:t>
                            </w:r>
                            <w:r w:rsidRPr="003F2F9E">
                              <w:rPr>
                                <w:rFonts w:ascii="TH SarabunPSK" w:hAnsi="TH SarabunPSK" w:cs="TH SarabunPSK"/>
                                <w:sz w:val="28"/>
                              </w:rPr>
                              <w:t>7.5</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ตัววัดในแต่ละมิติ</w:t>
                            </w:r>
                          </w:p>
                          <w:p w14:paraId="065A0915"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7.6</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จำนวน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และเลือกตัวชี้วัดในกลุ่มอื่น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ได้เพิ่มกลุ่มละไม่เกิน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ตัวชี้วัด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โดยมีตัววัดบังคับ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ดังนี้</w:t>
                            </w:r>
                          </w:p>
                          <w:p w14:paraId="471B151D" w14:textId="77777777" w:rsidR="00035D8B" w:rsidRDefault="00035D8B" w:rsidP="00035D8B">
                            <w:pPr>
                              <w:pStyle w:val="a7"/>
                              <w:numPr>
                                <w:ilvl w:val="0"/>
                                <w:numId w:val="18"/>
                              </w:numPr>
                              <w:rPr>
                                <w:rFonts w:ascii="TH SarabunPSK" w:hAnsi="TH SarabunPSK" w:cs="TH SarabunPSK"/>
                                <w:sz w:val="28"/>
                              </w:rPr>
                            </w:pPr>
                            <w:r w:rsidRPr="00E540CB">
                              <w:rPr>
                                <w:rFonts w:ascii="TH SarabunPSK" w:hAnsi="TH SarabunPSK" w:cs="TH SarabunPSK" w:hint="cs"/>
                                <w:sz w:val="28"/>
                                <w:cs/>
                              </w:rPr>
                              <w:t>กลุ่มนวัตกรรมการปรับปรุง</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1</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7505D2FF" w14:textId="77777777" w:rsidR="00035D8B" w:rsidRPr="004B2C0C" w:rsidRDefault="00035D8B" w:rsidP="00035D8B">
                            <w:pPr>
                              <w:pStyle w:val="a7"/>
                              <w:jc w:val="thaiDistribute"/>
                              <w:rPr>
                                <w:rFonts w:ascii="TH SarabunPSK" w:hAnsi="TH SarabunPSK" w:cs="TH SarabunPSK"/>
                                <w:spacing w:val="-4"/>
                                <w:sz w:val="28"/>
                                <w:szCs w:val="28"/>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ร้อยละของการปรับปรุงกระบวนการที่ใช้เทคโนโลยี</w:t>
                            </w:r>
                            <w:r w:rsidRPr="004B2C0C">
                              <w:rPr>
                                <w:rFonts w:ascii="TH SarabunPSK" w:hAnsi="TH SarabunPSK" w:cs="TH SarabunPSK" w:hint="cs"/>
                                <w:spacing w:val="-4"/>
                                <w:sz w:val="28"/>
                                <w:szCs w:val="28"/>
                                <w:cs/>
                              </w:rPr>
                              <w:t xml:space="preserve"> </w:t>
                            </w:r>
                            <w:r w:rsidRPr="004B2C0C">
                              <w:rPr>
                                <w:rFonts w:ascii="TH SarabunPSK" w:hAnsi="TH SarabunPSK" w:cs="TH SarabunPSK"/>
                                <w:spacing w:val="-4"/>
                                <w:sz w:val="28"/>
                                <w:szCs w:val="28"/>
                                <w:cs/>
                              </w:rPr>
                              <w:t>(จังหวัดและองค์การมหาชน)</w:t>
                            </w:r>
                            <w:r w:rsidRPr="004B2C0C">
                              <w:rPr>
                                <w:rFonts w:ascii="TH SarabunPSK" w:hAnsi="TH SarabunPSK" w:cs="TH SarabunPSK" w:hint="cs"/>
                                <w:spacing w:val="-4"/>
                                <w:sz w:val="28"/>
                                <w:szCs w:val="28"/>
                                <w:cs/>
                              </w:rPr>
                              <w:t xml:space="preserve"> </w:t>
                            </w:r>
                          </w:p>
                          <w:p w14:paraId="7B7C7C31" w14:textId="77777777" w:rsidR="00035D8B" w:rsidRPr="004B2C0C" w:rsidRDefault="00035D8B" w:rsidP="00035D8B">
                            <w:pPr>
                              <w:pStyle w:val="a7"/>
                              <w:jc w:val="thaiDistribute"/>
                              <w:rPr>
                                <w:rFonts w:ascii="TH SarabunPSK" w:hAnsi="TH SarabunPSK" w:cs="TH SarabunPSK"/>
                                <w:spacing w:val="-4"/>
                                <w:sz w:val="28"/>
                                <w:szCs w:val="28"/>
                                <w:cs/>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ระดับความพร้อมรัฐบาลดิจิทัลหน่วยงานภาครัฐ (กรม) (ดำเนินการสำรวจโดย สพร.)</w:t>
                            </w:r>
                          </w:p>
                          <w:p w14:paraId="71B551DE" w14:textId="77777777" w:rsidR="00035D8B" w:rsidRDefault="00035D8B" w:rsidP="00035D8B">
                            <w:pPr>
                              <w:pStyle w:val="a7"/>
                              <w:numPr>
                                <w:ilvl w:val="0"/>
                                <w:numId w:val="18"/>
                              </w:numPr>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5412AB68" w14:textId="77777777" w:rsidR="00035D8B" w:rsidRDefault="00035D8B" w:rsidP="00035D8B">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 xml:space="preserve">Open Data) </w:t>
                            </w:r>
                          </w:p>
                          <w:p w14:paraId="6B469510" w14:textId="77777777" w:rsidR="00035D8B" w:rsidRPr="00686EDE" w:rsidRDefault="00035D8B" w:rsidP="00035D8B">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p>
                          <w:p w14:paraId="519B1334" w14:textId="358D431F" w:rsidR="00AC193F" w:rsidRPr="00686EDE" w:rsidRDefault="00AC193F" w:rsidP="00AC193F">
                            <w:pPr>
                              <w:spacing w:after="0" w:line="240" w:lineRule="auto"/>
                              <w:ind w:firstLine="720"/>
                              <w:contextualSpacing/>
                              <w:rPr>
                                <w:rFonts w:ascii="TH SarabunPSK" w:hAnsi="TH SarabunPSK" w:cs="TH SarabunPSK"/>
                                <w:sz w:val="28"/>
                              </w:rPr>
                            </w:pPr>
                          </w:p>
                        </w:txbxContent>
                      </wps:txbx>
                      <wps:bodyPr rot="0" vert="horz" wrap="square" lIns="91440" tIns="45720" rIns="91440" bIns="45720" anchor="ctr" anchorCtr="0">
                        <a:noAutofit/>
                      </wps:bodyPr>
                    </wps:wsp>
                  </a:graphicData>
                </a:graphic>
              </wp:inline>
            </w:drawing>
          </mc:Choice>
          <mc:Fallback>
            <w:pict>
              <v:shape w14:anchorId="402526F5" id="Text Box 2" o:spid="_x0000_s1027" type="#_x0000_t202" style="width:464.2pt;height:27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" fillcolor="#e2efd9 [665]" strokecolor="#375623 [1609]" strokeweight="2pt">
                <v:textbox>
                  <w:txbxContent>
                    <w:p w14:paraId="0754C7B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7.1</w:t>
                      </w:r>
                      <w:r w:rsidRPr="003F2F9E">
                        <w:rPr>
                          <w:rFonts w:ascii="TH SarabunPSK" w:hAnsi="TH SarabunPSK" w:cs="TH SarabunPSK"/>
                          <w:sz w:val="28"/>
                          <w:cs/>
                        </w:rPr>
                        <w:t xml:space="preserve"> </w:t>
                      </w:r>
                      <w:r w:rsidRPr="003F2F9E">
                        <w:rPr>
                          <w:rFonts w:ascii="TH SarabunPSK" w:hAnsi="TH SarabunPSK" w:cs="TH SarabunPSK" w:hint="cs"/>
                          <w:sz w:val="28"/>
                          <w:cs/>
                        </w:rPr>
                        <w:t>ต้องนำเสนอตัววัดบังคับ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ในกลุ่มภารกิจหลัก</w:t>
                      </w:r>
                      <w:r w:rsidRPr="003F2F9E">
                        <w:rPr>
                          <w:rFonts w:ascii="TH SarabunPSK" w:hAnsi="TH SarabunPSK" w:cs="TH SarabunPSK"/>
                          <w:sz w:val="28"/>
                          <w:cs/>
                        </w:rPr>
                        <w:t>/</w:t>
                      </w:r>
                      <w:r w:rsidRPr="003F2F9E">
                        <w:rPr>
                          <w:rFonts w:ascii="TH SarabunPSK" w:hAnsi="TH SarabunPSK" w:cs="TH SarabunPSK" w:hint="cs"/>
                          <w:sz w:val="28"/>
                          <w:cs/>
                        </w:rPr>
                        <w:t>คำรับรองการปฏิบัติราชการ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และไม่เกิน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สามารถนำเสนอได้กลุ่มละไม่เกิน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5A7E8DF2"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7.2</w:t>
                      </w:r>
                      <w:r w:rsidRPr="003F2F9E">
                        <w:rPr>
                          <w:rFonts w:ascii="TH SarabunPSK" w:hAnsi="TH SarabunPSK" w:cs="TH SarabunPSK"/>
                          <w:sz w:val="28"/>
                          <w:cs/>
                        </w:rPr>
                        <w:t xml:space="preserve"> </w:t>
                      </w:r>
                      <w:r w:rsidRPr="003F2F9E">
                        <w:rPr>
                          <w:rFonts w:ascii="TH SarabunPSK" w:hAnsi="TH SarabunPSK" w:cs="TH SarabunPSK" w:hint="cs"/>
                          <w:sz w:val="28"/>
                          <w:cs/>
                        </w:rPr>
                        <w:t>กรณีเป็นกรมบริการ</w:t>
                      </w:r>
                      <w:r w:rsidRPr="003F2F9E">
                        <w:rPr>
                          <w:rFonts w:ascii="TH SarabunPSK" w:hAnsi="TH SarabunPSK" w:cs="TH SarabunPSK"/>
                          <w:sz w:val="28"/>
                          <w:cs/>
                        </w:rPr>
                        <w:t>/</w:t>
                      </w:r>
                      <w:r w:rsidRPr="003F2F9E">
                        <w:rPr>
                          <w:rFonts w:ascii="TH SarabunPSK" w:hAnsi="TH SarabunPSK" w:cs="TH SarabunPSK" w:hint="cs"/>
                          <w:sz w:val="28"/>
                          <w:cs/>
                        </w:rPr>
                        <w:t>หน่วยบริการ</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p>
                    <w:p w14:paraId="44186E48"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กลุ่มนวัตกรรมปรับปรุงการบริการ</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ร้อยละของการให้บริการที่ปรับสู่ดิจิทัลเต็มรูปแบบ</w:t>
                      </w:r>
                      <w:r w:rsidRPr="003F2F9E">
                        <w:rPr>
                          <w:rFonts w:ascii="TH SarabunPSK" w:hAnsi="TH SarabunPSK" w:cs="TH SarabunPSK"/>
                          <w:sz w:val="28"/>
                          <w:cs/>
                        </w:rPr>
                        <w:t xml:space="preserve"> </w:t>
                      </w:r>
                      <w:r w:rsidRPr="003F2F9E">
                        <w:rPr>
                          <w:rFonts w:ascii="TH SarabunPSK" w:hAnsi="TH SarabunPSK" w:cs="TH SarabunPSK" w:hint="cs"/>
                          <w:sz w:val="28"/>
                          <w:cs/>
                        </w:rPr>
                        <w:t>และกรณีเป็นกรมนโยบาย</w:t>
                      </w:r>
                      <w:r w:rsidRPr="003F2F9E">
                        <w:rPr>
                          <w:rFonts w:ascii="TH SarabunPSK" w:hAnsi="TH SarabunPSK" w:cs="TH SarabunPSK"/>
                          <w:sz w:val="28"/>
                          <w:cs/>
                        </w:rPr>
                        <w:t>/</w:t>
                      </w:r>
                      <w:r w:rsidRPr="003F2F9E">
                        <w:rPr>
                          <w:rFonts w:ascii="TH SarabunPSK" w:hAnsi="TH SarabunPSK" w:cs="TH SarabunPSK" w:hint="cs"/>
                          <w:sz w:val="28"/>
                          <w:cs/>
                        </w:rPr>
                        <w:t>หน่วยนโยบาย</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ให้นำเสนอตัววัดกลุ่มเครือข่ายความร่วมมือ</w:t>
                      </w:r>
                      <w:r w:rsidRPr="003F2F9E">
                        <w:rPr>
                          <w:rFonts w:ascii="TH SarabunPSK" w:hAnsi="TH SarabunPSK" w:cs="TH SarabunPSK"/>
                          <w:sz w:val="28"/>
                          <w:cs/>
                        </w:rPr>
                        <w:t xml:space="preserve"> </w:t>
                      </w:r>
                      <w:r w:rsidRPr="003F2F9E">
                        <w:rPr>
                          <w:rFonts w:ascii="TH SarabunPSK" w:hAnsi="TH SarabunPSK" w:cs="TH SarabunPSK" w:hint="cs"/>
                          <w:sz w:val="28"/>
                          <w:cs/>
                        </w:rPr>
                        <w:t>อย่างน้อย</w:t>
                      </w:r>
                      <w:r w:rsidRPr="003F2F9E">
                        <w:rPr>
                          <w:rFonts w:ascii="TH SarabunPSK" w:hAnsi="TH SarabunPSK" w:cs="TH SarabunPSK"/>
                          <w:sz w:val="28"/>
                          <w:cs/>
                        </w:rPr>
                        <w:t xml:space="preserve"> </w:t>
                      </w:r>
                      <w:r w:rsidRPr="003F2F9E">
                        <w:rPr>
                          <w:rFonts w:ascii="TH SarabunPSK" w:hAnsi="TH SarabunPSK" w:cs="TH SarabunPSK"/>
                          <w:sz w:val="28"/>
                        </w:rPr>
                        <w:t>1</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ได้แก่</w:t>
                      </w:r>
                      <w:r w:rsidRPr="003F2F9E">
                        <w:rPr>
                          <w:rFonts w:ascii="TH SarabunPSK" w:hAnsi="TH SarabunPSK" w:cs="TH SarabunPSK"/>
                          <w:sz w:val="28"/>
                          <w:cs/>
                        </w:rPr>
                        <w:t xml:space="preserve"> </w:t>
                      </w:r>
                      <w:r w:rsidRPr="003F2F9E">
                        <w:rPr>
                          <w:rFonts w:ascii="TH SarabunPSK" w:hAnsi="TH SarabunPSK" w:cs="TH SarabunPSK" w:hint="cs"/>
                          <w:sz w:val="28"/>
                          <w:cs/>
                        </w:rPr>
                        <w:t>ร้อยละความสำเร็จของโครงการ</w:t>
                      </w:r>
                      <w:r w:rsidRPr="003F2F9E">
                        <w:rPr>
                          <w:rFonts w:ascii="TH SarabunPSK" w:hAnsi="TH SarabunPSK" w:cs="TH SarabunPSK"/>
                          <w:sz w:val="28"/>
                          <w:cs/>
                        </w:rPr>
                        <w:t>/</w:t>
                      </w:r>
                      <w:r w:rsidRPr="003F2F9E">
                        <w:rPr>
                          <w:rFonts w:ascii="TH SarabunPSK" w:hAnsi="TH SarabunPSK" w:cs="TH SarabunPSK" w:hint="cs"/>
                          <w:sz w:val="28"/>
                          <w:cs/>
                        </w:rPr>
                        <w:t>กิจกรรม</w:t>
                      </w:r>
                      <w:r w:rsidRPr="003F2F9E">
                        <w:rPr>
                          <w:rFonts w:ascii="TH SarabunPSK" w:hAnsi="TH SarabunPSK" w:cs="TH SarabunPSK"/>
                          <w:sz w:val="28"/>
                          <w:cs/>
                        </w:rPr>
                        <w:t xml:space="preserve"> </w:t>
                      </w:r>
                      <w:r w:rsidRPr="003F2F9E">
                        <w:rPr>
                          <w:rFonts w:ascii="TH SarabunPSK" w:hAnsi="TH SarabunPSK" w:cs="TH SarabunPSK" w:hint="cs"/>
                          <w:sz w:val="28"/>
                          <w:cs/>
                        </w:rPr>
                        <w:t>ที่เกิดขึ้นจากความร่วมมือของเครือข่าย</w:t>
                      </w:r>
                      <w:r w:rsidRPr="003F2F9E">
                        <w:rPr>
                          <w:rFonts w:ascii="TH SarabunPSK" w:hAnsi="TH SarabunPSK" w:cs="TH SarabunPSK"/>
                          <w:sz w:val="28"/>
                          <w:cs/>
                        </w:rPr>
                        <w:t xml:space="preserve"> </w:t>
                      </w:r>
                      <w:r w:rsidRPr="003F2F9E">
                        <w:rPr>
                          <w:rFonts w:ascii="TH SarabunPSK" w:hAnsi="TH SarabunPSK" w:cs="TH SarabunPSK" w:hint="cs"/>
                          <w:sz w:val="28"/>
                          <w:cs/>
                        </w:rPr>
                        <w:t>สำหรับตัววัดในกลุ่มอื่น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p>
                    <w:p w14:paraId="784B932C"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7.3</w:t>
                      </w:r>
                      <w:r w:rsidRPr="003F2F9E">
                        <w:rPr>
                          <w:rFonts w:ascii="TH SarabunPSK" w:hAnsi="TH SarabunPSK" w:cs="TH SarabunPSK"/>
                          <w:sz w:val="28"/>
                          <w:cs/>
                        </w:rPr>
                        <w:t xml:space="preserve"> </w:t>
                      </w: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7.4</w:t>
                      </w:r>
                      <w:r w:rsidRPr="003F2F9E">
                        <w:rPr>
                          <w:rFonts w:ascii="TH SarabunPSK" w:hAnsi="TH SarabunPSK" w:cs="TH SarabunPSK"/>
                          <w:sz w:val="28"/>
                          <w:cs/>
                        </w:rPr>
                        <w:t xml:space="preserve"> </w:t>
                      </w:r>
                      <w:r w:rsidRPr="003F2F9E">
                        <w:rPr>
                          <w:rFonts w:ascii="TH SarabunPSK" w:hAnsi="TH SarabunPSK" w:cs="TH SarabunPSK" w:hint="cs"/>
                          <w:sz w:val="28"/>
                          <w:cs/>
                        </w:rPr>
                        <w:t>และมิติ</w:t>
                      </w:r>
                      <w:r w:rsidRPr="003F2F9E">
                        <w:rPr>
                          <w:rFonts w:ascii="TH SarabunPSK" w:hAnsi="TH SarabunPSK" w:cs="TH SarabunPSK"/>
                          <w:sz w:val="28"/>
                          <w:cs/>
                        </w:rPr>
                        <w:t xml:space="preserve"> </w:t>
                      </w:r>
                      <w:r w:rsidRPr="003F2F9E">
                        <w:rPr>
                          <w:rFonts w:ascii="TH SarabunPSK" w:hAnsi="TH SarabunPSK" w:cs="TH SarabunPSK"/>
                          <w:sz w:val="28"/>
                        </w:rPr>
                        <w:t>7.5</w:t>
                      </w:r>
                      <w:r w:rsidRPr="003F2F9E">
                        <w:rPr>
                          <w:rFonts w:ascii="TH SarabunPSK" w:hAnsi="TH SarabunPSK" w:cs="TH SarabunPSK"/>
                          <w:sz w:val="28"/>
                          <w:cs/>
                        </w:rPr>
                        <w:t xml:space="preserve"> </w:t>
                      </w:r>
                      <w:r w:rsidRPr="003F2F9E">
                        <w:rPr>
                          <w:rFonts w:ascii="TH SarabunPSK" w:hAnsi="TH SarabunPSK" w:cs="TH SarabunPSK" w:hint="cs"/>
                          <w:sz w:val="28"/>
                          <w:cs/>
                        </w:rPr>
                        <w:t>เลือกนำเสนอตัววัดในแต่ละกลุ่ม</w:t>
                      </w:r>
                      <w:r w:rsidRPr="003F2F9E">
                        <w:rPr>
                          <w:rFonts w:ascii="TH SarabunPSK" w:hAnsi="TH SarabunPSK" w:cs="TH SarabunPSK"/>
                          <w:sz w:val="28"/>
                          <w:cs/>
                        </w:rPr>
                        <w:t xml:space="preserve"> </w:t>
                      </w:r>
                      <w:r w:rsidRPr="003F2F9E">
                        <w:rPr>
                          <w:rFonts w:ascii="TH SarabunPSK" w:hAnsi="TH SarabunPSK" w:cs="TH SarabunPSK" w:hint="cs"/>
                          <w:sz w:val="28"/>
                          <w:cs/>
                        </w:rPr>
                        <w:t>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ตัววัดในแต่ละมิติ</w:t>
                      </w:r>
                    </w:p>
                    <w:p w14:paraId="065A0915" w14:textId="77777777" w:rsidR="00035D8B" w:rsidRPr="003F2F9E" w:rsidRDefault="00035D8B" w:rsidP="00035D8B">
                      <w:pPr>
                        <w:spacing w:after="0" w:line="240" w:lineRule="auto"/>
                        <w:contextualSpacing/>
                        <w:rPr>
                          <w:rFonts w:ascii="TH SarabunPSK" w:hAnsi="TH SarabunPSK" w:cs="TH SarabunPSK"/>
                          <w:sz w:val="28"/>
                        </w:rPr>
                      </w:pPr>
                      <w:r w:rsidRPr="003F2F9E">
                        <w:rPr>
                          <w:rFonts w:ascii="TH SarabunPSK" w:hAnsi="TH SarabunPSK" w:cs="TH SarabunPSK" w:hint="cs"/>
                          <w:sz w:val="28"/>
                          <w:cs/>
                        </w:rPr>
                        <w:t>มิติ</w:t>
                      </w:r>
                      <w:r w:rsidRPr="003F2F9E">
                        <w:rPr>
                          <w:rFonts w:ascii="TH SarabunPSK" w:hAnsi="TH SarabunPSK" w:cs="TH SarabunPSK"/>
                          <w:sz w:val="28"/>
                          <w:cs/>
                        </w:rPr>
                        <w:t xml:space="preserve"> </w:t>
                      </w:r>
                      <w:r w:rsidRPr="003F2F9E">
                        <w:rPr>
                          <w:rFonts w:ascii="TH SarabunPSK" w:hAnsi="TH SarabunPSK" w:cs="TH SarabunPSK"/>
                          <w:sz w:val="28"/>
                        </w:rPr>
                        <w:t>7.6</w:t>
                      </w:r>
                      <w:r w:rsidRPr="003F2F9E">
                        <w:rPr>
                          <w:rFonts w:ascii="TH SarabunPSK" w:hAnsi="TH SarabunPSK" w:cs="TH SarabunPSK"/>
                          <w:sz w:val="28"/>
                          <w:cs/>
                        </w:rPr>
                        <w:t xml:space="preserve"> </w:t>
                      </w:r>
                      <w:r w:rsidRPr="003F2F9E">
                        <w:rPr>
                          <w:rFonts w:ascii="TH SarabunPSK" w:hAnsi="TH SarabunPSK" w:cs="TH SarabunPSK" w:hint="cs"/>
                          <w:sz w:val="28"/>
                          <w:cs/>
                        </w:rPr>
                        <w:t>ให้นำเสนอตัววัดบังคับ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ตัววัดมีดาว</w:t>
                      </w:r>
                      <w:r w:rsidRPr="003F2F9E">
                        <w:rPr>
                          <w:rFonts w:ascii="TH SarabunPSK" w:hAnsi="TH SarabunPSK" w:cs="TH SarabunPSK"/>
                          <w:sz w:val="28"/>
                          <w:cs/>
                        </w:rPr>
                        <w:t xml:space="preserve"> * </w:t>
                      </w:r>
                      <w:r w:rsidRPr="003F2F9E">
                        <w:rPr>
                          <w:rFonts w:ascii="TH SarabunPSK" w:hAnsi="TH SarabunPSK" w:cs="TH SarabunPSK" w:hint="cs"/>
                          <w:sz w:val="28"/>
                          <w:cs/>
                        </w:rPr>
                        <w:t>กำกับ</w:t>
                      </w:r>
                      <w:r w:rsidRPr="003F2F9E">
                        <w:rPr>
                          <w:rFonts w:ascii="TH SarabunPSK" w:hAnsi="TH SarabunPSK" w:cs="TH SarabunPSK"/>
                          <w:sz w:val="28"/>
                          <w:cs/>
                        </w:rPr>
                        <w:t xml:space="preserve">) </w:t>
                      </w:r>
                      <w:r w:rsidRPr="003F2F9E">
                        <w:rPr>
                          <w:rFonts w:ascii="TH SarabunPSK" w:hAnsi="TH SarabunPSK" w:cs="TH SarabunPSK" w:hint="cs"/>
                          <w:sz w:val="28"/>
                          <w:cs/>
                        </w:rPr>
                        <w:t>จำนวน</w:t>
                      </w:r>
                      <w:r w:rsidRPr="003F2F9E">
                        <w:rPr>
                          <w:rFonts w:ascii="TH SarabunPSK" w:hAnsi="TH SarabunPSK" w:cs="TH SarabunPSK"/>
                          <w:sz w:val="28"/>
                          <w:cs/>
                        </w:rPr>
                        <w:t xml:space="preserve"> </w:t>
                      </w:r>
                      <w:r w:rsidRPr="003F2F9E">
                        <w:rPr>
                          <w:rFonts w:ascii="TH SarabunPSK" w:hAnsi="TH SarabunPSK" w:cs="TH SarabunPSK"/>
                          <w:sz w:val="28"/>
                        </w:rPr>
                        <w:t>3</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และเลือกตัวชี้วัดในกลุ่มอื่น</w:t>
                      </w:r>
                      <w:r w:rsidRPr="003F2F9E">
                        <w:rPr>
                          <w:rFonts w:ascii="TH SarabunPSK" w:hAnsi="TH SarabunPSK" w:cs="TH SarabunPSK"/>
                          <w:sz w:val="28"/>
                          <w:cs/>
                        </w:rPr>
                        <w:t xml:space="preserve"> </w:t>
                      </w:r>
                      <w:r w:rsidRPr="003F2F9E">
                        <w:rPr>
                          <w:rFonts w:ascii="TH SarabunPSK" w:hAnsi="TH SarabunPSK" w:cs="TH SarabunPSK" w:hint="cs"/>
                          <w:sz w:val="28"/>
                          <w:cs/>
                        </w:rPr>
                        <w:t>ๆ</w:t>
                      </w:r>
                      <w:r w:rsidRPr="003F2F9E">
                        <w:rPr>
                          <w:rFonts w:ascii="TH SarabunPSK" w:hAnsi="TH SarabunPSK" w:cs="TH SarabunPSK"/>
                          <w:sz w:val="28"/>
                          <w:cs/>
                        </w:rPr>
                        <w:t xml:space="preserve"> </w:t>
                      </w:r>
                      <w:r w:rsidRPr="003F2F9E">
                        <w:rPr>
                          <w:rFonts w:ascii="TH SarabunPSK" w:hAnsi="TH SarabunPSK" w:cs="TH SarabunPSK" w:hint="cs"/>
                          <w:sz w:val="28"/>
                          <w:cs/>
                        </w:rPr>
                        <w:t>ได้เพิ่มกลุ่มละไม่เกิน</w:t>
                      </w:r>
                      <w:r w:rsidRPr="003F2F9E">
                        <w:rPr>
                          <w:rFonts w:ascii="TH SarabunPSK" w:hAnsi="TH SarabunPSK" w:cs="TH SarabunPSK"/>
                          <w:sz w:val="28"/>
                          <w:cs/>
                        </w:rPr>
                        <w:t xml:space="preserve"> </w:t>
                      </w:r>
                      <w:r w:rsidRPr="003F2F9E">
                        <w:rPr>
                          <w:rFonts w:ascii="TH SarabunPSK" w:hAnsi="TH SarabunPSK" w:cs="TH SarabunPSK"/>
                          <w:sz w:val="28"/>
                        </w:rPr>
                        <w:t>2</w:t>
                      </w:r>
                      <w:r w:rsidRPr="003F2F9E">
                        <w:rPr>
                          <w:rFonts w:ascii="TH SarabunPSK" w:hAnsi="TH SarabunPSK" w:cs="TH SarabunPSK"/>
                          <w:sz w:val="28"/>
                          <w:cs/>
                        </w:rPr>
                        <w:t xml:space="preserve"> </w:t>
                      </w:r>
                      <w:r w:rsidRPr="003F2F9E">
                        <w:rPr>
                          <w:rFonts w:ascii="TH SarabunPSK" w:hAnsi="TH SarabunPSK" w:cs="TH SarabunPSK" w:hint="cs"/>
                          <w:sz w:val="28"/>
                          <w:cs/>
                        </w:rPr>
                        <w:t>ตัวชี้วัด</w:t>
                      </w:r>
                      <w:r w:rsidRPr="003F2F9E">
                        <w:rPr>
                          <w:rFonts w:ascii="TH SarabunPSK" w:hAnsi="TH SarabunPSK" w:cs="TH SarabunPSK"/>
                          <w:sz w:val="28"/>
                          <w:cs/>
                        </w:rPr>
                        <w:t xml:space="preserve"> </w:t>
                      </w:r>
                      <w:r w:rsidRPr="003F2F9E">
                        <w:rPr>
                          <w:rFonts w:ascii="TH SarabunPSK" w:hAnsi="TH SarabunPSK" w:cs="TH SarabunPSK" w:hint="cs"/>
                          <w:sz w:val="28"/>
                          <w:cs/>
                        </w:rPr>
                        <w:t>รวมกันไม่เกิน</w:t>
                      </w:r>
                      <w:r w:rsidRPr="003F2F9E">
                        <w:rPr>
                          <w:rFonts w:ascii="TH SarabunPSK" w:hAnsi="TH SarabunPSK" w:cs="TH SarabunPSK"/>
                          <w:sz w:val="28"/>
                          <w:cs/>
                        </w:rPr>
                        <w:t xml:space="preserve"> </w:t>
                      </w:r>
                      <w:r w:rsidRPr="003F2F9E">
                        <w:rPr>
                          <w:rFonts w:ascii="TH SarabunPSK" w:hAnsi="TH SarabunPSK" w:cs="TH SarabunPSK"/>
                          <w:sz w:val="28"/>
                        </w:rPr>
                        <w:t>5</w:t>
                      </w:r>
                      <w:r w:rsidRPr="003F2F9E">
                        <w:rPr>
                          <w:rFonts w:ascii="TH SarabunPSK" w:hAnsi="TH SarabunPSK" w:cs="TH SarabunPSK"/>
                          <w:sz w:val="28"/>
                          <w:cs/>
                        </w:rPr>
                        <w:t xml:space="preserve"> </w:t>
                      </w:r>
                      <w:r w:rsidRPr="003F2F9E">
                        <w:rPr>
                          <w:rFonts w:ascii="TH SarabunPSK" w:hAnsi="TH SarabunPSK" w:cs="TH SarabunPSK" w:hint="cs"/>
                          <w:sz w:val="28"/>
                          <w:cs/>
                        </w:rPr>
                        <w:t>ตัววัด</w:t>
                      </w:r>
                      <w:r w:rsidRPr="003F2F9E">
                        <w:rPr>
                          <w:rFonts w:ascii="TH SarabunPSK" w:hAnsi="TH SarabunPSK" w:cs="TH SarabunPSK"/>
                          <w:sz w:val="28"/>
                          <w:cs/>
                        </w:rPr>
                        <w:t xml:space="preserve"> </w:t>
                      </w:r>
                      <w:r w:rsidRPr="003F2F9E">
                        <w:rPr>
                          <w:rFonts w:ascii="TH SarabunPSK" w:hAnsi="TH SarabunPSK" w:cs="TH SarabunPSK" w:hint="cs"/>
                          <w:sz w:val="28"/>
                          <w:cs/>
                        </w:rPr>
                        <w:t>โดยมีตัววัดบังคับ</w:t>
                      </w:r>
                      <w:r w:rsidRPr="003F2F9E">
                        <w:rPr>
                          <w:rFonts w:ascii="TH SarabunPSK" w:hAnsi="TH SarabunPSK" w:cs="TH SarabunPSK"/>
                          <w:sz w:val="28"/>
                          <w:cs/>
                        </w:rPr>
                        <w:t xml:space="preserve"> </w:t>
                      </w:r>
                      <w:r w:rsidRPr="003F2F9E">
                        <w:rPr>
                          <w:rFonts w:ascii="TH SarabunPSK" w:hAnsi="TH SarabunPSK" w:cs="TH SarabunPSK" w:hint="cs"/>
                          <w:sz w:val="28"/>
                          <w:cs/>
                        </w:rPr>
                        <w:t>ดังนี้</w:t>
                      </w:r>
                    </w:p>
                    <w:p w14:paraId="471B151D" w14:textId="77777777" w:rsidR="00035D8B" w:rsidRDefault="00035D8B" w:rsidP="00035D8B">
                      <w:pPr>
                        <w:pStyle w:val="a7"/>
                        <w:numPr>
                          <w:ilvl w:val="0"/>
                          <w:numId w:val="18"/>
                        </w:numPr>
                        <w:rPr>
                          <w:rFonts w:ascii="TH SarabunPSK" w:hAnsi="TH SarabunPSK" w:cs="TH SarabunPSK"/>
                          <w:sz w:val="28"/>
                        </w:rPr>
                      </w:pPr>
                      <w:r w:rsidRPr="00E540CB">
                        <w:rPr>
                          <w:rFonts w:ascii="TH SarabunPSK" w:hAnsi="TH SarabunPSK" w:cs="TH SarabunPSK" w:hint="cs"/>
                          <w:sz w:val="28"/>
                          <w:cs/>
                        </w:rPr>
                        <w:t>กลุ่มนวัตกรรมการปรับปรุง</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1</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7505D2FF" w14:textId="77777777" w:rsidR="00035D8B" w:rsidRPr="004B2C0C" w:rsidRDefault="00035D8B" w:rsidP="00035D8B">
                      <w:pPr>
                        <w:pStyle w:val="a7"/>
                        <w:jc w:val="thaiDistribute"/>
                        <w:rPr>
                          <w:rFonts w:ascii="TH SarabunPSK" w:hAnsi="TH SarabunPSK" w:cs="TH SarabunPSK"/>
                          <w:spacing w:val="-4"/>
                          <w:sz w:val="28"/>
                          <w:szCs w:val="28"/>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ร้อยละของการปรับปรุงกระบวนการที่ใช้เทคโนโลยี</w:t>
                      </w:r>
                      <w:r w:rsidRPr="004B2C0C">
                        <w:rPr>
                          <w:rFonts w:ascii="TH SarabunPSK" w:hAnsi="TH SarabunPSK" w:cs="TH SarabunPSK" w:hint="cs"/>
                          <w:spacing w:val="-4"/>
                          <w:sz w:val="28"/>
                          <w:szCs w:val="28"/>
                          <w:cs/>
                        </w:rPr>
                        <w:t xml:space="preserve"> </w:t>
                      </w:r>
                      <w:r w:rsidRPr="004B2C0C">
                        <w:rPr>
                          <w:rFonts w:ascii="TH SarabunPSK" w:hAnsi="TH SarabunPSK" w:cs="TH SarabunPSK"/>
                          <w:spacing w:val="-4"/>
                          <w:sz w:val="28"/>
                          <w:szCs w:val="28"/>
                          <w:cs/>
                        </w:rPr>
                        <w:t>(จังหวัดและองค์การมหาชน)</w:t>
                      </w:r>
                      <w:r w:rsidRPr="004B2C0C">
                        <w:rPr>
                          <w:rFonts w:ascii="TH SarabunPSK" w:hAnsi="TH SarabunPSK" w:cs="TH SarabunPSK" w:hint="cs"/>
                          <w:spacing w:val="-4"/>
                          <w:sz w:val="28"/>
                          <w:szCs w:val="28"/>
                          <w:cs/>
                        </w:rPr>
                        <w:t xml:space="preserve"> </w:t>
                      </w:r>
                    </w:p>
                    <w:p w14:paraId="7B7C7C31" w14:textId="77777777" w:rsidR="00035D8B" w:rsidRPr="004B2C0C" w:rsidRDefault="00035D8B" w:rsidP="00035D8B">
                      <w:pPr>
                        <w:pStyle w:val="a7"/>
                        <w:jc w:val="thaiDistribute"/>
                        <w:rPr>
                          <w:rFonts w:ascii="TH SarabunPSK" w:hAnsi="TH SarabunPSK" w:cs="TH SarabunPSK"/>
                          <w:spacing w:val="-4"/>
                          <w:sz w:val="28"/>
                          <w:szCs w:val="28"/>
                          <w:cs/>
                        </w:rPr>
                      </w:pPr>
                      <w:r>
                        <w:rPr>
                          <w:rFonts w:ascii="TH SarabunPSK" w:hAnsi="TH SarabunPSK" w:cs="TH SarabunPSK"/>
                          <w:spacing w:val="-4"/>
                          <w:sz w:val="28"/>
                          <w:szCs w:val="28"/>
                        </w:rPr>
                        <w:t xml:space="preserve">- </w:t>
                      </w:r>
                      <w:r w:rsidRPr="004B2C0C">
                        <w:rPr>
                          <w:rFonts w:ascii="TH SarabunPSK" w:hAnsi="TH SarabunPSK" w:cs="TH SarabunPSK"/>
                          <w:spacing w:val="-4"/>
                          <w:sz w:val="28"/>
                          <w:szCs w:val="28"/>
                          <w:cs/>
                        </w:rPr>
                        <w:t>ระดับความพร้อมรัฐบาลดิจิทัลหน่วยงานภาครัฐ (กรม) (ดำเนินการสำรวจโดย สพร.)</w:t>
                      </w:r>
                    </w:p>
                    <w:p w14:paraId="71B551DE" w14:textId="77777777" w:rsidR="00035D8B" w:rsidRDefault="00035D8B" w:rsidP="00035D8B">
                      <w:pPr>
                        <w:pStyle w:val="a7"/>
                        <w:numPr>
                          <w:ilvl w:val="0"/>
                          <w:numId w:val="18"/>
                        </w:numPr>
                        <w:rPr>
                          <w:rFonts w:ascii="TH SarabunPSK" w:hAnsi="TH SarabunPSK" w:cs="TH SarabunPSK"/>
                          <w:sz w:val="28"/>
                        </w:rPr>
                      </w:pPr>
                      <w:r w:rsidRPr="00E540CB">
                        <w:rPr>
                          <w:rFonts w:ascii="TH SarabunPSK" w:hAnsi="TH SarabunPSK" w:cs="TH SarabunPSK" w:hint="cs"/>
                          <w:sz w:val="28"/>
                          <w:cs/>
                        </w:rPr>
                        <w:t>กลุ่มประสิทธิภาพของกระบวนการ</w:t>
                      </w:r>
                      <w:r w:rsidRPr="00E540CB">
                        <w:rPr>
                          <w:rFonts w:ascii="TH SarabunPSK" w:hAnsi="TH SarabunPSK" w:cs="TH SarabunPSK"/>
                          <w:sz w:val="28"/>
                          <w:cs/>
                        </w:rPr>
                        <w:t xml:space="preserve"> </w:t>
                      </w:r>
                      <w:r w:rsidRPr="00E540CB">
                        <w:rPr>
                          <w:rFonts w:ascii="TH SarabunPSK" w:hAnsi="TH SarabunPSK" w:cs="TH SarabunPSK" w:hint="cs"/>
                          <w:sz w:val="28"/>
                          <w:cs/>
                        </w:rPr>
                        <w:t>จำนวน</w:t>
                      </w:r>
                      <w:r w:rsidRPr="00E540CB">
                        <w:rPr>
                          <w:rFonts w:ascii="TH SarabunPSK" w:hAnsi="TH SarabunPSK" w:cs="TH SarabunPSK"/>
                          <w:sz w:val="28"/>
                          <w:cs/>
                        </w:rPr>
                        <w:t xml:space="preserve"> </w:t>
                      </w:r>
                      <w:r w:rsidRPr="00E540CB">
                        <w:rPr>
                          <w:rFonts w:ascii="TH SarabunPSK" w:hAnsi="TH SarabunPSK" w:cs="TH SarabunPSK"/>
                          <w:sz w:val="28"/>
                        </w:rPr>
                        <w:t>2</w:t>
                      </w:r>
                      <w:r w:rsidRPr="00E540CB">
                        <w:rPr>
                          <w:rFonts w:ascii="TH SarabunPSK" w:hAnsi="TH SarabunPSK" w:cs="TH SarabunPSK"/>
                          <w:sz w:val="28"/>
                          <w:cs/>
                        </w:rPr>
                        <w:t xml:space="preserve"> </w:t>
                      </w:r>
                      <w:r w:rsidRPr="00E540CB">
                        <w:rPr>
                          <w:rFonts w:ascii="TH SarabunPSK" w:hAnsi="TH SarabunPSK" w:cs="TH SarabunPSK" w:hint="cs"/>
                          <w:sz w:val="28"/>
                          <w:cs/>
                        </w:rPr>
                        <w:t>ตัววัด</w:t>
                      </w:r>
                      <w:r w:rsidRPr="00E540CB">
                        <w:rPr>
                          <w:rFonts w:ascii="TH SarabunPSK" w:hAnsi="TH SarabunPSK" w:cs="TH SarabunPSK"/>
                          <w:sz w:val="28"/>
                          <w:cs/>
                        </w:rPr>
                        <w:t xml:space="preserve"> </w:t>
                      </w:r>
                      <w:r w:rsidRPr="00E540CB">
                        <w:rPr>
                          <w:rFonts w:ascii="TH SarabunPSK" w:hAnsi="TH SarabunPSK" w:cs="TH SarabunPSK" w:hint="cs"/>
                          <w:sz w:val="28"/>
                          <w:cs/>
                        </w:rPr>
                        <w:t>ได้แก่</w:t>
                      </w:r>
                      <w:r w:rsidRPr="00E540CB">
                        <w:rPr>
                          <w:rFonts w:ascii="TH SarabunPSK" w:hAnsi="TH SarabunPSK" w:cs="TH SarabunPSK"/>
                          <w:sz w:val="28"/>
                          <w:cs/>
                        </w:rPr>
                        <w:t xml:space="preserve"> </w:t>
                      </w:r>
                    </w:p>
                    <w:p w14:paraId="5412AB68" w14:textId="77777777" w:rsidR="00035D8B" w:rsidRDefault="00035D8B" w:rsidP="00035D8B">
                      <w:pPr>
                        <w:spacing w:after="0"/>
                        <w:ind w:left="720"/>
                        <w:rPr>
                          <w:rFonts w:ascii="TH SarabunPSK" w:hAnsi="TH SarabunPSK" w:cs="TH SarabunPSK"/>
                          <w:sz w:val="28"/>
                        </w:rPr>
                      </w:pPr>
                      <w:r>
                        <w:rPr>
                          <w:rFonts w:ascii="TH SarabunPSK" w:hAnsi="TH SarabunPSK" w:cs="TH SarabunPSK" w:hint="cs"/>
                          <w:sz w:val="28"/>
                          <w:cs/>
                        </w:rPr>
                        <w:t xml:space="preserve">- </w:t>
                      </w:r>
                      <w:r w:rsidRPr="00F25358">
                        <w:rPr>
                          <w:rFonts w:ascii="TH SarabunPSK" w:hAnsi="TH SarabunPSK" w:cs="TH SarabunPSK" w:hint="cs"/>
                          <w:sz w:val="28"/>
                          <w:cs/>
                        </w:rPr>
                        <w:t>ร้อยละของชุดข้อมูลดิจิทัล</w:t>
                      </w:r>
                      <w:r w:rsidRPr="003F2F9E">
                        <w:rPr>
                          <w:rFonts w:ascii="TH SarabunPSK" w:hAnsi="TH SarabunPSK" w:cs="TH SarabunPSK" w:hint="cs"/>
                          <w:sz w:val="28"/>
                          <w:cs/>
                        </w:rPr>
                        <w:t>ที่เปิดเผยต่อสาธารณะ</w:t>
                      </w:r>
                      <w:r w:rsidRPr="003F2F9E">
                        <w:rPr>
                          <w:rFonts w:ascii="TH SarabunPSK" w:hAnsi="TH SarabunPSK" w:cs="TH SarabunPSK"/>
                          <w:sz w:val="28"/>
                          <w:cs/>
                        </w:rPr>
                        <w:t xml:space="preserve"> (</w:t>
                      </w:r>
                      <w:r w:rsidRPr="003F2F9E">
                        <w:rPr>
                          <w:rFonts w:ascii="TH SarabunPSK" w:hAnsi="TH SarabunPSK" w:cs="TH SarabunPSK"/>
                          <w:sz w:val="28"/>
                        </w:rPr>
                        <w:t xml:space="preserve">Open Data) </w:t>
                      </w:r>
                    </w:p>
                    <w:p w14:paraId="6B469510" w14:textId="77777777" w:rsidR="00035D8B" w:rsidRPr="00686EDE" w:rsidRDefault="00035D8B" w:rsidP="00035D8B">
                      <w:pPr>
                        <w:ind w:left="720"/>
                        <w:rPr>
                          <w:rFonts w:ascii="TH SarabunPSK" w:hAnsi="TH SarabunPSK" w:cs="TH SarabunPSK"/>
                          <w:sz w:val="28"/>
                        </w:rPr>
                      </w:pPr>
                      <w:r>
                        <w:rPr>
                          <w:rFonts w:ascii="TH SarabunPSK" w:hAnsi="TH SarabunPSK" w:cs="TH SarabunPSK"/>
                          <w:sz w:val="28"/>
                        </w:rPr>
                        <w:t xml:space="preserve">- </w:t>
                      </w:r>
                      <w:r w:rsidRPr="003F2F9E">
                        <w:rPr>
                          <w:rFonts w:ascii="TH SarabunPSK" w:hAnsi="TH SarabunPSK" w:cs="TH SarabunPSK" w:hint="cs"/>
                          <w:sz w:val="28"/>
                          <w:cs/>
                        </w:rPr>
                        <w:t>ร้อยละของฐานข้อมูลที่ได้รับการพัฒนาในรูปแบบ</w:t>
                      </w:r>
                      <w:r w:rsidRPr="003F2F9E">
                        <w:rPr>
                          <w:rFonts w:ascii="TH SarabunPSK" w:hAnsi="TH SarabunPSK" w:cs="TH SarabunPSK"/>
                          <w:sz w:val="28"/>
                          <w:cs/>
                        </w:rPr>
                        <w:t xml:space="preserve"> </w:t>
                      </w:r>
                      <w:r w:rsidRPr="003F2F9E">
                        <w:rPr>
                          <w:rFonts w:ascii="TH SarabunPSK" w:hAnsi="TH SarabunPSK" w:cs="TH SarabunPSK"/>
                          <w:sz w:val="28"/>
                        </w:rPr>
                        <w:t>Digitized</w:t>
                      </w:r>
                    </w:p>
                    <w:p w14:paraId="519B1334" w14:textId="358D431F" w:rsidR="00AC193F" w:rsidRPr="00686EDE" w:rsidRDefault="00AC193F" w:rsidP="00AC193F">
                      <w:pPr>
                        <w:spacing w:after="0" w:line="240" w:lineRule="auto"/>
                        <w:ind w:firstLine="720"/>
                        <w:contextualSpacing/>
                        <w:rPr>
                          <w:rFonts w:ascii="TH SarabunPSK" w:hAnsi="TH SarabunPSK" w:cs="TH SarabunPSK"/>
                          <w:sz w:val="28"/>
                        </w:rPr>
                      </w:pPr>
                    </w:p>
                  </w:txbxContent>
                </v:textbox>
                <w10:anchorlock/>
              </v:shape>
            </w:pict>
          </mc:Fallback>
        </mc:AlternateContent>
      </w:r>
    </w:p>
    <w:p w14:paraId="53EB5C27" w14:textId="02639751" w:rsidR="00AC193F" w:rsidRPr="000A0192" w:rsidRDefault="00AC193F" w:rsidP="00AC193F">
      <w:pPr>
        <w:spacing w:after="0" w:line="240" w:lineRule="auto"/>
        <w:rPr>
          <w:rFonts w:ascii="TH SarabunPSK" w:eastAsia="Times New Roman" w:hAnsi="TH SarabunPSK" w:cs="TH SarabunPSK"/>
          <w:b/>
          <w:bCs/>
          <w:sz w:val="4"/>
          <w:szCs w:val="8"/>
        </w:rPr>
      </w:pPr>
    </w:p>
    <w:p w14:paraId="41B0BAF8"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073B1E03"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01FB0467"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15E49672" w14:textId="77777777" w:rsidR="00AC193F" w:rsidRPr="000A0192" w:rsidRDefault="00AC193F" w:rsidP="00AC193F">
      <w:pPr>
        <w:spacing w:after="0" w:line="240" w:lineRule="auto"/>
        <w:rPr>
          <w:rFonts w:ascii="TH SarabunPSK" w:eastAsia="Times New Roman" w:hAnsi="TH SarabunPSK" w:cs="TH SarabunPSK"/>
          <w:b/>
          <w:bCs/>
          <w:sz w:val="4"/>
          <w:szCs w:val="8"/>
        </w:rPr>
      </w:pPr>
    </w:p>
    <w:p w14:paraId="1410D74D" w14:textId="30F2F8D7" w:rsidR="006C0BA9" w:rsidRPr="000A0192" w:rsidRDefault="006C0BA9" w:rsidP="006C0BA9">
      <w:pPr>
        <w:spacing w:after="0" w:line="240" w:lineRule="auto"/>
        <w:jc w:val="center"/>
        <w:rPr>
          <w:rFonts w:ascii="TH SarabunPSK" w:eastAsia="Times New Roman" w:hAnsi="TH SarabunPSK" w:cs="TH SarabunPSK"/>
          <w:b/>
          <w:bCs/>
          <w:sz w:val="4"/>
          <w:szCs w:val="8"/>
        </w:rPr>
      </w:pPr>
      <w:r w:rsidRPr="000A0192">
        <w:rPr>
          <w:rFonts w:ascii="TH SarabunPSK" w:eastAsia="Times New Roman" w:hAnsi="TH SarabunPSK" w:cs="TH SarabunPSK"/>
          <w:noProof/>
          <w:sz w:val="2"/>
          <w:szCs w:val="4"/>
          <w:cs/>
        </w:rPr>
        <mc:AlternateContent>
          <mc:Choice Requires="wps">
            <w:drawing>
              <wp:inline distT="0" distB="0" distL="0" distR="0" wp14:anchorId="7DE57F1C" wp14:editId="579B6DF6">
                <wp:extent cx="5868035" cy="1331595"/>
                <wp:effectExtent l="0" t="0" r="18415" b="20955"/>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331595"/>
                        </a:xfrm>
                        <a:prstGeom prst="roundRect">
                          <a:avLst>
                            <a:gd name="adj" fmla="val 8823"/>
                          </a:avLst>
                        </a:prstGeom>
                        <a:solidFill>
                          <a:schemeClr val="accent6">
                            <a:lumMod val="20000"/>
                            <a:lumOff val="80000"/>
                          </a:schemeClr>
                        </a:solidFill>
                        <a:ln w="25400" cap="flat" cmpd="sng" algn="ctr">
                          <a:solidFill>
                            <a:schemeClr val="accent6">
                              <a:lumMod val="50000"/>
                            </a:schemeClr>
                          </a:solidFill>
                          <a:prstDash val="solid"/>
                          <a:headEnd/>
                          <a:tailEnd/>
                        </a:ln>
                        <a:effectLst/>
                      </wps:spPr>
                      <wps:txbx>
                        <w:txbxContent>
                          <w:p w14:paraId="33344771" w14:textId="77777777" w:rsidR="006C0BA9" w:rsidRPr="0080109E" w:rsidRDefault="006C0BA9" w:rsidP="006C0BA9">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7A57BC3" w14:textId="77777777" w:rsidR="006C0BA9" w:rsidRPr="00587627" w:rsidRDefault="006C0BA9" w:rsidP="006C0BA9">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wps:txbx>
                      <wps:bodyPr rot="0" vert="horz" wrap="square" lIns="91440" tIns="45720" rIns="91440" bIns="45720" anchor="t" anchorCtr="0">
                        <a:noAutofit/>
                      </wps:bodyPr>
                    </wps:wsp>
                  </a:graphicData>
                </a:graphic>
              </wp:inline>
            </w:drawing>
          </mc:Choice>
          <mc:Fallback>
            <w:pict>
              <v:roundrect w14:anchorId="7DE57F1C" id="กล่องข้อความ 2" o:spid="_x0000_s1028" style="width:462.05pt;height:104.85pt;visibility:visible;mso-wrap-style:square;mso-left-percent:-10001;mso-top-percent:-10001;mso-position-horizontal:absolute;mso-position-horizontal-relative:char;mso-position-vertical:absolute;mso-position-vertical-relative:line;mso-left-percent:-10001;mso-top-percent:-10001;v-text-anchor:top" arcsize="5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" fillcolor="#e2efd9 [665]" strokecolor="#375623 [1609]" strokeweight="2pt">
                <v:textbox>
                  <w:txbxContent>
                    <w:p w14:paraId="33344771" w14:textId="77777777" w:rsidR="006C0BA9" w:rsidRPr="0080109E" w:rsidRDefault="006C0BA9" w:rsidP="006C0BA9">
                      <w:pPr>
                        <w:spacing w:after="0" w:line="240" w:lineRule="auto"/>
                        <w:rPr>
                          <w:rFonts w:ascii="TH SarabunPSK" w:hAnsi="TH SarabunPSK" w:cs="TH SarabunPSK"/>
                          <w:sz w:val="24"/>
                          <w:szCs w:val="32"/>
                        </w:rPr>
                      </w:pPr>
                      <w:r w:rsidRPr="0080109E">
                        <w:rPr>
                          <w:rFonts w:ascii="TH SarabunPSK" w:hAnsi="TH SarabunPSK" w:cs="TH SarabunPSK" w:hint="cs"/>
                          <w:b/>
                          <w:bCs/>
                          <w:sz w:val="24"/>
                          <w:szCs w:val="32"/>
                          <w:cs/>
                        </w:rPr>
                        <w:t>7</w:t>
                      </w:r>
                      <w:r w:rsidRPr="0080109E">
                        <w:rPr>
                          <w:rFonts w:ascii="TH SarabunPSK" w:hAnsi="TH SarabunPSK" w:cs="TH SarabunPSK"/>
                          <w:b/>
                          <w:bCs/>
                          <w:sz w:val="24"/>
                          <w:szCs w:val="32"/>
                          <w:cs/>
                        </w:rPr>
                        <w:t>.1 การบรรลุผลลัพธ์ของตัวชี้วัดตามพันธกิจ</w:t>
                      </w:r>
                    </w:p>
                    <w:p w14:paraId="77A57BC3" w14:textId="77777777" w:rsidR="006C0BA9" w:rsidRPr="00587627" w:rsidRDefault="006C0BA9" w:rsidP="006C0BA9">
                      <w:pPr>
                        <w:spacing w:after="0" w:line="240" w:lineRule="auto"/>
                        <w:ind w:firstLine="360"/>
                        <w:jc w:val="thaiDistribute"/>
                        <w:rPr>
                          <w:rFonts w:ascii="TH SarabunPSK" w:hAnsi="TH SarabunPSK" w:cs="TH SarabunPSK"/>
                          <w:sz w:val="24"/>
                          <w:szCs w:val="32"/>
                        </w:rPr>
                      </w:pPr>
                      <w:r w:rsidRPr="00B86799">
                        <w:rPr>
                          <w:rFonts w:ascii="TH SarabunPSK" w:hAnsi="TH SarabunPSK" w:cs="TH SarabunPSK" w:hint="cs"/>
                          <w:sz w:val="24"/>
                          <w:szCs w:val="32"/>
                          <w:cs/>
                        </w:rPr>
                        <w:t>เป็นการวัดความสำเร็จของการดำเนินการบรรลุเป้าหมายตามแผนปฏิบัติราชการของหน่วยงาน</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ซึ่งตัวชี้วัดดังกล่าวต้องมีความสัมพันธ์กับพันธกิจหลักและยุทธศาสตร์ของส่วนราชการ</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รวมทั้งตัววัดที่ดำเนินการตามนโยบายและแผนของรัฐบาลที่กำหนดไว้ประจำปี</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และตัววัดร่วม</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ตัววัดด้านการดำเนินการตามกฎหมาย</w:t>
                      </w:r>
                      <w:r w:rsidRPr="00B86799">
                        <w:rPr>
                          <w:rFonts w:ascii="TH SarabunPSK" w:hAnsi="TH SarabunPSK" w:cs="TH SarabunPSK"/>
                          <w:sz w:val="24"/>
                          <w:szCs w:val="32"/>
                          <w:cs/>
                        </w:rPr>
                        <w:t xml:space="preserve"> </w:t>
                      </w:r>
                      <w:r w:rsidRPr="00B86799">
                        <w:rPr>
                          <w:rFonts w:ascii="TH SarabunPSK" w:hAnsi="TH SarabunPSK" w:cs="TH SarabunPSK" w:hint="cs"/>
                          <w:sz w:val="24"/>
                          <w:szCs w:val="32"/>
                          <w:cs/>
                        </w:rPr>
                        <w:t>และการบรรลุตามแผนยุทธศาสตร์ของหน่วยงาน</w:t>
                      </w:r>
                    </w:p>
                  </w:txbxContent>
                </v:textbox>
                <w10:anchorlock/>
              </v:roundrect>
            </w:pict>
          </mc:Fallback>
        </mc:AlternateContent>
      </w:r>
    </w:p>
    <w:p w14:paraId="652061F6" w14:textId="77777777" w:rsidR="006C0BA9" w:rsidRPr="000A0192" w:rsidRDefault="006C0BA9" w:rsidP="006C0BA9">
      <w:pPr>
        <w:spacing w:after="0" w:line="240" w:lineRule="auto"/>
        <w:rPr>
          <w:rFonts w:ascii="TH SarabunPSK" w:eastAsia="Times New Roman" w:hAnsi="TH SarabunPSK" w:cs="TH SarabunPSK"/>
          <w:b/>
          <w:bCs/>
          <w:sz w:val="4"/>
          <w:szCs w:val="8"/>
        </w:rPr>
      </w:pPr>
    </w:p>
    <w:p w14:paraId="265B1507" w14:textId="77777777" w:rsidR="006C0BA9" w:rsidRPr="000A0192" w:rsidRDefault="006C0BA9" w:rsidP="006C0BA9">
      <w:pPr>
        <w:spacing w:after="0" w:line="240" w:lineRule="auto"/>
        <w:rPr>
          <w:rFonts w:ascii="TH SarabunPSK" w:eastAsia="Times New Roman" w:hAnsi="TH SarabunPSK" w:cs="TH SarabunPSK"/>
          <w:b/>
          <w:bCs/>
          <w:sz w:val="4"/>
          <w:szCs w:val="8"/>
        </w:rPr>
      </w:pPr>
    </w:p>
    <w:p w14:paraId="0F426E49" w14:textId="77777777" w:rsidR="006C0BA9" w:rsidRPr="000A0192" w:rsidRDefault="006C0BA9" w:rsidP="006C0BA9">
      <w:pPr>
        <w:spacing w:after="0" w:line="240" w:lineRule="auto"/>
        <w:rPr>
          <w:rFonts w:ascii="TH SarabunPSK" w:eastAsia="Times New Roman" w:hAnsi="TH SarabunPSK" w:cs="TH SarabunPSK"/>
          <w:b/>
          <w:bCs/>
          <w:sz w:val="4"/>
          <w:szCs w:val="8"/>
        </w:rPr>
      </w:pPr>
    </w:p>
    <w:p w14:paraId="028D979A" w14:textId="057C29A9" w:rsidR="006C0BA9" w:rsidRPr="000A0192" w:rsidRDefault="006C0BA9" w:rsidP="006C0BA9">
      <w:pPr>
        <w:spacing w:after="0" w:line="240" w:lineRule="auto"/>
        <w:rPr>
          <w:rFonts w:ascii="TH SarabunPSK" w:eastAsia="Times New Roman" w:hAnsi="TH SarabunPSK" w:cs="TH SarabunPSK"/>
          <w:b/>
          <w:bCs/>
          <w:sz w:val="4"/>
          <w:szCs w:val="8"/>
        </w:rPr>
      </w:pPr>
      <w:r w:rsidRPr="000A0192">
        <w:rPr>
          <w:rFonts w:ascii="TH SarabunPSK" w:eastAsia="Times New Roman" w:hAnsi="TH SarabunPSK" w:cs="TH SarabunPSK"/>
          <w:b/>
          <w:bCs/>
          <w:noProof/>
          <w:sz w:val="32"/>
          <w:szCs w:val="40"/>
        </w:rPr>
        <w:drawing>
          <wp:anchor distT="0" distB="0" distL="114300" distR="114300" simplePos="0" relativeHeight="251670528" behindDoc="1" locked="0" layoutInCell="1" allowOverlap="1" wp14:anchorId="05B1A186" wp14:editId="2A7AD1EB">
            <wp:simplePos x="0" y="0"/>
            <wp:positionH relativeFrom="leftMargin">
              <wp:align>right</wp:align>
            </wp:positionH>
            <wp:positionV relativeFrom="paragraph">
              <wp:posOffset>2406484</wp:posOffset>
            </wp:positionV>
            <wp:extent cx="431165" cy="512445"/>
            <wp:effectExtent l="0" t="0" r="6985" b="1905"/>
            <wp:wrapNone/>
            <wp:docPr id="37"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37"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noProof/>
          <w:sz w:val="32"/>
          <w:szCs w:val="32"/>
        </w:rPr>
        <w:drawing>
          <wp:anchor distT="0" distB="0" distL="114300" distR="114300" simplePos="0" relativeHeight="251669504" behindDoc="1" locked="0" layoutInCell="1" allowOverlap="1" wp14:anchorId="0F4D7DB7" wp14:editId="2ACB5B6D">
            <wp:simplePos x="0" y="0"/>
            <wp:positionH relativeFrom="leftMargin">
              <wp:posOffset>476250</wp:posOffset>
            </wp:positionH>
            <wp:positionV relativeFrom="paragraph">
              <wp:posOffset>1057910</wp:posOffset>
            </wp:positionV>
            <wp:extent cx="431165" cy="512445"/>
            <wp:effectExtent l="0" t="0" r="6985" b="1905"/>
            <wp:wrapNone/>
            <wp:docPr id="31" name="Picture 1" descr="รูปภาพประกอบด้วย ข้อความ, อาวุธ, สนับมือ&#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 descr="รูปภาพประกอบด้วย ข้อความ, อาวุธ, สนับมือ&#10;&#10;คำอธิบายที่สร้างโดยอัตโนมัติ"/>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p>
    <w:tbl>
      <w:tblPr>
        <w:tblW w:w="486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462"/>
        <w:gridCol w:w="1483"/>
        <w:gridCol w:w="855"/>
        <w:gridCol w:w="838"/>
        <w:gridCol w:w="961"/>
        <w:gridCol w:w="1112"/>
        <w:gridCol w:w="1053"/>
      </w:tblGrid>
      <w:tr w:rsidR="000A0192" w:rsidRPr="000A0192" w14:paraId="7AE38615" w14:textId="77777777" w:rsidTr="006C0BA9">
        <w:trPr>
          <w:trHeight w:val="1014"/>
          <w:jc w:val="center"/>
        </w:trPr>
        <w:tc>
          <w:tcPr>
            <w:tcW w:w="5000" w:type="pct"/>
            <w:gridSpan w:val="7"/>
            <w:shd w:val="clear" w:color="auto" w:fill="538135" w:themeFill="accent6" w:themeFillShade="BF"/>
          </w:tcPr>
          <w:p w14:paraId="0CFDA17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hint="cs"/>
                <w:b/>
                <w:bCs/>
                <w:sz w:val="28"/>
                <w:cs/>
              </w:rPr>
              <w:t>ตัววัดตามภารกิจหลัก</w:t>
            </w:r>
            <w:r w:rsidRPr="000A0192">
              <w:rPr>
                <w:rFonts w:ascii="TH SarabunPSK" w:eastAsia="Times New Roman" w:hAnsi="TH SarabunPSK" w:cs="TH SarabunPSK"/>
                <w:b/>
                <w:bCs/>
                <w:sz w:val="28"/>
                <w:cs/>
              </w:rPr>
              <w:t>/</w:t>
            </w:r>
            <w:r w:rsidRPr="000A0192">
              <w:rPr>
                <w:rFonts w:ascii="TH SarabunPSK" w:eastAsia="Times New Roman" w:hAnsi="TH SarabunPSK" w:cs="TH SarabunPSK" w:hint="cs"/>
                <w:b/>
                <w:bCs/>
                <w:sz w:val="28"/>
                <w:cs/>
              </w:rPr>
              <w:t>คำรับรองการปฏิบัติราชการ</w:t>
            </w:r>
            <w:r w:rsidRPr="000A0192">
              <w:rPr>
                <w:rFonts w:ascii="TH SarabunPSK" w:eastAsia="Times New Roman" w:hAnsi="TH SarabunPSK" w:cs="TH SarabunPSK"/>
                <w:b/>
                <w:bCs/>
                <w:sz w:val="28"/>
                <w:cs/>
              </w:rPr>
              <w:t xml:space="preserve"> (</w:t>
            </w:r>
            <w:r w:rsidRPr="000A0192">
              <w:rPr>
                <w:rFonts w:ascii="TH SarabunPSK" w:eastAsia="Times New Roman" w:hAnsi="TH SarabunPSK" w:cs="TH SarabunPSK" w:hint="cs"/>
                <w:b/>
                <w:bCs/>
                <w:sz w:val="28"/>
                <w:cs/>
              </w:rPr>
              <w:t>ไม่น้อยกว่า</w:t>
            </w:r>
            <w:r w:rsidRPr="000A0192">
              <w:rPr>
                <w:rFonts w:ascii="TH SarabunPSK" w:eastAsia="Times New Roman" w:hAnsi="TH SarabunPSK" w:cs="TH SarabunPSK"/>
                <w:b/>
                <w:bCs/>
                <w:sz w:val="28"/>
                <w:cs/>
              </w:rPr>
              <w:t xml:space="preserve"> 2 </w:t>
            </w:r>
            <w:r w:rsidRPr="000A0192">
              <w:rPr>
                <w:rFonts w:ascii="TH SarabunPSK" w:eastAsia="Times New Roman" w:hAnsi="TH SarabunPSK" w:cs="TH SarabunPSK" w:hint="cs"/>
                <w:b/>
                <w:bCs/>
                <w:sz w:val="28"/>
                <w:cs/>
              </w:rPr>
              <w:t>ตัว</w:t>
            </w:r>
            <w:r w:rsidRPr="000A0192">
              <w:rPr>
                <w:rFonts w:ascii="TH SarabunPSK" w:eastAsia="Times New Roman" w:hAnsi="TH SarabunPSK" w:cs="TH SarabunPSK"/>
                <w:b/>
                <w:bCs/>
                <w:sz w:val="28"/>
                <w:cs/>
              </w:rPr>
              <w:t xml:space="preserve"> </w:t>
            </w:r>
            <w:r w:rsidRPr="000A0192">
              <w:rPr>
                <w:rFonts w:ascii="TH SarabunPSK" w:eastAsia="Times New Roman" w:hAnsi="TH SarabunPSK" w:cs="TH SarabunPSK" w:hint="cs"/>
                <w:b/>
                <w:bCs/>
                <w:sz w:val="28"/>
                <w:cs/>
              </w:rPr>
              <w:t>ไม่เกิน</w:t>
            </w:r>
            <w:r w:rsidRPr="000A0192">
              <w:rPr>
                <w:rFonts w:ascii="TH SarabunPSK" w:eastAsia="Times New Roman" w:hAnsi="TH SarabunPSK" w:cs="TH SarabunPSK"/>
                <w:b/>
                <w:bCs/>
                <w:sz w:val="28"/>
                <w:cs/>
              </w:rPr>
              <w:t xml:space="preserve"> 3 </w:t>
            </w:r>
            <w:r w:rsidRPr="000A0192">
              <w:rPr>
                <w:rFonts w:ascii="TH SarabunPSK" w:eastAsia="Times New Roman" w:hAnsi="TH SarabunPSK" w:cs="TH SarabunPSK" w:hint="cs"/>
                <w:b/>
                <w:bCs/>
                <w:sz w:val="28"/>
                <w:cs/>
              </w:rPr>
              <w:t xml:space="preserve">ตัว) </w:t>
            </w:r>
            <w:r w:rsidRPr="000A0192">
              <w:rPr>
                <w:rFonts w:ascii="TH SarabunPSK" w:eastAsia="Times New Roman" w:hAnsi="TH SarabunPSK" w:cs="TH SarabunPSK"/>
                <w:b/>
                <w:bCs/>
                <w:sz w:val="28"/>
                <w:cs/>
              </w:rPr>
              <w:t>*</w:t>
            </w:r>
          </w:p>
          <w:p w14:paraId="79277C9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ตัวชี้วัดของการบรรลุผลลัพธ์ของตาม</w:t>
            </w:r>
            <w:r w:rsidRPr="000A0192">
              <w:rPr>
                <w:rFonts w:ascii="TH SarabunPSK" w:eastAsia="Times New Roman" w:hAnsi="TH SarabunPSK" w:cs="TH SarabunPSK" w:hint="cs"/>
                <w:sz w:val="28"/>
                <w:cs/>
              </w:rPr>
              <w:t>ภารกิจหลัก</w:t>
            </w:r>
            <w:r w:rsidRPr="000A0192">
              <w:rPr>
                <w:rFonts w:ascii="TH SarabunPSK" w:eastAsia="Times New Roman" w:hAnsi="TH SarabunPSK" w:cs="TH SarabunPSK"/>
                <w:sz w:val="28"/>
              </w:rPr>
              <w:t>/</w:t>
            </w:r>
            <w:r w:rsidRPr="000A0192">
              <w:rPr>
                <w:rFonts w:ascii="TH SarabunPSK" w:eastAsia="Times New Roman" w:hAnsi="TH SarabunPSK" w:cs="TH SarabunPSK" w:hint="cs"/>
                <w:sz w:val="28"/>
                <w:cs/>
              </w:rPr>
              <w:t>คำรับรองของส่วนราชการตามที่ระบุไว้</w:t>
            </w:r>
            <w:r w:rsidRPr="000A0192">
              <w:rPr>
                <w:rFonts w:ascii="TH SarabunPSK" w:eastAsia="Times New Roman" w:hAnsi="TH SarabunPSK" w:cs="TH SarabunPSK"/>
                <w:sz w:val="28"/>
                <w:cs/>
              </w:rPr>
              <w:br/>
              <w:t>(</w:t>
            </w:r>
            <w:r w:rsidRPr="000A0192">
              <w:rPr>
                <w:rFonts w:ascii="TH SarabunPSK" w:eastAsia="Times New Roman" w:hAnsi="TH SarabunPSK" w:cs="TH SarabunPSK"/>
                <w:sz w:val="28"/>
              </w:rPr>
              <w:t>Function base, Area base)</w:t>
            </w:r>
          </w:p>
        </w:tc>
      </w:tr>
      <w:tr w:rsidR="000A0192" w:rsidRPr="000A0192" w14:paraId="039F0617" w14:textId="77777777" w:rsidTr="006C0BA9">
        <w:trPr>
          <w:trHeight w:val="257"/>
          <w:jc w:val="center"/>
        </w:trPr>
        <w:tc>
          <w:tcPr>
            <w:tcW w:w="1405" w:type="pct"/>
            <w:vMerge w:val="restart"/>
            <w:shd w:val="clear" w:color="auto" w:fill="C5E0B3" w:themeFill="accent6" w:themeFillTint="66"/>
            <w:vAlign w:val="center"/>
            <w:hideMark/>
          </w:tcPr>
          <w:p w14:paraId="059BD170"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45BE684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4B2C37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49022A2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731856F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07CDF79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0E3C4C6" w14:textId="77777777" w:rsidTr="006C0BA9">
        <w:trPr>
          <w:trHeight w:val="360"/>
          <w:jc w:val="center"/>
        </w:trPr>
        <w:tc>
          <w:tcPr>
            <w:tcW w:w="1405" w:type="pct"/>
            <w:vMerge/>
            <w:vAlign w:val="center"/>
            <w:hideMark/>
          </w:tcPr>
          <w:p w14:paraId="06B94B5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000000" w:fill="DBE5F1"/>
            <w:vAlign w:val="center"/>
            <w:hideMark/>
          </w:tcPr>
          <w:p w14:paraId="0D8D12AB"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7811E277"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6129DFD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1E7D61F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vAlign w:val="center"/>
            <w:hideMark/>
          </w:tcPr>
          <w:p w14:paraId="4B2454A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vAlign w:val="center"/>
            <w:hideMark/>
          </w:tcPr>
          <w:p w14:paraId="4BCFE07C"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09EE170A" w14:textId="77777777" w:rsidTr="006C0BA9">
        <w:trPr>
          <w:trHeight w:val="454"/>
          <w:jc w:val="center"/>
        </w:trPr>
        <w:tc>
          <w:tcPr>
            <w:tcW w:w="1405" w:type="pct"/>
            <w:shd w:val="clear" w:color="auto" w:fill="auto"/>
            <w:vAlign w:val="center"/>
            <w:hideMark/>
          </w:tcPr>
          <w:p w14:paraId="3D009D99"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5BAABCD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401C5E2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1B53C46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77A3320E"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4AC4469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66D4B9F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34F8EFC4" w14:textId="77777777" w:rsidTr="006C0BA9">
        <w:trPr>
          <w:trHeight w:val="725"/>
          <w:jc w:val="center"/>
        </w:trPr>
        <w:tc>
          <w:tcPr>
            <w:tcW w:w="5000" w:type="pct"/>
            <w:gridSpan w:val="7"/>
            <w:shd w:val="clear" w:color="auto" w:fill="538135" w:themeFill="accent6" w:themeFillShade="BF"/>
          </w:tcPr>
          <w:p w14:paraId="0DF68EDC"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2.</w:t>
            </w:r>
            <w:r w:rsidRPr="000A0192">
              <w:rPr>
                <w:rFonts w:ascii="TH SarabunPSK" w:eastAsia="Times New Roman" w:hAnsi="TH SarabunPSK" w:cs="TH SarabunPSK" w:hint="cs"/>
                <w:b/>
                <w:bCs/>
                <w:sz w:val="28"/>
                <w:cs/>
              </w:rPr>
              <w:t xml:space="preserve"> ตัววัดตามแผนยุทธศาสตร์</w:t>
            </w:r>
            <w:r w:rsidRPr="000A0192">
              <w:rPr>
                <w:rFonts w:ascii="TH SarabunPSK" w:eastAsia="Times New Roman" w:hAnsi="TH SarabunPSK" w:cs="TH SarabunPSK"/>
                <w:b/>
                <w:bCs/>
                <w:sz w:val="28"/>
              </w:rPr>
              <w:t xml:space="preserve"> </w:t>
            </w:r>
          </w:p>
          <w:p w14:paraId="46D3588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ตัวชี้วัดของการบรรลุผลตามแผนยุทธศาสตร์ของหน่วยงาน</w:t>
            </w:r>
          </w:p>
        </w:tc>
      </w:tr>
      <w:tr w:rsidR="000A0192" w:rsidRPr="000A0192" w14:paraId="36AC551A" w14:textId="77777777" w:rsidTr="006C0BA9">
        <w:trPr>
          <w:trHeight w:val="40"/>
          <w:jc w:val="center"/>
        </w:trPr>
        <w:tc>
          <w:tcPr>
            <w:tcW w:w="1405" w:type="pct"/>
            <w:vMerge w:val="restart"/>
            <w:shd w:val="clear" w:color="auto" w:fill="C5E0B3" w:themeFill="accent6" w:themeFillTint="66"/>
            <w:vAlign w:val="center"/>
            <w:hideMark/>
          </w:tcPr>
          <w:p w14:paraId="4D13042D" w14:textId="77777777" w:rsidR="006C0BA9" w:rsidRPr="000A0192" w:rsidRDefault="006C0BA9" w:rsidP="00247C80">
            <w:pPr>
              <w:spacing w:after="0" w:line="240" w:lineRule="auto"/>
              <w:jc w:val="center"/>
              <w:rPr>
                <w:rFonts w:ascii="TH SarabunPSK" w:eastAsia="Times New Roman" w:hAnsi="TH SarabunPSK" w:cs="TH SarabunPSK"/>
                <w:b/>
                <w:bCs/>
                <w:sz w:val="28"/>
              </w:rPr>
            </w:pPr>
            <w:bookmarkStart w:id="5" w:name="_Hlk531936464"/>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6D94013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200B1F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4FB92A8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0DA13AF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7D5EBE0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6489B9D" w14:textId="77777777" w:rsidTr="006C0BA9">
        <w:trPr>
          <w:trHeight w:val="360"/>
          <w:jc w:val="center"/>
        </w:trPr>
        <w:tc>
          <w:tcPr>
            <w:tcW w:w="1405" w:type="pct"/>
            <w:vMerge/>
            <w:vAlign w:val="center"/>
            <w:hideMark/>
          </w:tcPr>
          <w:p w14:paraId="0C49A26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000000" w:fill="DBE5F1"/>
            <w:vAlign w:val="center"/>
            <w:hideMark/>
          </w:tcPr>
          <w:p w14:paraId="7FE75E91"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6A23E02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7D5A2AC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0727F78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vAlign w:val="center"/>
            <w:hideMark/>
          </w:tcPr>
          <w:p w14:paraId="234EAFD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vAlign w:val="center"/>
            <w:hideMark/>
          </w:tcPr>
          <w:p w14:paraId="1CBD53E8"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1FE3E754" w14:textId="77777777" w:rsidTr="006C0BA9">
        <w:trPr>
          <w:trHeight w:val="454"/>
          <w:jc w:val="center"/>
        </w:trPr>
        <w:tc>
          <w:tcPr>
            <w:tcW w:w="1405" w:type="pct"/>
            <w:shd w:val="clear" w:color="auto" w:fill="auto"/>
            <w:vAlign w:val="center"/>
            <w:hideMark/>
          </w:tcPr>
          <w:p w14:paraId="4A868F94" w14:textId="77777777" w:rsidR="006C0BA9" w:rsidRPr="000A0192" w:rsidRDefault="006C0BA9" w:rsidP="00247C80">
            <w:pPr>
              <w:spacing w:after="0" w:line="240" w:lineRule="auto"/>
              <w:rPr>
                <w:rFonts w:ascii="TH SarabunPSK" w:eastAsia="Times New Roman" w:hAnsi="TH SarabunPSK" w:cs="TH SarabunPSK"/>
                <w:sz w:val="28"/>
              </w:rPr>
            </w:pPr>
          </w:p>
          <w:p w14:paraId="273F0DCA"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3900BCE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6C5AA39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6C426C8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4B4AA2B4"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0950B2A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77E178CA" w14:textId="4FC164E6"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bookmarkEnd w:id="5"/>
          </w:p>
        </w:tc>
      </w:tr>
      <w:tr w:rsidR="000A0192" w:rsidRPr="000A0192" w14:paraId="4066E3C8" w14:textId="77777777" w:rsidTr="006C0BA9">
        <w:trPr>
          <w:trHeight w:val="725"/>
          <w:jc w:val="center"/>
        </w:trPr>
        <w:tc>
          <w:tcPr>
            <w:tcW w:w="5000" w:type="pct"/>
            <w:gridSpan w:val="7"/>
            <w:shd w:val="clear" w:color="auto" w:fill="538135" w:themeFill="accent6" w:themeFillShade="BF"/>
          </w:tcPr>
          <w:p w14:paraId="052E446E"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lastRenderedPageBreak/>
              <w:t xml:space="preserve">3. </w:t>
            </w:r>
            <w:r w:rsidRPr="000A0192">
              <w:rPr>
                <w:rFonts w:ascii="TH SarabunPSK" w:eastAsia="Times New Roman" w:hAnsi="TH SarabunPSK" w:cs="TH SarabunPSK" w:hint="cs"/>
                <w:b/>
                <w:bCs/>
                <w:sz w:val="28"/>
                <w:cs/>
              </w:rPr>
              <w:t>ผลการปรับปรุงการดำเนินการตามกฎหมาย</w:t>
            </w:r>
          </w:p>
          <w:p w14:paraId="5B03EB4E"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ตัวชี้วัดของการบรรลุผลการดำเนิน</w:t>
            </w:r>
            <w:r w:rsidRPr="000A0192">
              <w:rPr>
                <w:rFonts w:ascii="TH SarabunPSK" w:eastAsia="Times New Roman" w:hAnsi="TH SarabunPSK" w:cs="TH SarabunPSK" w:hint="cs"/>
                <w:sz w:val="28"/>
                <w:cs/>
              </w:rPr>
              <w:t>ปรับปรุงการดำเนิน</w:t>
            </w:r>
            <w:r w:rsidRPr="000A0192">
              <w:rPr>
                <w:rFonts w:ascii="TH SarabunPSK" w:eastAsia="Times New Roman" w:hAnsi="TH SarabunPSK" w:cs="TH SarabunPSK"/>
                <w:sz w:val="28"/>
                <w:cs/>
              </w:rPr>
              <w:t>การ</w:t>
            </w:r>
            <w:r w:rsidRPr="000A0192">
              <w:rPr>
                <w:rFonts w:ascii="TH SarabunPSK" w:eastAsia="Times New Roman" w:hAnsi="TH SarabunPSK" w:cs="TH SarabunPSK" w:hint="cs"/>
                <w:sz w:val="28"/>
                <w:cs/>
              </w:rPr>
              <w:t>ตาม</w:t>
            </w:r>
            <w:r w:rsidRPr="000A0192">
              <w:rPr>
                <w:rFonts w:ascii="TH SarabunPSK" w:eastAsia="Times New Roman" w:hAnsi="TH SarabunPSK" w:cs="TH SarabunPSK"/>
                <w:sz w:val="28"/>
                <w:cs/>
              </w:rPr>
              <w:t>กฎหมาย</w:t>
            </w:r>
          </w:p>
        </w:tc>
      </w:tr>
      <w:tr w:rsidR="000A0192" w:rsidRPr="000A0192" w14:paraId="136D8EA3" w14:textId="77777777" w:rsidTr="006C0BA9">
        <w:trPr>
          <w:trHeight w:val="242"/>
          <w:jc w:val="center"/>
        </w:trPr>
        <w:tc>
          <w:tcPr>
            <w:tcW w:w="1405" w:type="pct"/>
            <w:vMerge w:val="restart"/>
            <w:shd w:val="clear" w:color="auto" w:fill="C5E0B3" w:themeFill="accent6" w:themeFillTint="66"/>
            <w:vAlign w:val="center"/>
            <w:hideMark/>
          </w:tcPr>
          <w:p w14:paraId="463D3E5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368D121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5CFB62E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330D34D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1CB20E6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75DF528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47322EC9" w14:textId="77777777" w:rsidTr="006C0BA9">
        <w:trPr>
          <w:trHeight w:val="360"/>
          <w:jc w:val="center"/>
        </w:trPr>
        <w:tc>
          <w:tcPr>
            <w:tcW w:w="1405" w:type="pct"/>
            <w:vMerge/>
            <w:shd w:val="clear" w:color="auto" w:fill="C5E0B3" w:themeFill="accent6" w:themeFillTint="66"/>
            <w:vAlign w:val="center"/>
            <w:hideMark/>
          </w:tcPr>
          <w:p w14:paraId="6D05C047"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auto" w:fill="C5E0B3" w:themeFill="accent6" w:themeFillTint="66"/>
            <w:vAlign w:val="center"/>
            <w:hideMark/>
          </w:tcPr>
          <w:p w14:paraId="10AE656C"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0D759D0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7414EEC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62182F3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shd w:val="clear" w:color="auto" w:fill="C5E0B3" w:themeFill="accent6" w:themeFillTint="66"/>
            <w:vAlign w:val="center"/>
            <w:hideMark/>
          </w:tcPr>
          <w:p w14:paraId="54D8275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shd w:val="clear" w:color="auto" w:fill="C5E0B3" w:themeFill="accent6" w:themeFillTint="66"/>
            <w:vAlign w:val="center"/>
            <w:hideMark/>
          </w:tcPr>
          <w:p w14:paraId="036B51EA"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0A3B5961" w14:textId="77777777" w:rsidTr="006C0BA9">
        <w:trPr>
          <w:trHeight w:val="454"/>
          <w:jc w:val="center"/>
        </w:trPr>
        <w:tc>
          <w:tcPr>
            <w:tcW w:w="1405" w:type="pct"/>
            <w:shd w:val="clear" w:color="auto" w:fill="auto"/>
            <w:vAlign w:val="center"/>
            <w:hideMark/>
          </w:tcPr>
          <w:p w14:paraId="6B39B85F" w14:textId="77777777" w:rsidR="006C0BA9" w:rsidRPr="000A0192" w:rsidRDefault="006C0BA9" w:rsidP="00247C80">
            <w:pPr>
              <w:spacing w:after="0" w:line="240" w:lineRule="auto"/>
              <w:rPr>
                <w:rFonts w:ascii="TH SarabunPSK" w:eastAsia="Times New Roman" w:hAnsi="TH SarabunPSK" w:cs="TH SarabunPSK"/>
                <w:sz w:val="28"/>
              </w:rPr>
            </w:pPr>
          </w:p>
          <w:p w14:paraId="20630F2C"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1349CB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111C2F8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0157D6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21BBE800"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40C006B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21CE811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56678BF4" w14:textId="77777777" w:rsidTr="006C0BA9">
        <w:trPr>
          <w:trHeight w:val="742"/>
          <w:jc w:val="center"/>
        </w:trPr>
        <w:tc>
          <w:tcPr>
            <w:tcW w:w="5000" w:type="pct"/>
            <w:gridSpan w:val="7"/>
            <w:shd w:val="clear" w:color="auto" w:fill="538135" w:themeFill="accent6" w:themeFillShade="BF"/>
          </w:tcPr>
          <w:p w14:paraId="21E081AE"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การบรรลุนโยบายและแผนรัฐบาล</w:t>
            </w:r>
            <w:r w:rsidRPr="000A0192">
              <w:rPr>
                <w:rFonts w:ascii="TH SarabunPSK" w:eastAsia="Times New Roman" w:hAnsi="TH SarabunPSK" w:cs="TH SarabunPSK"/>
                <w:b/>
                <w:bCs/>
                <w:sz w:val="28"/>
              </w:rPr>
              <w:t>/</w:t>
            </w:r>
            <w:r w:rsidRPr="000A0192">
              <w:rPr>
                <w:rFonts w:ascii="TH SarabunPSK" w:eastAsia="Times New Roman" w:hAnsi="TH SarabunPSK" w:cs="TH SarabunPSK" w:hint="cs"/>
                <w:b/>
                <w:bCs/>
                <w:sz w:val="28"/>
                <w:cs/>
              </w:rPr>
              <w:t>แผนบูรณาการกลุ่มจังหวัด</w:t>
            </w:r>
          </w:p>
          <w:p w14:paraId="3CDBC6D4"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sz w:val="28"/>
                <w:cs/>
              </w:rPr>
              <w:t>ตัวชี้วัดของการบรรลุผลตาม</w:t>
            </w:r>
            <w:r w:rsidRPr="000A0192">
              <w:rPr>
                <w:rFonts w:ascii="TH SarabunPSK" w:eastAsia="Times New Roman" w:hAnsi="TH SarabunPSK" w:cs="TH SarabunPSK" w:hint="cs"/>
                <w:sz w:val="28"/>
                <w:cs/>
              </w:rPr>
              <w:t>นโยบายและแผนรัฐบาล</w:t>
            </w:r>
            <w:r w:rsidRPr="000A0192">
              <w:rPr>
                <w:rFonts w:ascii="TH SarabunPSK" w:eastAsia="Times New Roman" w:hAnsi="TH SarabunPSK" w:cs="TH SarabunPSK"/>
                <w:sz w:val="28"/>
              </w:rPr>
              <w:t>/</w:t>
            </w:r>
            <w:r w:rsidRPr="000A0192">
              <w:rPr>
                <w:rFonts w:ascii="TH SarabunPSK" w:eastAsia="Times New Roman" w:hAnsi="TH SarabunPSK" w:cs="TH SarabunPSK" w:hint="cs"/>
                <w:sz w:val="28"/>
                <w:cs/>
              </w:rPr>
              <w:t>แผนบูรณาการกลุ่มจังหวัด</w:t>
            </w:r>
          </w:p>
        </w:tc>
      </w:tr>
      <w:tr w:rsidR="000A0192" w:rsidRPr="000A0192" w14:paraId="60AA354B" w14:textId="77777777" w:rsidTr="006C0BA9">
        <w:trPr>
          <w:trHeight w:val="661"/>
          <w:jc w:val="center"/>
        </w:trPr>
        <w:tc>
          <w:tcPr>
            <w:tcW w:w="1405" w:type="pct"/>
            <w:vMerge w:val="restart"/>
            <w:shd w:val="clear" w:color="auto" w:fill="C5E0B3" w:themeFill="accent6" w:themeFillTint="66"/>
            <w:vAlign w:val="center"/>
            <w:hideMark/>
          </w:tcPr>
          <w:p w14:paraId="5D7100C8" w14:textId="77777777" w:rsidR="006C0BA9" w:rsidRPr="000A0192" w:rsidRDefault="006C0BA9" w:rsidP="00247C80">
            <w:pPr>
              <w:spacing w:after="0" w:line="240" w:lineRule="auto"/>
              <w:jc w:val="center"/>
              <w:rPr>
                <w:rFonts w:ascii="TH SarabunPSK" w:eastAsia="Times New Roman" w:hAnsi="TH SarabunPSK" w:cs="TH SarabunPSK"/>
                <w:b/>
                <w:bCs/>
                <w:sz w:val="28"/>
              </w:rPr>
            </w:pPr>
            <w:bookmarkStart w:id="6" w:name="_Hlk531936575"/>
            <w:r w:rsidRPr="000A0192">
              <w:rPr>
                <w:rFonts w:ascii="TH SarabunPSK" w:eastAsia="Times New Roman" w:hAnsi="TH SarabunPSK" w:cs="TH SarabunPSK"/>
                <w:b/>
                <w:bCs/>
                <w:sz w:val="28"/>
                <w:cs/>
              </w:rPr>
              <w:t>ตัวชี้วัด</w:t>
            </w:r>
          </w:p>
        </w:tc>
        <w:tc>
          <w:tcPr>
            <w:tcW w:w="846" w:type="pct"/>
            <w:vMerge w:val="restart"/>
            <w:shd w:val="clear" w:color="auto" w:fill="C5E0B3" w:themeFill="accent6" w:themeFillTint="66"/>
            <w:vAlign w:val="center"/>
            <w:hideMark/>
          </w:tcPr>
          <w:p w14:paraId="5337DD2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212B517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14" w:type="pct"/>
            <w:gridSpan w:val="3"/>
            <w:shd w:val="clear" w:color="auto" w:fill="C5E0B3" w:themeFill="accent6" w:themeFillTint="66"/>
            <w:vAlign w:val="center"/>
            <w:hideMark/>
          </w:tcPr>
          <w:p w14:paraId="15E0521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4" w:type="pct"/>
            <w:vMerge w:val="restart"/>
            <w:shd w:val="clear" w:color="auto" w:fill="C5E0B3" w:themeFill="accent6" w:themeFillTint="66"/>
            <w:vAlign w:val="center"/>
            <w:hideMark/>
          </w:tcPr>
          <w:p w14:paraId="59B90CD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601" w:type="pct"/>
            <w:vMerge w:val="restart"/>
            <w:shd w:val="clear" w:color="auto" w:fill="C5E0B3" w:themeFill="accent6" w:themeFillTint="66"/>
            <w:vAlign w:val="center"/>
            <w:hideMark/>
          </w:tcPr>
          <w:p w14:paraId="2B2FB7C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6DEDED1" w14:textId="77777777" w:rsidTr="006C0BA9">
        <w:trPr>
          <w:trHeight w:val="360"/>
          <w:jc w:val="center"/>
        </w:trPr>
        <w:tc>
          <w:tcPr>
            <w:tcW w:w="1405" w:type="pct"/>
            <w:vMerge/>
            <w:shd w:val="clear" w:color="auto" w:fill="C5E0B3" w:themeFill="accent6" w:themeFillTint="66"/>
            <w:vAlign w:val="center"/>
            <w:hideMark/>
          </w:tcPr>
          <w:p w14:paraId="7CCB5C9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46" w:type="pct"/>
            <w:vMerge/>
            <w:shd w:val="clear" w:color="000000" w:fill="DBE5F1"/>
            <w:vAlign w:val="center"/>
            <w:hideMark/>
          </w:tcPr>
          <w:p w14:paraId="20AB8DE8"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8" w:type="pct"/>
            <w:shd w:val="clear" w:color="auto" w:fill="C5E0B3" w:themeFill="accent6" w:themeFillTint="66"/>
            <w:vAlign w:val="center"/>
            <w:hideMark/>
          </w:tcPr>
          <w:p w14:paraId="706FC5B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8" w:type="pct"/>
            <w:shd w:val="clear" w:color="auto" w:fill="C5E0B3" w:themeFill="accent6" w:themeFillTint="66"/>
            <w:vAlign w:val="center"/>
            <w:hideMark/>
          </w:tcPr>
          <w:p w14:paraId="0B01AFF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8" w:type="pct"/>
            <w:shd w:val="clear" w:color="auto" w:fill="C5E0B3" w:themeFill="accent6" w:themeFillTint="66"/>
            <w:vAlign w:val="center"/>
          </w:tcPr>
          <w:p w14:paraId="5AC760B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4" w:type="pct"/>
            <w:vMerge/>
            <w:vAlign w:val="center"/>
            <w:hideMark/>
          </w:tcPr>
          <w:p w14:paraId="2DD6B7E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01" w:type="pct"/>
            <w:vMerge/>
            <w:vAlign w:val="center"/>
            <w:hideMark/>
          </w:tcPr>
          <w:p w14:paraId="215A0E2F"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BFA71B4" w14:textId="77777777" w:rsidTr="006C0BA9">
        <w:trPr>
          <w:trHeight w:val="454"/>
          <w:jc w:val="center"/>
        </w:trPr>
        <w:tc>
          <w:tcPr>
            <w:tcW w:w="1405" w:type="pct"/>
            <w:shd w:val="clear" w:color="auto" w:fill="auto"/>
            <w:vAlign w:val="center"/>
            <w:hideMark/>
          </w:tcPr>
          <w:p w14:paraId="7F16C52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2797339B" w14:textId="77777777" w:rsidR="006C0BA9" w:rsidRPr="000A0192" w:rsidRDefault="006C0BA9" w:rsidP="00247C80">
            <w:pPr>
              <w:spacing w:after="0" w:line="240" w:lineRule="auto"/>
              <w:rPr>
                <w:rFonts w:ascii="TH SarabunPSK" w:eastAsia="Times New Roman" w:hAnsi="TH SarabunPSK" w:cs="TH SarabunPSK"/>
                <w:sz w:val="28"/>
              </w:rPr>
            </w:pPr>
          </w:p>
        </w:tc>
        <w:tc>
          <w:tcPr>
            <w:tcW w:w="846" w:type="pct"/>
            <w:shd w:val="clear" w:color="auto" w:fill="auto"/>
            <w:vAlign w:val="center"/>
            <w:hideMark/>
          </w:tcPr>
          <w:p w14:paraId="6EA3764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shd w:val="clear" w:color="auto" w:fill="auto"/>
            <w:vAlign w:val="center"/>
            <w:hideMark/>
          </w:tcPr>
          <w:p w14:paraId="0FFD921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8" w:type="pct"/>
            <w:shd w:val="clear" w:color="auto" w:fill="auto"/>
            <w:vAlign w:val="center"/>
            <w:hideMark/>
          </w:tcPr>
          <w:p w14:paraId="0DDAE9A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8" w:type="pct"/>
          </w:tcPr>
          <w:p w14:paraId="22428F53" w14:textId="77777777" w:rsidR="006C0BA9" w:rsidRPr="000A0192" w:rsidRDefault="006C0BA9" w:rsidP="00247C80">
            <w:pPr>
              <w:spacing w:after="0" w:line="240" w:lineRule="auto"/>
              <w:rPr>
                <w:rFonts w:ascii="TH SarabunPSK" w:eastAsia="Times New Roman" w:hAnsi="TH SarabunPSK" w:cs="TH SarabunPSK"/>
                <w:sz w:val="28"/>
              </w:rPr>
            </w:pPr>
          </w:p>
        </w:tc>
        <w:tc>
          <w:tcPr>
            <w:tcW w:w="634" w:type="pct"/>
            <w:shd w:val="clear" w:color="auto" w:fill="auto"/>
            <w:vAlign w:val="center"/>
            <w:hideMark/>
          </w:tcPr>
          <w:p w14:paraId="6E812CF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01" w:type="pct"/>
            <w:shd w:val="clear" w:color="auto" w:fill="auto"/>
            <w:vAlign w:val="center"/>
            <w:hideMark/>
          </w:tcPr>
          <w:p w14:paraId="6CA6899E" w14:textId="2644C0D1"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bookmarkEnd w:id="6"/>
          </w:p>
        </w:tc>
      </w:tr>
    </w:tbl>
    <w:p w14:paraId="745422FC" w14:textId="1FFCD2E5" w:rsidR="006C0BA9" w:rsidRPr="000A0192" w:rsidRDefault="006C0BA9" w:rsidP="006C0BA9">
      <w:pPr>
        <w:spacing w:after="0"/>
        <w:rPr>
          <w:rFonts w:ascii="TH SarabunPSK" w:eastAsia="Times New Roman" w:hAnsi="TH SarabunPSK" w:cs="TH SarabunPSK"/>
          <w:b/>
          <w:bCs/>
          <w:szCs w:val="22"/>
        </w:rPr>
      </w:pPr>
      <w:r w:rsidRPr="000A0192">
        <w:rPr>
          <w:rFonts w:ascii="Calibri" w:eastAsia="Times New Roman" w:hAnsi="Calibri" w:cs="Cordia New"/>
          <w:noProof/>
        </w:rPr>
        <w:drawing>
          <wp:anchor distT="0" distB="0" distL="114300" distR="114300" simplePos="0" relativeHeight="251672576" behindDoc="1" locked="0" layoutInCell="1" allowOverlap="1" wp14:anchorId="7242090A" wp14:editId="4A1B71DD">
            <wp:simplePos x="0" y="0"/>
            <wp:positionH relativeFrom="column">
              <wp:posOffset>-515620</wp:posOffset>
            </wp:positionH>
            <wp:positionV relativeFrom="paragraph">
              <wp:posOffset>2445385</wp:posOffset>
            </wp:positionV>
            <wp:extent cx="431165" cy="512445"/>
            <wp:effectExtent l="0" t="0" r="6985" b="1905"/>
            <wp:wrapNone/>
            <wp:docPr id="109"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09"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Calibri" w:eastAsia="Times New Roman" w:hAnsi="Calibri" w:cs="Cordia New"/>
          <w:noProof/>
        </w:rPr>
        <w:drawing>
          <wp:anchor distT="0" distB="0" distL="114300" distR="114300" simplePos="0" relativeHeight="251673600" behindDoc="1" locked="0" layoutInCell="1" allowOverlap="1" wp14:anchorId="02089DB4" wp14:editId="0F945F5F">
            <wp:simplePos x="0" y="0"/>
            <wp:positionH relativeFrom="leftMargin">
              <wp:posOffset>391795</wp:posOffset>
            </wp:positionH>
            <wp:positionV relativeFrom="paragraph">
              <wp:posOffset>3937000</wp:posOffset>
            </wp:positionV>
            <wp:extent cx="431165" cy="512445"/>
            <wp:effectExtent l="0" t="0" r="6985" b="1905"/>
            <wp:wrapNone/>
            <wp:docPr id="110"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10"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2"/>
          <w:szCs w:val="40"/>
        </w:rPr>
        <w:drawing>
          <wp:anchor distT="0" distB="0" distL="114300" distR="114300" simplePos="0" relativeHeight="251689984" behindDoc="1" locked="0" layoutInCell="1" allowOverlap="1" wp14:anchorId="69D46982" wp14:editId="0E05CCF4">
            <wp:simplePos x="0" y="0"/>
            <wp:positionH relativeFrom="leftMargin">
              <wp:posOffset>387985</wp:posOffset>
            </wp:positionH>
            <wp:positionV relativeFrom="paragraph">
              <wp:posOffset>-1901825</wp:posOffset>
            </wp:positionV>
            <wp:extent cx="431165" cy="512445"/>
            <wp:effectExtent l="0" t="0" r="6985" b="1905"/>
            <wp:wrapNone/>
            <wp:docPr id="74"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4"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Calibri" w:eastAsia="Times New Roman" w:hAnsi="Calibri" w:cs="Cordia New"/>
          <w:noProof/>
        </w:rPr>
        <w:drawing>
          <wp:anchor distT="0" distB="0" distL="114300" distR="114300" simplePos="0" relativeHeight="251671552" behindDoc="1" locked="0" layoutInCell="1" allowOverlap="1" wp14:anchorId="059A6E9D" wp14:editId="0DA9ECF4">
            <wp:simplePos x="0" y="0"/>
            <wp:positionH relativeFrom="leftMargin">
              <wp:posOffset>387985</wp:posOffset>
            </wp:positionH>
            <wp:positionV relativeFrom="paragraph">
              <wp:posOffset>-524510</wp:posOffset>
            </wp:positionV>
            <wp:extent cx="431165" cy="512445"/>
            <wp:effectExtent l="0" t="0" r="6985" b="1905"/>
            <wp:wrapNone/>
            <wp:docPr id="76"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76"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p>
    <w:p w14:paraId="61E8D13E" w14:textId="7FD767D7" w:rsidR="006C0BA9" w:rsidRPr="000A0192" w:rsidRDefault="006C0BA9" w:rsidP="006C0BA9">
      <w:pPr>
        <w:rPr>
          <w:rFonts w:ascii="TH SarabunPSK" w:eastAsia="Times New Roman" w:hAnsi="TH SarabunPSK" w:cs="TH SarabunPSK"/>
          <w:b/>
          <w:bCs/>
          <w:szCs w:val="22"/>
        </w:rPr>
      </w:pPr>
      <w:r w:rsidRPr="000A0192">
        <w:rPr>
          <w:rFonts w:ascii="Calibri" w:eastAsia="Times New Roman" w:hAnsi="Calibri" w:cs="Cordia New"/>
          <w:noProof/>
        </w:rPr>
        <w:drawing>
          <wp:anchor distT="0" distB="0" distL="114300" distR="114300" simplePos="0" relativeHeight="251674624" behindDoc="1" locked="0" layoutInCell="1" allowOverlap="1" wp14:anchorId="558C6A0B" wp14:editId="66216B86">
            <wp:simplePos x="0" y="0"/>
            <wp:positionH relativeFrom="leftMargin">
              <wp:posOffset>382270</wp:posOffset>
            </wp:positionH>
            <wp:positionV relativeFrom="paragraph">
              <wp:posOffset>5187950</wp:posOffset>
            </wp:positionV>
            <wp:extent cx="431165" cy="512445"/>
            <wp:effectExtent l="0" t="0" r="6985" b="1905"/>
            <wp:wrapNone/>
            <wp:docPr id="111" name="Picture 9" descr="รูปภาพประกอบด้วย ข้อความ, อาวุธ, สนับมือ&#10;&#10;คำอธิบายที่สร้างโดยอัตโนมัติ"/>
            <wp:cNvGraphicFramePr/>
            <a:graphic xmlns:a="http://schemas.openxmlformats.org/drawingml/2006/main">
              <a:graphicData uri="http://schemas.openxmlformats.org/drawingml/2006/picture">
                <pic:pic xmlns:pic="http://schemas.openxmlformats.org/drawingml/2006/picture">
                  <pic:nvPicPr>
                    <pic:cNvPr id="111" name="Picture 9" descr="รูปภาพประกอบด้วย ข้อความ, อาวุธ, สนับมือ&#10;&#10;คำอธิบายที่สร้างโดยอัตโนมัติ"/>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165" cy="512445"/>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noProof/>
          <w:cs/>
        </w:rPr>
        <mc:AlternateContent>
          <mc:Choice Requires="wps">
            <w:drawing>
              <wp:inline distT="0" distB="0" distL="0" distR="0" wp14:anchorId="6A004ADB" wp14:editId="78189EAA">
                <wp:extent cx="5759450" cy="1152000"/>
                <wp:effectExtent l="19050" t="19050" r="12700" b="10160"/>
                <wp:docPr id="21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15200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2289CD25"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1B8FCE19" w14:textId="77777777" w:rsidR="006C0BA9" w:rsidRPr="00284462" w:rsidRDefault="006C0BA9" w:rsidP="006C0BA9">
                            <w:pPr>
                              <w:spacing w:after="0" w:line="240" w:lineRule="auto"/>
                              <w:ind w:firstLine="360"/>
                              <w:jc w:val="thaiDistribute"/>
                              <w:rPr>
                                <w:rFonts w:ascii="TH SarabunPSK" w:hAnsi="TH SarabunPSK" w:cs="TH SarabunPSK"/>
                                <w:spacing w:val="-8"/>
                                <w:sz w:val="24"/>
                                <w:szCs w:val="32"/>
                              </w:rPr>
                            </w:pPr>
                            <w:r w:rsidRPr="00284462">
                              <w:rPr>
                                <w:rFonts w:ascii="TH SarabunPSK" w:hAnsi="TH SarabunPSK" w:cs="TH SarabunPSK" w:hint="cs"/>
                                <w:spacing w:val="-8"/>
                                <w:sz w:val="24"/>
                                <w:szCs w:val="32"/>
                                <w:cs/>
                              </w:rPr>
                              <w:t>เป็นการวัดผลด้านการให้ความสำคัญกับผู้รับการบริการ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ผู้มีส่วนได้ส่วนเสีย</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และประชาชนจากการบริการหน่วยงานในด้านต่าง</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ๆ</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ได้แก่</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ความไม่พึงพอใจ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ความผูกพัน</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การเติบโตของโครงการที่มุ่งเน้นประโยชน์แก่กลุ่มผู้รับบริการ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การสร้างสัมพันธ์และความร่วมมือ</w:t>
                            </w:r>
                          </w:p>
                        </w:txbxContent>
                      </wps:txbx>
                      <wps:bodyPr rot="0" vert="horz" wrap="square" lIns="91440" tIns="45720" rIns="91440" bIns="45720" anchor="ctr" anchorCtr="0">
                        <a:noAutofit/>
                      </wps:bodyPr>
                    </wps:wsp>
                  </a:graphicData>
                </a:graphic>
              </wp:inline>
            </w:drawing>
          </mc:Choice>
          <mc:Fallback>
            <w:pict>
              <v:roundrect w14:anchorId="6A004ADB" id="_x0000_s1029" style="width:453.5pt;height:90.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" fillcolor="#e2efd9 [665]" strokecolor="#375623 [1609]" strokeweight="2.25pt">
                <v:stroke joinstyle="miter"/>
                <v:textbox>
                  <w:txbxContent>
                    <w:p w14:paraId="2289CD25"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rPr>
                          <w:rFonts w:ascii="TH SarabunPSK" w:hAnsi="TH SarabunPSK" w:cs="TH SarabunPSK"/>
                          <w:b/>
                          <w:bCs/>
                          <w:sz w:val="32"/>
                          <w:szCs w:val="32"/>
                        </w:rPr>
                        <w:t>2</w:t>
                      </w:r>
                      <w:r w:rsidRPr="00160DA0">
                        <w:rPr>
                          <w:rFonts w:ascii="TH SarabunPSK" w:hAnsi="TH SarabunPSK" w:cs="TH SarabunPSK"/>
                          <w:b/>
                          <w:bCs/>
                          <w:sz w:val="24"/>
                          <w:szCs w:val="32"/>
                          <w:cs/>
                        </w:rPr>
                        <w:t xml:space="preserve"> การบรรลุผลลัพธ์ตามตัวชี้วัดด้านผู้รับบริการ และประชาชน</w:t>
                      </w:r>
                    </w:p>
                    <w:p w14:paraId="1B8FCE19" w14:textId="77777777" w:rsidR="006C0BA9" w:rsidRPr="00284462" w:rsidRDefault="006C0BA9" w:rsidP="006C0BA9">
                      <w:pPr>
                        <w:spacing w:after="0" w:line="240" w:lineRule="auto"/>
                        <w:ind w:firstLine="360"/>
                        <w:jc w:val="thaiDistribute"/>
                        <w:rPr>
                          <w:rFonts w:ascii="TH SarabunPSK" w:hAnsi="TH SarabunPSK" w:cs="TH SarabunPSK"/>
                          <w:spacing w:val="-8"/>
                          <w:sz w:val="24"/>
                          <w:szCs w:val="32"/>
                        </w:rPr>
                      </w:pPr>
                      <w:r w:rsidRPr="00284462">
                        <w:rPr>
                          <w:rFonts w:ascii="TH SarabunPSK" w:hAnsi="TH SarabunPSK" w:cs="TH SarabunPSK" w:hint="cs"/>
                          <w:spacing w:val="-8"/>
                          <w:sz w:val="24"/>
                          <w:szCs w:val="32"/>
                          <w:cs/>
                        </w:rPr>
                        <w:t>เป็นการวัดผลด้านการให้ความสำคัญกับผู้รับการบริการ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ผู้มีส่วนได้ส่วนเสีย</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และประชาชนจากการบริการหน่วยงานในด้านต่าง</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ๆ</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ได้แก่</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ความไม่พึงพอใจ</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ความผูกพัน</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การเติบโตของโครงการที่มุ่งเน้นประโยชน์แก่กลุ่มผู้รับบริการ</w:t>
                      </w:r>
                      <w:r w:rsidRPr="00284462">
                        <w:rPr>
                          <w:rFonts w:ascii="TH SarabunPSK" w:hAnsi="TH SarabunPSK" w:cs="TH SarabunPSK"/>
                          <w:spacing w:val="-8"/>
                          <w:sz w:val="24"/>
                          <w:szCs w:val="32"/>
                          <w:cs/>
                        </w:rPr>
                        <w:t xml:space="preserve"> </w:t>
                      </w:r>
                      <w:r w:rsidRPr="00284462">
                        <w:rPr>
                          <w:rFonts w:ascii="TH SarabunPSK" w:hAnsi="TH SarabunPSK" w:cs="TH SarabunPSK" w:hint="cs"/>
                          <w:spacing w:val="-8"/>
                          <w:sz w:val="24"/>
                          <w:szCs w:val="32"/>
                          <w:cs/>
                        </w:rPr>
                        <w:t>การสร้างสัมพันธ์และความร่วมมือ</w:t>
                      </w:r>
                    </w:p>
                  </w:txbxContent>
                </v:textbox>
                <w10:anchorlock/>
              </v:roundrect>
            </w:pict>
          </mc:Fallback>
        </mc:AlternateContent>
      </w:r>
    </w:p>
    <w:tbl>
      <w:tblPr>
        <w:tblW w:w="4944"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2191"/>
        <w:gridCol w:w="16"/>
        <w:gridCol w:w="1469"/>
        <w:gridCol w:w="53"/>
        <w:gridCol w:w="906"/>
        <w:gridCol w:w="61"/>
        <w:gridCol w:w="957"/>
        <w:gridCol w:w="87"/>
        <w:gridCol w:w="52"/>
        <w:gridCol w:w="966"/>
        <w:gridCol w:w="27"/>
        <w:gridCol w:w="1098"/>
        <w:gridCol w:w="14"/>
        <w:gridCol w:w="1018"/>
      </w:tblGrid>
      <w:tr w:rsidR="000A0192" w:rsidRPr="000A0192" w14:paraId="2B7DAEA0" w14:textId="77777777" w:rsidTr="00247C80">
        <w:trPr>
          <w:trHeight w:val="776"/>
          <w:jc w:val="center"/>
        </w:trPr>
        <w:tc>
          <w:tcPr>
            <w:tcW w:w="5000" w:type="pct"/>
            <w:gridSpan w:val="14"/>
            <w:shd w:val="clear" w:color="auto" w:fill="538135" w:themeFill="accent6" w:themeFillShade="BF"/>
            <w:vAlign w:val="center"/>
          </w:tcPr>
          <w:p w14:paraId="59D49A56" w14:textId="233992C1" w:rsidR="006C0BA9" w:rsidRPr="000A0192" w:rsidRDefault="006C0BA9" w:rsidP="00247C80">
            <w:pPr>
              <w:spacing w:after="0" w:line="240" w:lineRule="auto"/>
              <w:rPr>
                <w:rFonts w:ascii="TH SarabunPSK" w:eastAsia="Times New Roman" w:hAnsi="TH SarabunPSK" w:cs="TH SarabunPSK"/>
                <w:b/>
                <w:bCs/>
                <w:strike/>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b/>
                <w:bCs/>
                <w:sz w:val="28"/>
                <w:cs/>
              </w:rPr>
              <w:t>ความพึงพอใจของ</w:t>
            </w:r>
            <w:r w:rsidRPr="000A0192">
              <w:rPr>
                <w:rFonts w:ascii="TH SarabunPSK" w:eastAsia="Times New Roman" w:hAnsi="TH SarabunPSK" w:cs="TH SarabunPSK" w:hint="cs"/>
                <w:b/>
                <w:bCs/>
                <w:sz w:val="28"/>
                <w:cs/>
              </w:rPr>
              <w:t>กลุ่มลูกค้าหลัก</w:t>
            </w:r>
          </w:p>
          <w:p w14:paraId="4C31BF1E"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ตัวชี้วัดของการบรรลุผลลัพธ์ของความพึงพอใจของกลุ่มลูกค้าหลัก</w:t>
            </w:r>
          </w:p>
        </w:tc>
      </w:tr>
      <w:tr w:rsidR="000A0192" w:rsidRPr="000A0192" w14:paraId="0BF8B15F" w14:textId="77777777" w:rsidTr="006C0BA9">
        <w:trPr>
          <w:trHeight w:val="458"/>
          <w:jc w:val="center"/>
        </w:trPr>
        <w:tc>
          <w:tcPr>
            <w:tcW w:w="1238" w:type="pct"/>
            <w:gridSpan w:val="2"/>
            <w:vMerge w:val="restart"/>
            <w:shd w:val="clear" w:color="auto" w:fill="C5E0B3" w:themeFill="accent6" w:themeFillTint="66"/>
            <w:vAlign w:val="center"/>
            <w:hideMark/>
          </w:tcPr>
          <w:p w14:paraId="0FA109F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824" w:type="pct"/>
            <w:vMerge w:val="restart"/>
            <w:shd w:val="clear" w:color="auto" w:fill="C5E0B3" w:themeFill="accent6" w:themeFillTint="66"/>
            <w:vAlign w:val="center"/>
            <w:hideMark/>
          </w:tcPr>
          <w:p w14:paraId="30081A6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ค่าเป้าหมายปีล่าสุด</w:t>
            </w:r>
          </w:p>
          <w:p w14:paraId="41E9BAC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29" w:type="pct"/>
            <w:gridSpan w:val="7"/>
            <w:shd w:val="clear" w:color="auto" w:fill="C5E0B3" w:themeFill="accent6" w:themeFillTint="66"/>
            <w:vAlign w:val="center"/>
            <w:hideMark/>
          </w:tcPr>
          <w:p w14:paraId="3EB0656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0" w:type="pct"/>
            <w:gridSpan w:val="2"/>
            <w:vMerge w:val="restart"/>
            <w:shd w:val="clear" w:color="auto" w:fill="C5E0B3" w:themeFill="accent6" w:themeFillTint="66"/>
            <w:vAlign w:val="center"/>
            <w:hideMark/>
          </w:tcPr>
          <w:p w14:paraId="102FD25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80" w:type="pct"/>
            <w:gridSpan w:val="2"/>
            <w:vMerge w:val="restart"/>
            <w:shd w:val="clear" w:color="auto" w:fill="C5E0B3" w:themeFill="accent6" w:themeFillTint="66"/>
            <w:vAlign w:val="center"/>
            <w:hideMark/>
          </w:tcPr>
          <w:p w14:paraId="15A592A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6FA5399C" w14:textId="77777777" w:rsidTr="006C0BA9">
        <w:trPr>
          <w:trHeight w:val="360"/>
          <w:jc w:val="center"/>
        </w:trPr>
        <w:tc>
          <w:tcPr>
            <w:tcW w:w="1238" w:type="pct"/>
            <w:gridSpan w:val="2"/>
            <w:vMerge/>
            <w:shd w:val="clear" w:color="auto" w:fill="C5E0B3" w:themeFill="accent6" w:themeFillTint="66"/>
            <w:vAlign w:val="center"/>
            <w:hideMark/>
          </w:tcPr>
          <w:p w14:paraId="5EB937AA"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24" w:type="pct"/>
            <w:vMerge/>
            <w:shd w:val="clear" w:color="auto" w:fill="C5E0B3" w:themeFill="accent6" w:themeFillTint="66"/>
            <w:vAlign w:val="center"/>
            <w:hideMark/>
          </w:tcPr>
          <w:p w14:paraId="029970C5"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38" w:type="pct"/>
            <w:gridSpan w:val="2"/>
            <w:shd w:val="clear" w:color="auto" w:fill="C5E0B3" w:themeFill="accent6" w:themeFillTint="66"/>
            <w:vAlign w:val="center"/>
            <w:hideMark/>
          </w:tcPr>
          <w:p w14:paraId="5387DA4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71" w:type="pct"/>
            <w:gridSpan w:val="2"/>
            <w:shd w:val="clear" w:color="auto" w:fill="C5E0B3" w:themeFill="accent6" w:themeFillTint="66"/>
            <w:vAlign w:val="center"/>
            <w:hideMark/>
          </w:tcPr>
          <w:p w14:paraId="1DCDD62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20" w:type="pct"/>
            <w:gridSpan w:val="3"/>
            <w:shd w:val="clear" w:color="auto" w:fill="C5E0B3" w:themeFill="accent6" w:themeFillTint="66"/>
            <w:vAlign w:val="center"/>
          </w:tcPr>
          <w:p w14:paraId="7C9D400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0" w:type="pct"/>
            <w:gridSpan w:val="2"/>
            <w:vMerge/>
            <w:shd w:val="clear" w:color="auto" w:fill="C5E0B3" w:themeFill="accent6" w:themeFillTint="66"/>
            <w:vAlign w:val="center"/>
            <w:hideMark/>
          </w:tcPr>
          <w:p w14:paraId="37AF212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80" w:type="pct"/>
            <w:gridSpan w:val="2"/>
            <w:vMerge/>
            <w:shd w:val="clear" w:color="auto" w:fill="C5E0B3" w:themeFill="accent6" w:themeFillTint="66"/>
            <w:vAlign w:val="center"/>
            <w:hideMark/>
          </w:tcPr>
          <w:p w14:paraId="54983E92"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1086CD5A" w14:textId="77777777" w:rsidTr="006C0BA9">
        <w:trPr>
          <w:trHeight w:val="567"/>
          <w:jc w:val="center"/>
        </w:trPr>
        <w:tc>
          <w:tcPr>
            <w:tcW w:w="1238" w:type="pct"/>
            <w:gridSpan w:val="2"/>
            <w:shd w:val="clear" w:color="auto" w:fill="auto"/>
            <w:vAlign w:val="center"/>
            <w:hideMark/>
          </w:tcPr>
          <w:p w14:paraId="309FF5F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3AB7B38" w14:textId="77777777" w:rsidR="006C0BA9" w:rsidRPr="000A0192" w:rsidRDefault="006C0BA9" w:rsidP="00247C80">
            <w:pPr>
              <w:spacing w:after="0" w:line="240" w:lineRule="auto"/>
              <w:rPr>
                <w:rFonts w:ascii="TH SarabunPSK" w:eastAsia="Times New Roman" w:hAnsi="TH SarabunPSK" w:cs="TH SarabunPSK"/>
                <w:sz w:val="28"/>
              </w:rPr>
            </w:pPr>
          </w:p>
        </w:tc>
        <w:tc>
          <w:tcPr>
            <w:tcW w:w="824" w:type="pct"/>
            <w:shd w:val="clear" w:color="auto" w:fill="auto"/>
            <w:vAlign w:val="center"/>
            <w:hideMark/>
          </w:tcPr>
          <w:p w14:paraId="64A2C43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38" w:type="pct"/>
            <w:gridSpan w:val="2"/>
            <w:shd w:val="clear" w:color="auto" w:fill="auto"/>
            <w:vAlign w:val="center"/>
            <w:hideMark/>
          </w:tcPr>
          <w:p w14:paraId="534D9C7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1" w:type="pct"/>
            <w:gridSpan w:val="2"/>
            <w:shd w:val="clear" w:color="auto" w:fill="auto"/>
            <w:vAlign w:val="center"/>
            <w:hideMark/>
          </w:tcPr>
          <w:p w14:paraId="6379379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0" w:type="pct"/>
            <w:gridSpan w:val="3"/>
          </w:tcPr>
          <w:p w14:paraId="3C56369B" w14:textId="77777777" w:rsidR="006C0BA9" w:rsidRPr="000A0192" w:rsidRDefault="006C0BA9" w:rsidP="00247C80">
            <w:pPr>
              <w:spacing w:after="0" w:line="240" w:lineRule="auto"/>
              <w:rPr>
                <w:rFonts w:ascii="TH SarabunPSK" w:eastAsia="Times New Roman" w:hAnsi="TH SarabunPSK" w:cs="TH SarabunPSK"/>
                <w:sz w:val="28"/>
              </w:rPr>
            </w:pPr>
          </w:p>
        </w:tc>
        <w:tc>
          <w:tcPr>
            <w:tcW w:w="630" w:type="pct"/>
            <w:gridSpan w:val="2"/>
            <w:shd w:val="clear" w:color="auto" w:fill="auto"/>
            <w:vAlign w:val="center"/>
            <w:hideMark/>
          </w:tcPr>
          <w:p w14:paraId="5279AC3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80" w:type="pct"/>
            <w:gridSpan w:val="2"/>
            <w:shd w:val="clear" w:color="auto" w:fill="auto"/>
            <w:vAlign w:val="center"/>
            <w:hideMark/>
          </w:tcPr>
          <w:p w14:paraId="20D117B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7B1F2492" w14:textId="77777777" w:rsidTr="00247C80">
        <w:trPr>
          <w:trHeight w:val="777"/>
          <w:jc w:val="center"/>
        </w:trPr>
        <w:tc>
          <w:tcPr>
            <w:tcW w:w="5000" w:type="pct"/>
            <w:gridSpan w:val="14"/>
            <w:shd w:val="clear" w:color="auto" w:fill="538135" w:themeFill="accent6" w:themeFillShade="BF"/>
            <w:vAlign w:val="center"/>
          </w:tcPr>
          <w:p w14:paraId="1E80A65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hint="cs"/>
                <w:b/>
                <w:bCs/>
                <w:sz w:val="28"/>
                <w:cs/>
              </w:rPr>
              <w:t>นวัตกรรมการปรับปรุงการบริการ</w:t>
            </w:r>
            <w:r w:rsidRPr="000A0192">
              <w:rPr>
                <w:rFonts w:ascii="TH SarabunPSK" w:eastAsia="Times New Roman" w:hAnsi="TH SarabunPSK" w:cs="TH SarabunPSK"/>
                <w:b/>
                <w:bCs/>
                <w:sz w:val="28"/>
              </w:rPr>
              <w:t>*(</w:t>
            </w:r>
            <w:r w:rsidRPr="000A0192">
              <w:rPr>
                <w:rFonts w:ascii="TH SarabunPSK" w:eastAsia="Times New Roman" w:hAnsi="TH SarabunPSK" w:cs="TH SarabunPSK" w:hint="cs"/>
                <w:b/>
                <w:bCs/>
                <w:sz w:val="28"/>
                <w:cs/>
              </w:rPr>
              <w:t>หน่วยบริการ</w:t>
            </w:r>
            <w:r w:rsidRPr="000A0192">
              <w:rPr>
                <w:rFonts w:ascii="TH SarabunPSK" w:eastAsia="Times New Roman" w:hAnsi="TH SarabunPSK" w:cs="TH SarabunPSK"/>
                <w:b/>
                <w:bCs/>
                <w:sz w:val="28"/>
              </w:rPr>
              <w:t>)</w:t>
            </w:r>
          </w:p>
          <w:p w14:paraId="4879939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บรรลุผลการพัฒนานวัตกรรมเพื่อปรับปรุงการบริการที่เกิดประโยชน์ต่อผู้รับบริการที่สามารถวัดผลได้</w:t>
            </w:r>
          </w:p>
        </w:tc>
      </w:tr>
      <w:tr w:rsidR="000A0192" w:rsidRPr="000A0192" w14:paraId="0AA0E610" w14:textId="77777777" w:rsidTr="006C0BA9">
        <w:trPr>
          <w:trHeight w:val="511"/>
          <w:jc w:val="center"/>
        </w:trPr>
        <w:tc>
          <w:tcPr>
            <w:tcW w:w="1238" w:type="pct"/>
            <w:gridSpan w:val="2"/>
            <w:vMerge w:val="restart"/>
            <w:shd w:val="clear" w:color="auto" w:fill="C5E0B3" w:themeFill="accent6" w:themeFillTint="66"/>
            <w:vAlign w:val="center"/>
            <w:hideMark/>
          </w:tcPr>
          <w:p w14:paraId="74CB01C0" w14:textId="77777777" w:rsidR="006C0BA9" w:rsidRPr="000A0192" w:rsidRDefault="006C0BA9" w:rsidP="00247C80">
            <w:pPr>
              <w:spacing w:after="0" w:line="240" w:lineRule="auto"/>
              <w:jc w:val="center"/>
              <w:rPr>
                <w:rFonts w:ascii="TH SarabunPSK" w:eastAsia="Times New Roman" w:hAnsi="TH SarabunPSK" w:cs="TH SarabunPSK"/>
                <w:b/>
                <w:bCs/>
                <w:sz w:val="28"/>
              </w:rPr>
            </w:pPr>
            <w:bookmarkStart w:id="7" w:name="_Hlk531936817"/>
            <w:r w:rsidRPr="000A0192">
              <w:rPr>
                <w:rFonts w:ascii="TH SarabunPSK" w:eastAsia="Times New Roman" w:hAnsi="TH SarabunPSK" w:cs="TH SarabunPSK"/>
                <w:b/>
                <w:bCs/>
                <w:sz w:val="28"/>
                <w:cs/>
              </w:rPr>
              <w:t>ตัวชี้วัด</w:t>
            </w:r>
          </w:p>
        </w:tc>
        <w:tc>
          <w:tcPr>
            <w:tcW w:w="824" w:type="pct"/>
            <w:vMerge w:val="restart"/>
            <w:shd w:val="clear" w:color="auto" w:fill="C5E0B3" w:themeFill="accent6" w:themeFillTint="66"/>
            <w:vAlign w:val="center"/>
            <w:hideMark/>
          </w:tcPr>
          <w:p w14:paraId="2B0F27C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7F74B4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29" w:type="pct"/>
            <w:gridSpan w:val="7"/>
            <w:shd w:val="clear" w:color="auto" w:fill="C5E0B3" w:themeFill="accent6" w:themeFillTint="66"/>
            <w:vAlign w:val="center"/>
            <w:hideMark/>
          </w:tcPr>
          <w:p w14:paraId="3B2E7B5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38" w:type="pct"/>
            <w:gridSpan w:val="3"/>
            <w:vMerge w:val="restart"/>
            <w:shd w:val="clear" w:color="auto" w:fill="C5E0B3" w:themeFill="accent6" w:themeFillTint="66"/>
            <w:vAlign w:val="center"/>
            <w:hideMark/>
          </w:tcPr>
          <w:p w14:paraId="013E016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42C7EB7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E0CCEF1" w14:textId="77777777" w:rsidTr="006C0BA9">
        <w:trPr>
          <w:trHeight w:val="360"/>
          <w:jc w:val="center"/>
        </w:trPr>
        <w:tc>
          <w:tcPr>
            <w:tcW w:w="1238" w:type="pct"/>
            <w:gridSpan w:val="2"/>
            <w:vMerge/>
            <w:shd w:val="clear" w:color="auto" w:fill="C5E0B3" w:themeFill="accent6" w:themeFillTint="66"/>
            <w:vAlign w:val="center"/>
            <w:hideMark/>
          </w:tcPr>
          <w:p w14:paraId="59A6AAB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24" w:type="pct"/>
            <w:vMerge/>
            <w:shd w:val="clear" w:color="auto" w:fill="C5E0B3" w:themeFill="accent6" w:themeFillTint="66"/>
            <w:vAlign w:val="center"/>
            <w:hideMark/>
          </w:tcPr>
          <w:p w14:paraId="69F0CD9A"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38" w:type="pct"/>
            <w:gridSpan w:val="2"/>
            <w:shd w:val="clear" w:color="auto" w:fill="C5E0B3" w:themeFill="accent6" w:themeFillTint="66"/>
            <w:vAlign w:val="center"/>
            <w:hideMark/>
          </w:tcPr>
          <w:p w14:paraId="560C8EF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71" w:type="pct"/>
            <w:gridSpan w:val="2"/>
            <w:shd w:val="clear" w:color="auto" w:fill="C5E0B3" w:themeFill="accent6" w:themeFillTint="66"/>
            <w:vAlign w:val="center"/>
            <w:hideMark/>
          </w:tcPr>
          <w:p w14:paraId="3AD4B96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20" w:type="pct"/>
            <w:gridSpan w:val="3"/>
            <w:shd w:val="clear" w:color="auto" w:fill="C5E0B3" w:themeFill="accent6" w:themeFillTint="66"/>
            <w:vAlign w:val="center"/>
          </w:tcPr>
          <w:p w14:paraId="0DD85B1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38" w:type="pct"/>
            <w:gridSpan w:val="3"/>
            <w:vMerge/>
            <w:shd w:val="clear" w:color="auto" w:fill="C5E0B3" w:themeFill="accent6" w:themeFillTint="66"/>
            <w:vAlign w:val="center"/>
            <w:hideMark/>
          </w:tcPr>
          <w:p w14:paraId="402B3236"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54320594"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778D6570" w14:textId="77777777" w:rsidTr="006C0BA9">
        <w:trPr>
          <w:trHeight w:val="567"/>
          <w:jc w:val="center"/>
        </w:trPr>
        <w:tc>
          <w:tcPr>
            <w:tcW w:w="1238" w:type="pct"/>
            <w:gridSpan w:val="2"/>
            <w:shd w:val="clear" w:color="auto" w:fill="auto"/>
            <w:vAlign w:val="center"/>
            <w:hideMark/>
          </w:tcPr>
          <w:p w14:paraId="6C6BB4A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7AFEB1AD" w14:textId="77777777" w:rsidR="006C0BA9" w:rsidRPr="000A0192" w:rsidRDefault="006C0BA9" w:rsidP="00247C80">
            <w:pPr>
              <w:spacing w:after="0" w:line="240" w:lineRule="auto"/>
              <w:rPr>
                <w:rFonts w:ascii="TH SarabunPSK" w:eastAsia="Times New Roman" w:hAnsi="TH SarabunPSK" w:cs="TH SarabunPSK"/>
                <w:sz w:val="28"/>
              </w:rPr>
            </w:pPr>
          </w:p>
        </w:tc>
        <w:tc>
          <w:tcPr>
            <w:tcW w:w="824" w:type="pct"/>
            <w:shd w:val="clear" w:color="auto" w:fill="auto"/>
            <w:vAlign w:val="center"/>
            <w:hideMark/>
          </w:tcPr>
          <w:p w14:paraId="17F3247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38" w:type="pct"/>
            <w:gridSpan w:val="2"/>
            <w:shd w:val="clear" w:color="auto" w:fill="auto"/>
            <w:vAlign w:val="center"/>
            <w:hideMark/>
          </w:tcPr>
          <w:p w14:paraId="65CAFBB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1" w:type="pct"/>
            <w:gridSpan w:val="2"/>
            <w:shd w:val="clear" w:color="auto" w:fill="auto"/>
            <w:vAlign w:val="center"/>
            <w:hideMark/>
          </w:tcPr>
          <w:p w14:paraId="3727797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0" w:type="pct"/>
            <w:gridSpan w:val="3"/>
          </w:tcPr>
          <w:p w14:paraId="006AB55A" w14:textId="77777777" w:rsidR="006C0BA9" w:rsidRPr="000A0192" w:rsidRDefault="006C0BA9" w:rsidP="00247C80">
            <w:pPr>
              <w:spacing w:after="0" w:line="240" w:lineRule="auto"/>
              <w:rPr>
                <w:rFonts w:ascii="TH SarabunPSK" w:eastAsia="Times New Roman" w:hAnsi="TH SarabunPSK" w:cs="TH SarabunPSK"/>
                <w:sz w:val="28"/>
              </w:rPr>
            </w:pPr>
          </w:p>
        </w:tc>
        <w:tc>
          <w:tcPr>
            <w:tcW w:w="638" w:type="pct"/>
            <w:gridSpan w:val="3"/>
            <w:shd w:val="clear" w:color="auto" w:fill="auto"/>
            <w:vAlign w:val="center"/>
            <w:hideMark/>
          </w:tcPr>
          <w:p w14:paraId="18BBF43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7D95D15A" w14:textId="33C921E6"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bookmarkEnd w:id="7"/>
          </w:p>
        </w:tc>
      </w:tr>
      <w:tr w:rsidR="000A0192" w:rsidRPr="000A0192" w14:paraId="6A276DD7" w14:textId="77777777" w:rsidTr="00247C80">
        <w:trPr>
          <w:trHeight w:val="777"/>
          <w:jc w:val="center"/>
        </w:trPr>
        <w:tc>
          <w:tcPr>
            <w:tcW w:w="5000" w:type="pct"/>
            <w:gridSpan w:val="14"/>
            <w:shd w:val="clear" w:color="auto" w:fill="538135" w:themeFill="accent6" w:themeFillShade="BF"/>
            <w:vAlign w:val="center"/>
          </w:tcPr>
          <w:p w14:paraId="067965F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3. </w:t>
            </w:r>
            <w:r w:rsidRPr="000A0192">
              <w:rPr>
                <w:rFonts w:ascii="TH SarabunPSK" w:eastAsia="Times New Roman" w:hAnsi="TH SarabunPSK" w:cs="TH SarabunPSK" w:hint="cs"/>
                <w:b/>
                <w:bCs/>
                <w:sz w:val="28"/>
                <w:cs/>
              </w:rPr>
              <w:t>การแก้ไขเรื่องร้องเรียน</w:t>
            </w:r>
          </w:p>
          <w:p w14:paraId="7A4953F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ตัวชี้วัดของผลการดำเนินการแก้ไขเรื่องร้องเรียน</w:t>
            </w:r>
          </w:p>
        </w:tc>
      </w:tr>
      <w:tr w:rsidR="000A0192" w:rsidRPr="000A0192" w14:paraId="3CE0F88C" w14:textId="77777777" w:rsidTr="006C0BA9">
        <w:trPr>
          <w:trHeight w:val="468"/>
          <w:jc w:val="center"/>
        </w:trPr>
        <w:tc>
          <w:tcPr>
            <w:tcW w:w="1238" w:type="pct"/>
            <w:gridSpan w:val="2"/>
            <w:vMerge w:val="restart"/>
            <w:shd w:val="clear" w:color="auto" w:fill="C5E0B3" w:themeFill="accent6" w:themeFillTint="66"/>
            <w:vAlign w:val="center"/>
            <w:hideMark/>
          </w:tcPr>
          <w:p w14:paraId="05ADD1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824" w:type="pct"/>
            <w:vMerge w:val="restart"/>
            <w:shd w:val="clear" w:color="auto" w:fill="C5E0B3" w:themeFill="accent6" w:themeFillTint="66"/>
            <w:vAlign w:val="center"/>
            <w:hideMark/>
          </w:tcPr>
          <w:p w14:paraId="783815E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1AAC8F5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43" w:type="pct"/>
            <w:gridSpan w:val="8"/>
            <w:shd w:val="clear" w:color="auto" w:fill="C5E0B3" w:themeFill="accent6" w:themeFillTint="66"/>
            <w:vAlign w:val="center"/>
          </w:tcPr>
          <w:p w14:paraId="6903C96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51527B9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645C1D6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13779A1" w14:textId="77777777" w:rsidTr="006C0BA9">
        <w:trPr>
          <w:trHeight w:val="360"/>
          <w:jc w:val="center"/>
        </w:trPr>
        <w:tc>
          <w:tcPr>
            <w:tcW w:w="1238" w:type="pct"/>
            <w:gridSpan w:val="2"/>
            <w:vMerge/>
            <w:shd w:val="clear" w:color="auto" w:fill="C5E0B3" w:themeFill="accent6" w:themeFillTint="66"/>
            <w:vAlign w:val="center"/>
            <w:hideMark/>
          </w:tcPr>
          <w:p w14:paraId="1DABDD91"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24" w:type="pct"/>
            <w:vMerge/>
            <w:shd w:val="clear" w:color="auto" w:fill="C5E0B3" w:themeFill="accent6" w:themeFillTint="66"/>
            <w:vAlign w:val="center"/>
            <w:hideMark/>
          </w:tcPr>
          <w:p w14:paraId="655FBAD2"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38" w:type="pct"/>
            <w:gridSpan w:val="2"/>
            <w:shd w:val="clear" w:color="auto" w:fill="C5E0B3" w:themeFill="accent6" w:themeFillTint="66"/>
            <w:vAlign w:val="center"/>
            <w:hideMark/>
          </w:tcPr>
          <w:p w14:paraId="248EFE8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20" w:type="pct"/>
            <w:gridSpan w:val="3"/>
            <w:shd w:val="clear" w:color="auto" w:fill="C5E0B3" w:themeFill="accent6" w:themeFillTint="66"/>
            <w:vAlign w:val="center"/>
          </w:tcPr>
          <w:p w14:paraId="1CC66A24"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hint="cs"/>
                <w:b/>
                <w:bCs/>
                <w:sz w:val="28"/>
                <w:cs/>
              </w:rPr>
              <w:t>พ.ศ. ....</w:t>
            </w:r>
          </w:p>
        </w:tc>
        <w:tc>
          <w:tcPr>
            <w:tcW w:w="585" w:type="pct"/>
            <w:gridSpan w:val="3"/>
            <w:shd w:val="clear" w:color="auto" w:fill="C5E0B3" w:themeFill="accent6" w:themeFillTint="66"/>
            <w:vAlign w:val="center"/>
            <w:hideMark/>
          </w:tcPr>
          <w:p w14:paraId="02E2A14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shd w:val="clear" w:color="auto" w:fill="C5E0B3" w:themeFill="accent6" w:themeFillTint="66"/>
            <w:vAlign w:val="center"/>
            <w:hideMark/>
          </w:tcPr>
          <w:p w14:paraId="4B52BF9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408DF687"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58E37FD0" w14:textId="77777777" w:rsidTr="006C0BA9">
        <w:trPr>
          <w:trHeight w:val="567"/>
          <w:jc w:val="center"/>
        </w:trPr>
        <w:tc>
          <w:tcPr>
            <w:tcW w:w="1238" w:type="pct"/>
            <w:gridSpan w:val="2"/>
            <w:shd w:val="clear" w:color="auto" w:fill="auto"/>
            <w:vAlign w:val="center"/>
            <w:hideMark/>
          </w:tcPr>
          <w:p w14:paraId="6841CE2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F8DD47B" w14:textId="77777777" w:rsidR="006C0BA9" w:rsidRPr="000A0192" w:rsidRDefault="006C0BA9" w:rsidP="00247C80">
            <w:pPr>
              <w:spacing w:after="0" w:line="240" w:lineRule="auto"/>
              <w:rPr>
                <w:rFonts w:ascii="TH SarabunPSK" w:eastAsia="Times New Roman" w:hAnsi="TH SarabunPSK" w:cs="TH SarabunPSK"/>
                <w:sz w:val="28"/>
              </w:rPr>
            </w:pPr>
          </w:p>
        </w:tc>
        <w:tc>
          <w:tcPr>
            <w:tcW w:w="824" w:type="pct"/>
            <w:shd w:val="clear" w:color="auto" w:fill="auto"/>
            <w:vAlign w:val="center"/>
            <w:hideMark/>
          </w:tcPr>
          <w:p w14:paraId="3F1D3C4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38" w:type="pct"/>
            <w:gridSpan w:val="2"/>
            <w:shd w:val="clear" w:color="auto" w:fill="auto"/>
            <w:vAlign w:val="center"/>
            <w:hideMark/>
          </w:tcPr>
          <w:p w14:paraId="5F9DBE6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0" w:type="pct"/>
            <w:gridSpan w:val="3"/>
          </w:tcPr>
          <w:p w14:paraId="419ECDD0" w14:textId="77777777" w:rsidR="006C0BA9" w:rsidRPr="000A0192" w:rsidRDefault="006C0BA9" w:rsidP="00247C80">
            <w:pPr>
              <w:spacing w:after="0" w:line="240" w:lineRule="auto"/>
              <w:rPr>
                <w:rFonts w:ascii="TH SarabunPSK" w:eastAsia="Times New Roman" w:hAnsi="TH SarabunPSK" w:cs="TH SarabunPSK"/>
                <w:sz w:val="28"/>
              </w:rPr>
            </w:pPr>
          </w:p>
        </w:tc>
        <w:tc>
          <w:tcPr>
            <w:tcW w:w="585" w:type="pct"/>
            <w:gridSpan w:val="3"/>
            <w:shd w:val="clear" w:color="auto" w:fill="auto"/>
            <w:vAlign w:val="center"/>
            <w:hideMark/>
          </w:tcPr>
          <w:p w14:paraId="044A6E3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24" w:type="pct"/>
            <w:gridSpan w:val="2"/>
            <w:shd w:val="clear" w:color="auto" w:fill="auto"/>
            <w:vAlign w:val="center"/>
            <w:hideMark/>
          </w:tcPr>
          <w:p w14:paraId="3673230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7A137E5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03CDEEF2" w14:textId="77777777" w:rsidTr="00247C80">
        <w:trPr>
          <w:trHeight w:val="680"/>
          <w:jc w:val="center"/>
        </w:trPr>
        <w:tc>
          <w:tcPr>
            <w:tcW w:w="5000" w:type="pct"/>
            <w:gridSpan w:val="14"/>
            <w:shd w:val="clear" w:color="auto" w:fill="538135" w:themeFill="accent6" w:themeFillShade="BF"/>
            <w:vAlign w:val="center"/>
          </w:tcPr>
          <w:p w14:paraId="2AAB3A1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lastRenderedPageBreak/>
              <w:t xml:space="preserve">4. </w:t>
            </w:r>
            <w:r w:rsidRPr="000A0192">
              <w:rPr>
                <w:rFonts w:ascii="TH SarabunPSK" w:eastAsia="Times New Roman" w:hAnsi="TH SarabunPSK" w:cs="TH SarabunPSK" w:hint="cs"/>
                <w:b/>
                <w:bCs/>
                <w:sz w:val="28"/>
                <w:cs/>
              </w:rPr>
              <w:t>เครือข่ายความร่วมมือ</w:t>
            </w:r>
            <w:r w:rsidRPr="000A0192">
              <w:rPr>
                <w:rFonts w:ascii="TH SarabunPSK" w:eastAsia="Times New Roman" w:hAnsi="TH SarabunPSK" w:cs="TH SarabunPSK"/>
                <w:b/>
                <w:bCs/>
                <w:sz w:val="28"/>
              </w:rPr>
              <w:t>*(</w:t>
            </w:r>
            <w:r w:rsidRPr="000A0192">
              <w:rPr>
                <w:rFonts w:ascii="TH SarabunPSK" w:eastAsia="Times New Roman" w:hAnsi="TH SarabunPSK" w:cs="TH SarabunPSK" w:hint="cs"/>
                <w:b/>
                <w:bCs/>
                <w:sz w:val="28"/>
                <w:cs/>
              </w:rPr>
              <w:t>หน่วยงานนโยบาย</w:t>
            </w:r>
            <w:r w:rsidRPr="000A0192">
              <w:rPr>
                <w:rFonts w:ascii="TH SarabunPSK" w:eastAsia="Times New Roman" w:hAnsi="TH SarabunPSK" w:cs="TH SarabunPSK"/>
                <w:b/>
                <w:bCs/>
                <w:sz w:val="28"/>
              </w:rPr>
              <w:t>)</w:t>
            </w:r>
          </w:p>
          <w:p w14:paraId="05E02A9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ตัวชี้วัดของผลสำเร็จการดำเนินการร่วมกับเครือข่ายความร่วมมือ</w:t>
            </w:r>
          </w:p>
        </w:tc>
      </w:tr>
      <w:tr w:rsidR="000A0192" w:rsidRPr="000A0192" w14:paraId="15AEAF89" w14:textId="77777777" w:rsidTr="006C0BA9">
        <w:trPr>
          <w:trHeight w:val="573"/>
          <w:jc w:val="center"/>
        </w:trPr>
        <w:tc>
          <w:tcPr>
            <w:tcW w:w="1229" w:type="pct"/>
            <w:vMerge w:val="restart"/>
            <w:shd w:val="clear" w:color="auto" w:fill="C5E0B3" w:themeFill="accent6" w:themeFillTint="66"/>
            <w:vAlign w:val="center"/>
            <w:hideMark/>
          </w:tcPr>
          <w:p w14:paraId="0E546D78"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p w14:paraId="57F846DF" w14:textId="77777777" w:rsidR="006C0BA9" w:rsidRPr="000A0192" w:rsidRDefault="006C0BA9" w:rsidP="00247C80">
            <w:pPr>
              <w:rPr>
                <w:rFonts w:ascii="TH SarabunPSK" w:eastAsia="Times New Roman" w:hAnsi="TH SarabunPSK" w:cs="TH SarabunPSK"/>
                <w:sz w:val="28"/>
                <w:cs/>
              </w:rPr>
            </w:pPr>
          </w:p>
        </w:tc>
        <w:tc>
          <w:tcPr>
            <w:tcW w:w="863" w:type="pct"/>
            <w:gridSpan w:val="3"/>
            <w:vMerge w:val="restart"/>
            <w:shd w:val="clear" w:color="auto" w:fill="C5E0B3" w:themeFill="accent6" w:themeFillTint="66"/>
            <w:vAlign w:val="center"/>
            <w:hideMark/>
          </w:tcPr>
          <w:p w14:paraId="6AC3AE4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7001CEC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13" w:type="pct"/>
            <w:gridSpan w:val="7"/>
            <w:shd w:val="clear" w:color="auto" w:fill="C5E0B3" w:themeFill="accent6" w:themeFillTint="66"/>
            <w:vAlign w:val="center"/>
            <w:hideMark/>
          </w:tcPr>
          <w:p w14:paraId="1065B0B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2838ED7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2AFBB72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42F27571" w14:textId="77777777" w:rsidTr="006C0BA9">
        <w:trPr>
          <w:trHeight w:val="360"/>
          <w:jc w:val="center"/>
        </w:trPr>
        <w:tc>
          <w:tcPr>
            <w:tcW w:w="1229" w:type="pct"/>
            <w:vMerge/>
            <w:shd w:val="clear" w:color="auto" w:fill="C5E0B3" w:themeFill="accent6" w:themeFillTint="66"/>
            <w:vAlign w:val="center"/>
            <w:hideMark/>
          </w:tcPr>
          <w:p w14:paraId="6990D61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63" w:type="pct"/>
            <w:gridSpan w:val="3"/>
            <w:vMerge/>
            <w:shd w:val="clear" w:color="auto" w:fill="C5E0B3" w:themeFill="accent6" w:themeFillTint="66"/>
            <w:vAlign w:val="center"/>
            <w:hideMark/>
          </w:tcPr>
          <w:p w14:paraId="7472EAFA"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42" w:type="pct"/>
            <w:gridSpan w:val="2"/>
            <w:shd w:val="clear" w:color="auto" w:fill="C5E0B3" w:themeFill="accent6" w:themeFillTint="66"/>
            <w:vAlign w:val="center"/>
            <w:hideMark/>
          </w:tcPr>
          <w:p w14:paraId="77AD6DD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15" w:type="pct"/>
            <w:gridSpan w:val="3"/>
            <w:shd w:val="clear" w:color="auto" w:fill="C5E0B3" w:themeFill="accent6" w:themeFillTint="66"/>
            <w:vAlign w:val="center"/>
            <w:hideMark/>
          </w:tcPr>
          <w:p w14:paraId="535C604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55" w:type="pct"/>
            <w:gridSpan w:val="2"/>
            <w:shd w:val="clear" w:color="auto" w:fill="C5E0B3" w:themeFill="accent6" w:themeFillTint="66"/>
            <w:vAlign w:val="center"/>
          </w:tcPr>
          <w:p w14:paraId="19E61EB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shd w:val="clear" w:color="auto" w:fill="C5E0B3" w:themeFill="accent6" w:themeFillTint="66"/>
            <w:vAlign w:val="center"/>
            <w:hideMark/>
          </w:tcPr>
          <w:p w14:paraId="2C344E2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6DA736E9"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6D7F1F80" w14:textId="77777777" w:rsidTr="006C0BA9">
        <w:trPr>
          <w:trHeight w:val="340"/>
          <w:jc w:val="center"/>
        </w:trPr>
        <w:tc>
          <w:tcPr>
            <w:tcW w:w="1229" w:type="pct"/>
            <w:shd w:val="clear" w:color="auto" w:fill="auto"/>
            <w:vAlign w:val="center"/>
            <w:hideMark/>
          </w:tcPr>
          <w:p w14:paraId="6A903FF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AF41292" w14:textId="77777777" w:rsidR="006C0BA9" w:rsidRPr="000A0192" w:rsidRDefault="006C0BA9" w:rsidP="00247C80">
            <w:pPr>
              <w:spacing w:after="0" w:line="240" w:lineRule="auto"/>
              <w:rPr>
                <w:rFonts w:ascii="TH SarabunPSK" w:eastAsia="Times New Roman" w:hAnsi="TH SarabunPSK" w:cs="TH SarabunPSK"/>
                <w:sz w:val="28"/>
              </w:rPr>
            </w:pPr>
          </w:p>
        </w:tc>
        <w:tc>
          <w:tcPr>
            <w:tcW w:w="863" w:type="pct"/>
            <w:gridSpan w:val="3"/>
            <w:shd w:val="clear" w:color="auto" w:fill="auto"/>
            <w:vAlign w:val="center"/>
            <w:hideMark/>
          </w:tcPr>
          <w:p w14:paraId="40794B5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2" w:type="pct"/>
            <w:gridSpan w:val="2"/>
            <w:shd w:val="clear" w:color="auto" w:fill="auto"/>
            <w:vAlign w:val="center"/>
            <w:hideMark/>
          </w:tcPr>
          <w:p w14:paraId="084B724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15" w:type="pct"/>
            <w:gridSpan w:val="3"/>
            <w:shd w:val="clear" w:color="auto" w:fill="auto"/>
            <w:vAlign w:val="center"/>
            <w:hideMark/>
          </w:tcPr>
          <w:p w14:paraId="516C512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5" w:type="pct"/>
            <w:gridSpan w:val="2"/>
          </w:tcPr>
          <w:p w14:paraId="43714D6F"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6CB46B1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607E6F4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D81FF2A" w14:textId="77777777" w:rsidTr="00247C80">
        <w:trPr>
          <w:trHeight w:val="680"/>
          <w:jc w:val="center"/>
        </w:trPr>
        <w:tc>
          <w:tcPr>
            <w:tcW w:w="5000" w:type="pct"/>
            <w:gridSpan w:val="14"/>
            <w:shd w:val="clear" w:color="auto" w:fill="538135" w:themeFill="accent6" w:themeFillShade="BF"/>
            <w:vAlign w:val="center"/>
          </w:tcPr>
          <w:p w14:paraId="40E85A4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5. </w:t>
            </w:r>
            <w:r w:rsidRPr="000A0192">
              <w:rPr>
                <w:rFonts w:ascii="TH SarabunPSK" w:eastAsia="Times New Roman" w:hAnsi="TH SarabunPSK" w:cs="TH SarabunPSK" w:hint="cs"/>
                <w:b/>
                <w:bCs/>
                <w:sz w:val="28"/>
                <w:cs/>
              </w:rPr>
              <w:t>ความเชื่อมั่นของกลุ่มผู้มีส่วนได้ส่วนเสียต่อการดำเนินของส่วนราชการ</w:t>
            </w:r>
          </w:p>
          <w:p w14:paraId="2CDB20B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ตัวชี้วัดของการสำรวจความเชื่อมั่นผลต่อผลการดำเนินการของส่วนราชการ</w:t>
            </w:r>
          </w:p>
        </w:tc>
      </w:tr>
      <w:tr w:rsidR="000A0192" w:rsidRPr="000A0192" w14:paraId="1D0876C8" w14:textId="77777777" w:rsidTr="006C0BA9">
        <w:trPr>
          <w:trHeight w:val="573"/>
          <w:jc w:val="center"/>
        </w:trPr>
        <w:tc>
          <w:tcPr>
            <w:tcW w:w="1229" w:type="pct"/>
            <w:vMerge w:val="restart"/>
            <w:shd w:val="clear" w:color="auto" w:fill="C5E0B3" w:themeFill="accent6" w:themeFillTint="66"/>
            <w:vAlign w:val="center"/>
            <w:hideMark/>
          </w:tcPr>
          <w:p w14:paraId="2F26D86F"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p w14:paraId="0049DCA4" w14:textId="77777777" w:rsidR="006C0BA9" w:rsidRPr="000A0192" w:rsidRDefault="006C0BA9" w:rsidP="00247C80">
            <w:pPr>
              <w:rPr>
                <w:rFonts w:ascii="TH SarabunPSK" w:eastAsia="Times New Roman" w:hAnsi="TH SarabunPSK" w:cs="TH SarabunPSK"/>
                <w:sz w:val="28"/>
                <w:cs/>
              </w:rPr>
            </w:pPr>
          </w:p>
        </w:tc>
        <w:tc>
          <w:tcPr>
            <w:tcW w:w="863" w:type="pct"/>
            <w:gridSpan w:val="3"/>
            <w:vMerge w:val="restart"/>
            <w:shd w:val="clear" w:color="auto" w:fill="C5E0B3" w:themeFill="accent6" w:themeFillTint="66"/>
            <w:vAlign w:val="center"/>
            <w:hideMark/>
          </w:tcPr>
          <w:p w14:paraId="2CA2298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42062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713" w:type="pct"/>
            <w:gridSpan w:val="7"/>
            <w:shd w:val="clear" w:color="auto" w:fill="C5E0B3" w:themeFill="accent6" w:themeFillTint="66"/>
            <w:vAlign w:val="center"/>
            <w:hideMark/>
          </w:tcPr>
          <w:p w14:paraId="49637F2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0911484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770F324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1B54A0C" w14:textId="77777777" w:rsidTr="006C0BA9">
        <w:trPr>
          <w:trHeight w:val="360"/>
          <w:jc w:val="center"/>
        </w:trPr>
        <w:tc>
          <w:tcPr>
            <w:tcW w:w="1229" w:type="pct"/>
            <w:vMerge/>
            <w:shd w:val="clear" w:color="auto" w:fill="C5E0B3" w:themeFill="accent6" w:themeFillTint="66"/>
            <w:vAlign w:val="center"/>
            <w:hideMark/>
          </w:tcPr>
          <w:p w14:paraId="68C197E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863" w:type="pct"/>
            <w:gridSpan w:val="3"/>
            <w:vMerge/>
            <w:shd w:val="clear" w:color="auto" w:fill="C5E0B3" w:themeFill="accent6" w:themeFillTint="66"/>
            <w:vAlign w:val="center"/>
            <w:hideMark/>
          </w:tcPr>
          <w:p w14:paraId="65EDF43A"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42" w:type="pct"/>
            <w:gridSpan w:val="2"/>
            <w:shd w:val="clear" w:color="auto" w:fill="C5E0B3" w:themeFill="accent6" w:themeFillTint="66"/>
            <w:vAlign w:val="center"/>
            <w:hideMark/>
          </w:tcPr>
          <w:p w14:paraId="74BF377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615" w:type="pct"/>
            <w:gridSpan w:val="3"/>
            <w:shd w:val="clear" w:color="auto" w:fill="C5E0B3" w:themeFill="accent6" w:themeFillTint="66"/>
            <w:vAlign w:val="center"/>
            <w:hideMark/>
          </w:tcPr>
          <w:p w14:paraId="66BF239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55" w:type="pct"/>
            <w:gridSpan w:val="2"/>
            <w:shd w:val="clear" w:color="auto" w:fill="C5E0B3" w:themeFill="accent6" w:themeFillTint="66"/>
            <w:vAlign w:val="center"/>
          </w:tcPr>
          <w:p w14:paraId="4DC48E5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shd w:val="clear" w:color="auto" w:fill="C5E0B3" w:themeFill="accent6" w:themeFillTint="66"/>
            <w:vAlign w:val="center"/>
            <w:hideMark/>
          </w:tcPr>
          <w:p w14:paraId="0895E545"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shd w:val="clear" w:color="auto" w:fill="C5E0B3" w:themeFill="accent6" w:themeFillTint="66"/>
            <w:vAlign w:val="center"/>
            <w:hideMark/>
          </w:tcPr>
          <w:p w14:paraId="798941FC"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5C3C6E3F" w14:textId="77777777" w:rsidTr="006C0BA9">
        <w:trPr>
          <w:trHeight w:val="340"/>
          <w:jc w:val="center"/>
        </w:trPr>
        <w:tc>
          <w:tcPr>
            <w:tcW w:w="1229" w:type="pct"/>
            <w:shd w:val="clear" w:color="auto" w:fill="auto"/>
            <w:vAlign w:val="center"/>
            <w:hideMark/>
          </w:tcPr>
          <w:p w14:paraId="42E67E9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1F93EEC1" w14:textId="77777777" w:rsidR="006C0BA9" w:rsidRPr="000A0192" w:rsidRDefault="006C0BA9" w:rsidP="00247C80">
            <w:pPr>
              <w:spacing w:after="0" w:line="240" w:lineRule="auto"/>
              <w:rPr>
                <w:rFonts w:ascii="TH SarabunPSK" w:eastAsia="Times New Roman" w:hAnsi="TH SarabunPSK" w:cs="TH SarabunPSK"/>
                <w:sz w:val="28"/>
              </w:rPr>
            </w:pPr>
          </w:p>
        </w:tc>
        <w:tc>
          <w:tcPr>
            <w:tcW w:w="863" w:type="pct"/>
            <w:gridSpan w:val="3"/>
            <w:shd w:val="clear" w:color="auto" w:fill="auto"/>
            <w:vAlign w:val="center"/>
            <w:hideMark/>
          </w:tcPr>
          <w:p w14:paraId="093B31E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2" w:type="pct"/>
            <w:gridSpan w:val="2"/>
            <w:shd w:val="clear" w:color="auto" w:fill="auto"/>
            <w:vAlign w:val="center"/>
            <w:hideMark/>
          </w:tcPr>
          <w:p w14:paraId="3EF6A2A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615" w:type="pct"/>
            <w:gridSpan w:val="3"/>
            <w:shd w:val="clear" w:color="auto" w:fill="auto"/>
            <w:vAlign w:val="center"/>
            <w:hideMark/>
          </w:tcPr>
          <w:p w14:paraId="16CA561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5" w:type="pct"/>
            <w:gridSpan w:val="2"/>
          </w:tcPr>
          <w:p w14:paraId="6B560C31"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5F1EB17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378AA08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4C52AC4A" w14:textId="05D0B48C" w:rsidR="006C0BA9" w:rsidRPr="000A0192" w:rsidRDefault="006C0BA9" w:rsidP="006C0BA9">
      <w:pPr>
        <w:spacing w:after="0"/>
        <w:rPr>
          <w:rFonts w:ascii="TH SarabunPSK" w:eastAsia="Times New Roman" w:hAnsi="TH SarabunPSK" w:cs="TH SarabunPSK"/>
          <w:b/>
          <w:bCs/>
          <w:sz w:val="12"/>
          <w:szCs w:val="12"/>
        </w:rPr>
      </w:pPr>
      <w:r w:rsidRPr="000A0192">
        <w:rPr>
          <w:rFonts w:ascii="TH SarabunPSK" w:eastAsia="Times New Roman" w:hAnsi="TH SarabunPSK" w:cs="TH SarabunPSK"/>
          <w:b/>
          <w:bCs/>
          <w:noProof/>
          <w:sz w:val="36"/>
          <w:szCs w:val="36"/>
        </w:rPr>
        <w:drawing>
          <wp:anchor distT="0" distB="0" distL="114300" distR="114300" simplePos="0" relativeHeight="251692032" behindDoc="0" locked="0" layoutInCell="1" allowOverlap="1" wp14:anchorId="6866257C" wp14:editId="09A68CF8">
            <wp:simplePos x="0" y="0"/>
            <wp:positionH relativeFrom="column">
              <wp:posOffset>-577215</wp:posOffset>
            </wp:positionH>
            <wp:positionV relativeFrom="paragraph">
              <wp:posOffset>-582930</wp:posOffset>
            </wp:positionV>
            <wp:extent cx="433070" cy="511810"/>
            <wp:effectExtent l="0" t="0" r="5080" b="2540"/>
            <wp:wrapNone/>
            <wp:docPr id="449" name="Picture 1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91008" behindDoc="0" locked="0" layoutInCell="1" allowOverlap="1" wp14:anchorId="3FC9C588" wp14:editId="2AA7FD20">
            <wp:simplePos x="0" y="0"/>
            <wp:positionH relativeFrom="column">
              <wp:posOffset>-588645</wp:posOffset>
            </wp:positionH>
            <wp:positionV relativeFrom="paragraph">
              <wp:posOffset>-1866265</wp:posOffset>
            </wp:positionV>
            <wp:extent cx="433070" cy="511810"/>
            <wp:effectExtent l="0" t="0" r="5080" b="2540"/>
            <wp:wrapNone/>
            <wp:docPr id="448" name="Picture 1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2"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8720" behindDoc="0" locked="0" layoutInCell="1" allowOverlap="1" wp14:anchorId="09FBA47E" wp14:editId="44AC8CF2">
            <wp:simplePos x="0" y="0"/>
            <wp:positionH relativeFrom="column">
              <wp:posOffset>-579755</wp:posOffset>
            </wp:positionH>
            <wp:positionV relativeFrom="paragraph">
              <wp:posOffset>5680710</wp:posOffset>
            </wp:positionV>
            <wp:extent cx="433070" cy="511810"/>
            <wp:effectExtent l="0" t="0" r="5080" b="2540"/>
            <wp:wrapNone/>
            <wp:docPr id="15" name="Picture 15"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7696" behindDoc="0" locked="0" layoutInCell="1" allowOverlap="1" wp14:anchorId="23210DB9" wp14:editId="066AA79B">
            <wp:simplePos x="0" y="0"/>
            <wp:positionH relativeFrom="column">
              <wp:posOffset>-589280</wp:posOffset>
            </wp:positionH>
            <wp:positionV relativeFrom="paragraph">
              <wp:posOffset>4401820</wp:posOffset>
            </wp:positionV>
            <wp:extent cx="433070" cy="511810"/>
            <wp:effectExtent l="0" t="0" r="5080" b="2540"/>
            <wp:wrapNone/>
            <wp:docPr id="14" name="Picture 14"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6672" behindDoc="0" locked="0" layoutInCell="1" allowOverlap="1" wp14:anchorId="28CC0C57" wp14:editId="6E9933F1">
            <wp:simplePos x="0" y="0"/>
            <wp:positionH relativeFrom="column">
              <wp:posOffset>-584835</wp:posOffset>
            </wp:positionH>
            <wp:positionV relativeFrom="paragraph">
              <wp:posOffset>3126105</wp:posOffset>
            </wp:positionV>
            <wp:extent cx="433070" cy="511810"/>
            <wp:effectExtent l="0" t="0" r="5080" b="2540"/>
            <wp:wrapNone/>
            <wp:docPr id="13" name="Picture 1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5648" behindDoc="0" locked="0" layoutInCell="1" allowOverlap="1" wp14:anchorId="6AFE38F5" wp14:editId="42EBE411">
            <wp:simplePos x="0" y="0"/>
            <wp:positionH relativeFrom="column">
              <wp:posOffset>-579755</wp:posOffset>
            </wp:positionH>
            <wp:positionV relativeFrom="paragraph">
              <wp:posOffset>1844675</wp:posOffset>
            </wp:positionV>
            <wp:extent cx="433070" cy="511810"/>
            <wp:effectExtent l="0" t="0" r="5080" b="2540"/>
            <wp:wrapNone/>
            <wp:docPr id="118" name="Picture 1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2"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p w14:paraId="155E4A9F" w14:textId="78F91F3D" w:rsidR="006C0BA9" w:rsidRPr="000A0192" w:rsidRDefault="006C0BA9" w:rsidP="006C0BA9">
      <w:pPr>
        <w:rPr>
          <w:rFonts w:ascii="TH SarabunPSK" w:eastAsia="Times New Roman" w:hAnsi="TH SarabunPSK" w:cs="TH SarabunPSK"/>
          <w:b/>
          <w:bCs/>
          <w:sz w:val="12"/>
          <w:szCs w:val="12"/>
        </w:rPr>
      </w:pPr>
      <w:r w:rsidRPr="000A0192">
        <w:rPr>
          <w:rFonts w:ascii="TH SarabunPSK" w:eastAsia="Times New Roman" w:hAnsi="TH SarabunPSK" w:cs="TH SarabunPSK"/>
          <w:noProof/>
          <w:sz w:val="24"/>
          <w:szCs w:val="32"/>
          <w:cs/>
        </w:rPr>
        <mc:AlternateContent>
          <mc:Choice Requires="wps">
            <w:drawing>
              <wp:inline distT="0" distB="0" distL="0" distR="0" wp14:anchorId="1E4C23CD" wp14:editId="303F4186">
                <wp:extent cx="5759450" cy="792000"/>
                <wp:effectExtent l="19050" t="19050" r="12700" b="27305"/>
                <wp:docPr id="24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79200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76E25DC2" w14:textId="77777777" w:rsidR="006C0BA9" w:rsidRPr="00160DA0" w:rsidRDefault="006C0BA9" w:rsidP="006C0BA9">
                            <w:pPr>
                              <w:shd w:val="clear" w:color="auto" w:fill="E2EFD9" w:themeFill="accent6"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6533E305" w14:textId="77777777" w:rsidR="006C0BA9" w:rsidRPr="00B86799" w:rsidRDefault="006C0BA9" w:rsidP="006C0BA9">
                            <w:pPr>
                              <w:shd w:val="clear" w:color="auto" w:fill="E2EFD9" w:themeFill="accent6" w:themeFillTint="33"/>
                              <w:spacing w:after="0" w:line="240" w:lineRule="auto"/>
                              <w:ind w:firstLine="450"/>
                              <w:rPr>
                                <w:rFonts w:ascii="TH SarabunPSK" w:hAnsi="TH SarabunPSK" w:cs="TH SarabunPSK"/>
                                <w:spacing w:val="-10"/>
                                <w:sz w:val="27"/>
                                <w:szCs w:val="27"/>
                              </w:rPr>
                            </w:pPr>
                            <w:r w:rsidRPr="00B86799">
                              <w:rPr>
                                <w:rFonts w:ascii="TH SarabunPSK" w:hAnsi="TH SarabunPSK" w:cs="TH SarabunPSK"/>
                                <w:spacing w:val="-10"/>
                                <w:sz w:val="27"/>
                                <w:szCs w:val="27"/>
                                <w:cs/>
                              </w:rPr>
                              <w:t>เป็นการวัดความสำเร็จของการดำเนินการด้านการบริหารบุคคล การสร้างความก้าวหน้า การเรียนรู้ 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wps:txbx>
                      <wps:bodyPr rot="0" vert="horz" wrap="square" lIns="91440" tIns="45720" rIns="91440" bIns="45720" anchor="ctr" anchorCtr="0">
                        <a:noAutofit/>
                      </wps:bodyPr>
                    </wps:wsp>
                  </a:graphicData>
                </a:graphic>
              </wp:inline>
            </w:drawing>
          </mc:Choice>
          <mc:Fallback>
            <w:pict>
              <v:roundrect w14:anchorId="1E4C23CD" id="_x0000_s1030" style="width:453.5pt;height:62.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" fillcolor="#e2efd9 [665]" strokecolor="#375623 [1609]" strokeweight="2.25pt">
                <v:stroke joinstyle="miter"/>
                <v:textbox>
                  <w:txbxContent>
                    <w:p w14:paraId="76E25DC2" w14:textId="77777777" w:rsidR="006C0BA9" w:rsidRPr="00160DA0" w:rsidRDefault="006C0BA9" w:rsidP="006C0BA9">
                      <w:pPr>
                        <w:shd w:val="clear" w:color="auto" w:fill="E2EFD9" w:themeFill="accent6" w:themeFillTint="33"/>
                        <w:spacing w:after="0" w:line="240" w:lineRule="auto"/>
                        <w:rPr>
                          <w:rFonts w:ascii="TH SarabunPSK" w:hAnsi="TH SarabunPSK" w:cs="TH SarabunPSK"/>
                          <w:b/>
                          <w:bCs/>
                          <w:sz w:val="32"/>
                          <w:szCs w:val="32"/>
                        </w:rPr>
                      </w:pPr>
                      <w:r w:rsidRPr="00160DA0">
                        <w:rPr>
                          <w:rFonts w:ascii="TH SarabunPSK" w:hAnsi="TH SarabunPSK" w:cs="TH SarabunPSK" w:hint="cs"/>
                          <w:b/>
                          <w:bCs/>
                          <w:sz w:val="24"/>
                          <w:szCs w:val="32"/>
                          <w:cs/>
                        </w:rPr>
                        <w:t>7</w:t>
                      </w:r>
                      <w:r w:rsidRPr="00160DA0">
                        <w:rPr>
                          <w:rFonts w:ascii="TH SarabunPSK" w:hAnsi="TH SarabunPSK" w:cs="TH SarabunPSK"/>
                          <w:b/>
                          <w:bCs/>
                          <w:sz w:val="24"/>
                          <w:szCs w:val="32"/>
                          <w:cs/>
                        </w:rPr>
                        <w:t>.</w:t>
                      </w:r>
                      <w:r w:rsidRPr="00160DA0">
                        <w:t xml:space="preserve"> </w:t>
                      </w:r>
                      <w:r w:rsidRPr="00160DA0">
                        <w:rPr>
                          <w:rFonts w:ascii="TH SarabunPSK" w:hAnsi="TH SarabunPSK" w:cs="TH SarabunPSK"/>
                          <w:b/>
                          <w:bCs/>
                          <w:sz w:val="32"/>
                          <w:szCs w:val="32"/>
                        </w:rPr>
                        <w:t>3</w:t>
                      </w:r>
                      <w:r w:rsidRPr="00160DA0">
                        <w:rPr>
                          <w:rFonts w:ascii="TH SarabunPSK" w:hAnsi="TH SarabunPSK" w:cs="TH SarabunPSK"/>
                          <w:b/>
                          <w:bCs/>
                          <w:sz w:val="32"/>
                          <w:szCs w:val="32"/>
                          <w:cs/>
                        </w:rPr>
                        <w:t xml:space="preserve"> การบรรลุผลลัพธ์ตามตัวชี้วัดด้านการพัฒนาบุคลากร</w:t>
                      </w:r>
                    </w:p>
                    <w:p w14:paraId="6533E305" w14:textId="77777777" w:rsidR="006C0BA9" w:rsidRPr="00B86799" w:rsidRDefault="006C0BA9" w:rsidP="006C0BA9">
                      <w:pPr>
                        <w:shd w:val="clear" w:color="auto" w:fill="E2EFD9" w:themeFill="accent6" w:themeFillTint="33"/>
                        <w:spacing w:after="0" w:line="240" w:lineRule="auto"/>
                        <w:ind w:firstLine="450"/>
                        <w:rPr>
                          <w:rFonts w:ascii="TH SarabunPSK" w:hAnsi="TH SarabunPSK" w:cs="TH SarabunPSK"/>
                          <w:spacing w:val="-10"/>
                          <w:sz w:val="27"/>
                          <w:szCs w:val="27"/>
                        </w:rPr>
                      </w:pPr>
                      <w:r w:rsidRPr="00B86799">
                        <w:rPr>
                          <w:rFonts w:ascii="TH SarabunPSK" w:hAnsi="TH SarabunPSK" w:cs="TH SarabunPSK"/>
                          <w:spacing w:val="-10"/>
                          <w:sz w:val="27"/>
                          <w:szCs w:val="27"/>
                          <w:cs/>
                        </w:rPr>
                        <w:t>เป็นการวัดความสำเร็จของการดำเนินการด้านการบริหารบุคคล การสร้างความก้าวหน้า การเรียนรู้ การพัฒนา และการรวมพลังของบุคลากรในการทำงานร่วมกันของทั้งภายในหน่วยงานและข้ามหน่วยงาน เพื่อให้เกิดผลงานที่ดีและส่วนราชการที่มีสมรรถนะสูง</w:t>
                      </w:r>
                    </w:p>
                  </w:txbxContent>
                </v:textbox>
                <w10:anchorlock/>
              </v:roundrect>
            </w:pict>
          </mc:Fallback>
        </mc:AlternateContent>
      </w:r>
    </w:p>
    <w:tbl>
      <w:tblPr>
        <w:tblW w:w="4943"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23"/>
        <w:gridCol w:w="1225"/>
        <w:gridCol w:w="12"/>
        <w:gridCol w:w="840"/>
        <w:gridCol w:w="77"/>
        <w:gridCol w:w="738"/>
        <w:gridCol w:w="235"/>
        <w:gridCol w:w="704"/>
        <w:gridCol w:w="168"/>
        <w:gridCol w:w="952"/>
        <w:gridCol w:w="160"/>
        <w:gridCol w:w="779"/>
      </w:tblGrid>
      <w:tr w:rsidR="000A0192" w:rsidRPr="000A0192" w14:paraId="0BBA0C84" w14:textId="77777777" w:rsidTr="00247C80">
        <w:trPr>
          <w:trHeight w:val="680"/>
          <w:jc w:val="center"/>
        </w:trPr>
        <w:tc>
          <w:tcPr>
            <w:tcW w:w="5000" w:type="pct"/>
            <w:gridSpan w:val="12"/>
            <w:shd w:val="clear" w:color="auto" w:fill="538135" w:themeFill="accent6" w:themeFillShade="BF"/>
          </w:tcPr>
          <w:p w14:paraId="6A4CF8D9" w14:textId="468A72C5"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hint="cs"/>
                <w:b/>
                <w:bCs/>
                <w:sz w:val="28"/>
                <w:cs/>
              </w:rPr>
              <w:t>นวัตกรรมที่เกิดจากบุคลากร</w:t>
            </w:r>
            <w:r w:rsidRPr="000A0192">
              <w:rPr>
                <w:rFonts w:ascii="TH SarabunPSK" w:eastAsia="Times New Roman" w:hAnsi="TH SarabunPSK" w:cs="TH SarabunPSK"/>
                <w:b/>
                <w:bCs/>
                <w:sz w:val="28"/>
                <w:cs/>
              </w:rPr>
              <w:t xml:space="preserve"> (</w:t>
            </w:r>
            <w:r w:rsidRPr="000A0192">
              <w:rPr>
                <w:rFonts w:ascii="TH SarabunPSK" w:eastAsia="Times New Roman" w:hAnsi="TH SarabunPSK" w:cs="TH SarabunPSK" w:hint="cs"/>
                <w:b/>
                <w:bCs/>
                <w:sz w:val="28"/>
                <w:cs/>
              </w:rPr>
              <w:t>ผลการดำเนินการที่สำเร็จในปีที่ประเมิน</w:t>
            </w:r>
            <w:r w:rsidRPr="000A0192">
              <w:rPr>
                <w:rFonts w:ascii="TH SarabunPSK" w:eastAsia="Times New Roman" w:hAnsi="TH SarabunPSK" w:cs="TH SarabunPSK"/>
                <w:b/>
                <w:bCs/>
                <w:sz w:val="28"/>
                <w:cs/>
              </w:rPr>
              <w:t>)</w:t>
            </w:r>
          </w:p>
          <w:p w14:paraId="25F38E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ตัวชี้วัดของการพัฒนานวัตกรรมที่เกิดจากบุคลากรของหน่วยงาน</w:t>
            </w:r>
          </w:p>
        </w:tc>
      </w:tr>
      <w:tr w:rsidR="000A0192" w:rsidRPr="000A0192" w14:paraId="0030403D" w14:textId="77777777" w:rsidTr="00247C80">
        <w:trPr>
          <w:trHeight w:val="512"/>
          <w:jc w:val="center"/>
        </w:trPr>
        <w:tc>
          <w:tcPr>
            <w:tcW w:w="1696" w:type="pct"/>
            <w:vMerge w:val="restart"/>
            <w:shd w:val="clear" w:color="auto" w:fill="C5E0B3" w:themeFill="accent6" w:themeFillTint="66"/>
            <w:vAlign w:val="center"/>
            <w:hideMark/>
          </w:tcPr>
          <w:p w14:paraId="7B7EE6B6" w14:textId="77777777" w:rsidR="006C0BA9" w:rsidRPr="000A0192" w:rsidRDefault="006C0BA9" w:rsidP="00247C80">
            <w:pPr>
              <w:spacing w:after="0" w:line="240" w:lineRule="auto"/>
              <w:jc w:val="center"/>
              <w:rPr>
                <w:rFonts w:ascii="TH SarabunPSK" w:eastAsia="Times New Roman" w:hAnsi="TH SarabunPSK" w:cs="TH SarabunPSK"/>
                <w:b/>
                <w:bCs/>
                <w:sz w:val="28"/>
                <w:cs/>
              </w:rPr>
            </w:pPr>
            <w:r w:rsidRPr="000A0192">
              <w:rPr>
                <w:rFonts w:ascii="TH SarabunPSK" w:eastAsia="Times New Roman" w:hAnsi="TH SarabunPSK" w:cs="TH SarabunPSK"/>
                <w:b/>
                <w:bCs/>
                <w:sz w:val="28"/>
                <w:cs/>
              </w:rPr>
              <w:t>ตัวชี้วัด</w:t>
            </w:r>
          </w:p>
        </w:tc>
        <w:tc>
          <w:tcPr>
            <w:tcW w:w="694" w:type="pct"/>
            <w:gridSpan w:val="2"/>
            <w:vMerge w:val="restart"/>
            <w:shd w:val="clear" w:color="auto" w:fill="C5E0B3" w:themeFill="accent6" w:themeFillTint="66"/>
            <w:vAlign w:val="center"/>
            <w:hideMark/>
          </w:tcPr>
          <w:p w14:paraId="4E65CE4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2A64A1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55" w:type="pct"/>
            <w:gridSpan w:val="5"/>
            <w:shd w:val="clear" w:color="auto" w:fill="C5E0B3" w:themeFill="accent6" w:themeFillTint="66"/>
            <w:vAlign w:val="center"/>
            <w:hideMark/>
          </w:tcPr>
          <w:p w14:paraId="307509D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8" w:type="pct"/>
            <w:gridSpan w:val="2"/>
            <w:vMerge w:val="restart"/>
            <w:shd w:val="clear" w:color="auto" w:fill="C5E0B3" w:themeFill="accent6" w:themeFillTint="66"/>
            <w:vAlign w:val="center"/>
            <w:hideMark/>
          </w:tcPr>
          <w:p w14:paraId="1507E49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27" w:type="pct"/>
            <w:gridSpan w:val="2"/>
            <w:vMerge w:val="restart"/>
            <w:shd w:val="clear" w:color="auto" w:fill="C5E0B3" w:themeFill="accent6" w:themeFillTint="66"/>
            <w:vAlign w:val="center"/>
            <w:hideMark/>
          </w:tcPr>
          <w:p w14:paraId="6AD81F2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2BC6268" w14:textId="77777777" w:rsidTr="00247C80">
        <w:trPr>
          <w:trHeight w:val="360"/>
          <w:jc w:val="center"/>
        </w:trPr>
        <w:tc>
          <w:tcPr>
            <w:tcW w:w="1696" w:type="pct"/>
            <w:vMerge/>
            <w:vAlign w:val="center"/>
            <w:hideMark/>
          </w:tcPr>
          <w:p w14:paraId="561D1DA1"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4" w:type="pct"/>
            <w:gridSpan w:val="2"/>
            <w:vMerge/>
            <w:shd w:val="clear" w:color="000000" w:fill="DBE5F1"/>
            <w:vAlign w:val="center"/>
            <w:hideMark/>
          </w:tcPr>
          <w:p w14:paraId="36068F8B"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shd w:val="clear" w:color="auto" w:fill="C5E0B3" w:themeFill="accent6" w:themeFillTint="66"/>
            <w:vAlign w:val="center"/>
            <w:hideMark/>
          </w:tcPr>
          <w:p w14:paraId="34BD987F"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57" w:type="pct"/>
            <w:gridSpan w:val="2"/>
            <w:shd w:val="clear" w:color="auto" w:fill="C5E0B3" w:themeFill="accent6" w:themeFillTint="66"/>
            <w:vAlign w:val="center"/>
            <w:hideMark/>
          </w:tcPr>
          <w:p w14:paraId="6890012C"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527" w:type="pct"/>
            <w:gridSpan w:val="2"/>
            <w:shd w:val="clear" w:color="auto" w:fill="C5E0B3" w:themeFill="accent6" w:themeFillTint="66"/>
            <w:vAlign w:val="center"/>
          </w:tcPr>
          <w:p w14:paraId="7789E84C"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b/>
                <w:bCs/>
                <w:spacing w:val="-2"/>
                <w:sz w:val="28"/>
                <w:cs/>
              </w:rPr>
              <w:t>พ.ศ. ....</w:t>
            </w:r>
          </w:p>
        </w:tc>
        <w:tc>
          <w:tcPr>
            <w:tcW w:w="628" w:type="pct"/>
            <w:gridSpan w:val="2"/>
            <w:vMerge/>
            <w:vAlign w:val="center"/>
            <w:hideMark/>
          </w:tcPr>
          <w:p w14:paraId="00A19A5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27" w:type="pct"/>
            <w:gridSpan w:val="2"/>
            <w:vMerge/>
            <w:vAlign w:val="center"/>
            <w:hideMark/>
          </w:tcPr>
          <w:p w14:paraId="52AB5A84"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2ABEDE92" w14:textId="77777777" w:rsidTr="00247C80">
        <w:trPr>
          <w:trHeight w:val="340"/>
          <w:jc w:val="center"/>
        </w:trPr>
        <w:tc>
          <w:tcPr>
            <w:tcW w:w="1696" w:type="pct"/>
            <w:shd w:val="clear" w:color="auto" w:fill="auto"/>
            <w:vAlign w:val="center"/>
            <w:hideMark/>
          </w:tcPr>
          <w:p w14:paraId="6017F6A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125EAB28" w14:textId="77777777" w:rsidR="006C0BA9" w:rsidRPr="000A0192" w:rsidRDefault="006C0BA9" w:rsidP="00247C80">
            <w:pPr>
              <w:spacing w:after="0" w:line="240" w:lineRule="auto"/>
              <w:rPr>
                <w:rFonts w:ascii="TH SarabunPSK" w:eastAsia="Times New Roman" w:hAnsi="TH SarabunPSK" w:cs="TH SarabunPSK"/>
                <w:sz w:val="28"/>
              </w:rPr>
            </w:pPr>
          </w:p>
        </w:tc>
        <w:tc>
          <w:tcPr>
            <w:tcW w:w="694" w:type="pct"/>
            <w:gridSpan w:val="2"/>
            <w:shd w:val="clear" w:color="auto" w:fill="auto"/>
            <w:vAlign w:val="center"/>
            <w:hideMark/>
          </w:tcPr>
          <w:p w14:paraId="54D8D76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shd w:val="clear" w:color="auto" w:fill="auto"/>
            <w:vAlign w:val="center"/>
            <w:hideMark/>
          </w:tcPr>
          <w:p w14:paraId="1DCB606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57" w:type="pct"/>
            <w:gridSpan w:val="2"/>
            <w:shd w:val="clear" w:color="auto" w:fill="auto"/>
            <w:vAlign w:val="center"/>
            <w:hideMark/>
          </w:tcPr>
          <w:p w14:paraId="1E3E4A2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tcPr>
          <w:p w14:paraId="56AF81E0" w14:textId="77777777" w:rsidR="006C0BA9" w:rsidRPr="000A0192" w:rsidRDefault="006C0BA9" w:rsidP="00247C80">
            <w:pPr>
              <w:spacing w:after="0" w:line="240" w:lineRule="auto"/>
              <w:rPr>
                <w:rFonts w:ascii="TH SarabunPSK" w:eastAsia="Times New Roman" w:hAnsi="TH SarabunPSK" w:cs="TH SarabunPSK"/>
                <w:sz w:val="28"/>
              </w:rPr>
            </w:pPr>
          </w:p>
        </w:tc>
        <w:tc>
          <w:tcPr>
            <w:tcW w:w="628" w:type="pct"/>
            <w:gridSpan w:val="2"/>
            <w:shd w:val="clear" w:color="auto" w:fill="auto"/>
            <w:vAlign w:val="center"/>
            <w:hideMark/>
          </w:tcPr>
          <w:p w14:paraId="261641B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shd w:val="clear" w:color="auto" w:fill="auto"/>
            <w:vAlign w:val="center"/>
            <w:hideMark/>
          </w:tcPr>
          <w:p w14:paraId="3EE322E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EA6770F" w14:textId="77777777" w:rsidTr="00247C80">
        <w:trPr>
          <w:trHeight w:val="680"/>
          <w:jc w:val="center"/>
        </w:trPr>
        <w:tc>
          <w:tcPr>
            <w:tcW w:w="5000" w:type="pct"/>
            <w:gridSpan w:val="12"/>
            <w:shd w:val="clear" w:color="auto" w:fill="538135" w:themeFill="accent6" w:themeFillShade="BF"/>
          </w:tcPr>
          <w:p w14:paraId="776D5B08"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b/>
                <w:bCs/>
                <w:sz w:val="28"/>
                <w:cs/>
              </w:rPr>
              <w:t>การเรียนรู้และผลการพัฒนา</w:t>
            </w:r>
          </w:p>
          <w:p w14:paraId="394A338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ตัวชี้วัดของการเรียนรู้และผลการพัฒนาบุคลากรขอ</w:t>
            </w:r>
            <w:r w:rsidRPr="000A0192">
              <w:rPr>
                <w:rFonts w:ascii="TH SarabunPSK" w:eastAsia="Times New Roman" w:hAnsi="TH SarabunPSK" w:cs="TH SarabunPSK" w:hint="cs"/>
                <w:sz w:val="28"/>
                <w:cs/>
              </w:rPr>
              <w:t>งหน่วยงาน</w:t>
            </w:r>
          </w:p>
        </w:tc>
      </w:tr>
      <w:tr w:rsidR="000A0192" w:rsidRPr="000A0192" w14:paraId="73CFA184" w14:textId="77777777" w:rsidTr="00247C80">
        <w:trPr>
          <w:trHeight w:val="574"/>
          <w:jc w:val="center"/>
        </w:trPr>
        <w:tc>
          <w:tcPr>
            <w:tcW w:w="1696" w:type="pct"/>
            <w:vMerge w:val="restart"/>
            <w:shd w:val="clear" w:color="auto" w:fill="C5E0B3" w:themeFill="accent6" w:themeFillTint="66"/>
            <w:vAlign w:val="center"/>
            <w:hideMark/>
          </w:tcPr>
          <w:p w14:paraId="033278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4" w:type="pct"/>
            <w:gridSpan w:val="2"/>
            <w:vMerge w:val="restart"/>
            <w:shd w:val="clear" w:color="auto" w:fill="C5E0B3" w:themeFill="accent6" w:themeFillTint="66"/>
            <w:vAlign w:val="center"/>
            <w:hideMark/>
          </w:tcPr>
          <w:p w14:paraId="42394EC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2B8F3E5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55" w:type="pct"/>
            <w:gridSpan w:val="5"/>
            <w:shd w:val="clear" w:color="auto" w:fill="C5E0B3" w:themeFill="accent6" w:themeFillTint="66"/>
            <w:vAlign w:val="center"/>
            <w:hideMark/>
          </w:tcPr>
          <w:p w14:paraId="3157ACF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8" w:type="pct"/>
            <w:gridSpan w:val="2"/>
            <w:vMerge w:val="restart"/>
            <w:shd w:val="clear" w:color="auto" w:fill="C5E0B3" w:themeFill="accent6" w:themeFillTint="66"/>
            <w:vAlign w:val="center"/>
            <w:hideMark/>
          </w:tcPr>
          <w:p w14:paraId="0B92F79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27" w:type="pct"/>
            <w:gridSpan w:val="2"/>
            <w:vMerge w:val="restart"/>
            <w:shd w:val="clear" w:color="auto" w:fill="C5E0B3" w:themeFill="accent6" w:themeFillTint="66"/>
            <w:vAlign w:val="center"/>
            <w:hideMark/>
          </w:tcPr>
          <w:p w14:paraId="203030D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4D41C99" w14:textId="77777777" w:rsidTr="00247C80">
        <w:trPr>
          <w:trHeight w:val="360"/>
          <w:jc w:val="center"/>
        </w:trPr>
        <w:tc>
          <w:tcPr>
            <w:tcW w:w="1696" w:type="pct"/>
            <w:vMerge/>
            <w:vAlign w:val="center"/>
            <w:hideMark/>
          </w:tcPr>
          <w:p w14:paraId="7F74423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4" w:type="pct"/>
            <w:gridSpan w:val="2"/>
            <w:vMerge/>
            <w:shd w:val="clear" w:color="000000" w:fill="DBE5F1"/>
            <w:vAlign w:val="center"/>
            <w:hideMark/>
          </w:tcPr>
          <w:p w14:paraId="2A1DC640"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shd w:val="clear" w:color="auto" w:fill="C5E0B3" w:themeFill="accent6" w:themeFillTint="66"/>
            <w:vAlign w:val="center"/>
            <w:hideMark/>
          </w:tcPr>
          <w:p w14:paraId="534B3F9E"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57" w:type="pct"/>
            <w:gridSpan w:val="2"/>
            <w:shd w:val="clear" w:color="auto" w:fill="C5E0B3" w:themeFill="accent6" w:themeFillTint="66"/>
            <w:vAlign w:val="center"/>
            <w:hideMark/>
          </w:tcPr>
          <w:p w14:paraId="08D47D59"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527" w:type="pct"/>
            <w:gridSpan w:val="2"/>
            <w:shd w:val="clear" w:color="auto" w:fill="C5E0B3" w:themeFill="accent6" w:themeFillTint="66"/>
            <w:vAlign w:val="center"/>
          </w:tcPr>
          <w:p w14:paraId="5AD976DA"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b/>
                <w:bCs/>
                <w:spacing w:val="-2"/>
                <w:sz w:val="28"/>
                <w:cs/>
              </w:rPr>
              <w:t>พ.ศ. ....</w:t>
            </w:r>
          </w:p>
        </w:tc>
        <w:tc>
          <w:tcPr>
            <w:tcW w:w="628" w:type="pct"/>
            <w:gridSpan w:val="2"/>
            <w:vMerge/>
            <w:vAlign w:val="center"/>
            <w:hideMark/>
          </w:tcPr>
          <w:p w14:paraId="63B179E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27" w:type="pct"/>
            <w:gridSpan w:val="2"/>
            <w:vMerge/>
            <w:vAlign w:val="center"/>
            <w:hideMark/>
          </w:tcPr>
          <w:p w14:paraId="2A9DDA80"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12836092" w14:textId="77777777" w:rsidTr="00247C80">
        <w:trPr>
          <w:trHeight w:val="340"/>
          <w:jc w:val="center"/>
        </w:trPr>
        <w:tc>
          <w:tcPr>
            <w:tcW w:w="1696" w:type="pct"/>
            <w:shd w:val="clear" w:color="auto" w:fill="auto"/>
            <w:vAlign w:val="center"/>
            <w:hideMark/>
          </w:tcPr>
          <w:p w14:paraId="5859C09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63F5F98" w14:textId="77777777" w:rsidR="006C0BA9" w:rsidRPr="000A0192" w:rsidRDefault="006C0BA9" w:rsidP="00247C80">
            <w:pPr>
              <w:spacing w:after="0" w:line="240" w:lineRule="auto"/>
              <w:rPr>
                <w:rFonts w:ascii="TH SarabunPSK" w:eastAsia="Times New Roman" w:hAnsi="TH SarabunPSK" w:cs="TH SarabunPSK"/>
                <w:sz w:val="28"/>
              </w:rPr>
            </w:pPr>
          </w:p>
        </w:tc>
        <w:tc>
          <w:tcPr>
            <w:tcW w:w="694" w:type="pct"/>
            <w:gridSpan w:val="2"/>
            <w:shd w:val="clear" w:color="auto" w:fill="auto"/>
            <w:vAlign w:val="center"/>
            <w:hideMark/>
          </w:tcPr>
          <w:p w14:paraId="4842F6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shd w:val="clear" w:color="auto" w:fill="auto"/>
            <w:vAlign w:val="center"/>
            <w:hideMark/>
          </w:tcPr>
          <w:p w14:paraId="4C02F33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57" w:type="pct"/>
            <w:gridSpan w:val="2"/>
            <w:shd w:val="clear" w:color="auto" w:fill="auto"/>
            <w:vAlign w:val="center"/>
            <w:hideMark/>
          </w:tcPr>
          <w:p w14:paraId="283A19B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tcPr>
          <w:p w14:paraId="57F86D6C" w14:textId="77777777" w:rsidR="006C0BA9" w:rsidRPr="000A0192" w:rsidRDefault="006C0BA9" w:rsidP="00247C80">
            <w:pPr>
              <w:spacing w:after="0" w:line="240" w:lineRule="auto"/>
              <w:rPr>
                <w:rFonts w:ascii="TH SarabunPSK" w:eastAsia="Times New Roman" w:hAnsi="TH SarabunPSK" w:cs="TH SarabunPSK"/>
                <w:sz w:val="28"/>
              </w:rPr>
            </w:pPr>
          </w:p>
        </w:tc>
        <w:tc>
          <w:tcPr>
            <w:tcW w:w="628" w:type="pct"/>
            <w:gridSpan w:val="2"/>
            <w:shd w:val="clear" w:color="auto" w:fill="auto"/>
            <w:vAlign w:val="center"/>
            <w:hideMark/>
          </w:tcPr>
          <w:p w14:paraId="708AA5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7" w:type="pct"/>
            <w:gridSpan w:val="2"/>
            <w:shd w:val="clear" w:color="auto" w:fill="auto"/>
            <w:vAlign w:val="center"/>
            <w:hideMark/>
          </w:tcPr>
          <w:p w14:paraId="11EB7F6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2F370942" w14:textId="77777777" w:rsidTr="00247C80">
        <w:trPr>
          <w:trHeight w:val="680"/>
          <w:jc w:val="center"/>
        </w:trPr>
        <w:tc>
          <w:tcPr>
            <w:tcW w:w="5000" w:type="pct"/>
            <w:gridSpan w:val="12"/>
            <w:shd w:val="clear" w:color="auto" w:fill="538135" w:themeFill="accent6" w:themeFillShade="BF"/>
          </w:tcPr>
          <w:p w14:paraId="551C85D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3. </w:t>
            </w:r>
            <w:r w:rsidRPr="000A0192">
              <w:rPr>
                <w:rFonts w:ascii="TH SarabunPSK" w:eastAsia="Times New Roman" w:hAnsi="TH SarabunPSK" w:cs="TH SarabunPSK"/>
                <w:b/>
                <w:bCs/>
                <w:sz w:val="28"/>
                <w:cs/>
              </w:rPr>
              <w:t>ความก้าวหน้าและการก้าวขึ้นสู่ตำแหน่ง</w:t>
            </w:r>
          </w:p>
          <w:p w14:paraId="4246BFC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ตัวชี้วัดที่แสดงถึงความก้าวหน้าของบุคลากรและความก้าวขึ้นสู่ตำแหน่ง</w:t>
            </w:r>
          </w:p>
        </w:tc>
      </w:tr>
      <w:tr w:rsidR="000A0192" w:rsidRPr="000A0192" w14:paraId="5374C9B0" w14:textId="77777777" w:rsidTr="00247C80">
        <w:trPr>
          <w:trHeight w:val="508"/>
          <w:jc w:val="center"/>
        </w:trPr>
        <w:tc>
          <w:tcPr>
            <w:tcW w:w="1696" w:type="pct"/>
            <w:vMerge w:val="restart"/>
            <w:shd w:val="clear" w:color="auto" w:fill="C5E0B3" w:themeFill="accent6" w:themeFillTint="66"/>
            <w:vAlign w:val="center"/>
            <w:hideMark/>
          </w:tcPr>
          <w:p w14:paraId="6D6B010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7" w:type="pct"/>
            <w:vMerge w:val="restart"/>
            <w:shd w:val="clear" w:color="auto" w:fill="C5E0B3" w:themeFill="accent6" w:themeFillTint="66"/>
            <w:vAlign w:val="center"/>
            <w:hideMark/>
          </w:tcPr>
          <w:p w14:paraId="3D12E0B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184322C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56" w:type="pct"/>
            <w:gridSpan w:val="7"/>
            <w:shd w:val="clear" w:color="auto" w:fill="C5E0B3" w:themeFill="accent6" w:themeFillTint="66"/>
            <w:vAlign w:val="center"/>
            <w:hideMark/>
          </w:tcPr>
          <w:p w14:paraId="6298CC8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1AEC554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37" w:type="pct"/>
            <w:vMerge w:val="restart"/>
            <w:shd w:val="clear" w:color="auto" w:fill="C5E0B3" w:themeFill="accent6" w:themeFillTint="66"/>
            <w:vAlign w:val="center"/>
            <w:hideMark/>
          </w:tcPr>
          <w:p w14:paraId="778F672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D0807CB" w14:textId="77777777" w:rsidTr="00247C80">
        <w:trPr>
          <w:trHeight w:val="360"/>
          <w:jc w:val="center"/>
        </w:trPr>
        <w:tc>
          <w:tcPr>
            <w:tcW w:w="1696" w:type="pct"/>
            <w:vMerge/>
            <w:vAlign w:val="center"/>
            <w:hideMark/>
          </w:tcPr>
          <w:p w14:paraId="426A374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7" w:type="pct"/>
            <w:vMerge/>
            <w:shd w:val="clear" w:color="000000" w:fill="DBE5F1"/>
            <w:vAlign w:val="center"/>
            <w:hideMark/>
          </w:tcPr>
          <w:p w14:paraId="7FD7B6E5"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21" w:type="pct"/>
            <w:gridSpan w:val="3"/>
            <w:shd w:val="clear" w:color="auto" w:fill="C5E0B3" w:themeFill="accent6" w:themeFillTint="66"/>
            <w:vAlign w:val="center"/>
            <w:hideMark/>
          </w:tcPr>
          <w:p w14:paraId="1190650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6" w:type="pct"/>
            <w:gridSpan w:val="2"/>
            <w:shd w:val="clear" w:color="auto" w:fill="C5E0B3" w:themeFill="accent6" w:themeFillTint="66"/>
            <w:vAlign w:val="center"/>
            <w:hideMark/>
          </w:tcPr>
          <w:p w14:paraId="6B81994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9" w:type="pct"/>
            <w:gridSpan w:val="2"/>
            <w:shd w:val="clear" w:color="auto" w:fill="C5E0B3" w:themeFill="accent6" w:themeFillTint="66"/>
            <w:vAlign w:val="center"/>
          </w:tcPr>
          <w:p w14:paraId="65E25F2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vAlign w:val="center"/>
            <w:hideMark/>
          </w:tcPr>
          <w:p w14:paraId="38687E7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37" w:type="pct"/>
            <w:vMerge/>
            <w:vAlign w:val="center"/>
            <w:hideMark/>
          </w:tcPr>
          <w:p w14:paraId="1BC91A70"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63F89124" w14:textId="77777777" w:rsidTr="00247C80">
        <w:trPr>
          <w:trHeight w:val="340"/>
          <w:jc w:val="center"/>
        </w:trPr>
        <w:tc>
          <w:tcPr>
            <w:tcW w:w="1696" w:type="pct"/>
            <w:shd w:val="clear" w:color="auto" w:fill="auto"/>
            <w:vAlign w:val="center"/>
            <w:hideMark/>
          </w:tcPr>
          <w:p w14:paraId="081FA6B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14B0475" w14:textId="77777777" w:rsidR="006C0BA9" w:rsidRPr="000A0192" w:rsidRDefault="006C0BA9" w:rsidP="00247C80">
            <w:pPr>
              <w:spacing w:after="0" w:line="240" w:lineRule="auto"/>
              <w:rPr>
                <w:rFonts w:ascii="TH SarabunPSK" w:eastAsia="Times New Roman" w:hAnsi="TH SarabunPSK" w:cs="TH SarabunPSK"/>
                <w:sz w:val="28"/>
              </w:rPr>
            </w:pPr>
          </w:p>
        </w:tc>
        <w:tc>
          <w:tcPr>
            <w:tcW w:w="687" w:type="pct"/>
            <w:shd w:val="clear" w:color="auto" w:fill="auto"/>
            <w:vAlign w:val="center"/>
            <w:hideMark/>
          </w:tcPr>
          <w:p w14:paraId="75F6D7C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1" w:type="pct"/>
            <w:gridSpan w:val="3"/>
            <w:shd w:val="clear" w:color="auto" w:fill="auto"/>
            <w:vAlign w:val="center"/>
            <w:hideMark/>
          </w:tcPr>
          <w:p w14:paraId="19C05D3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6" w:type="pct"/>
            <w:gridSpan w:val="2"/>
            <w:shd w:val="clear" w:color="auto" w:fill="auto"/>
            <w:vAlign w:val="center"/>
            <w:hideMark/>
          </w:tcPr>
          <w:p w14:paraId="03C3ABF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9" w:type="pct"/>
            <w:gridSpan w:val="2"/>
          </w:tcPr>
          <w:p w14:paraId="04A8FF0C"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624D1A7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37" w:type="pct"/>
            <w:shd w:val="clear" w:color="auto" w:fill="auto"/>
            <w:vAlign w:val="center"/>
            <w:hideMark/>
          </w:tcPr>
          <w:p w14:paraId="42FC4BE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5B111799" w14:textId="77777777" w:rsidTr="00247C80">
        <w:trPr>
          <w:trHeight w:val="680"/>
          <w:jc w:val="center"/>
        </w:trPr>
        <w:tc>
          <w:tcPr>
            <w:tcW w:w="5000" w:type="pct"/>
            <w:gridSpan w:val="12"/>
            <w:shd w:val="clear" w:color="auto" w:fill="538135" w:themeFill="accent6" w:themeFillShade="BF"/>
          </w:tcPr>
          <w:p w14:paraId="51E5031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ความผูกพันของบุคลากร</w:t>
            </w:r>
          </w:p>
          <w:p w14:paraId="59B3A01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ตัวชี้วัดที่สะท้อนด้านความผูกพันของบุคลากร</w:t>
            </w:r>
          </w:p>
        </w:tc>
      </w:tr>
      <w:tr w:rsidR="000A0192" w:rsidRPr="000A0192" w14:paraId="459FDD53" w14:textId="77777777" w:rsidTr="00247C80">
        <w:trPr>
          <w:trHeight w:val="447"/>
          <w:jc w:val="center"/>
        </w:trPr>
        <w:tc>
          <w:tcPr>
            <w:tcW w:w="1696" w:type="pct"/>
            <w:vMerge w:val="restart"/>
            <w:shd w:val="clear" w:color="auto" w:fill="C5E0B3" w:themeFill="accent6" w:themeFillTint="66"/>
            <w:vAlign w:val="center"/>
            <w:hideMark/>
          </w:tcPr>
          <w:p w14:paraId="39C33DD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7" w:type="pct"/>
            <w:vMerge w:val="restart"/>
            <w:shd w:val="clear" w:color="auto" w:fill="C5E0B3" w:themeFill="accent6" w:themeFillTint="66"/>
            <w:vAlign w:val="center"/>
            <w:hideMark/>
          </w:tcPr>
          <w:p w14:paraId="12286B9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3B3B3A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556" w:type="pct"/>
            <w:gridSpan w:val="7"/>
            <w:shd w:val="clear" w:color="auto" w:fill="C5E0B3" w:themeFill="accent6" w:themeFillTint="66"/>
            <w:vAlign w:val="center"/>
            <w:hideMark/>
          </w:tcPr>
          <w:p w14:paraId="0FFFF1E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gridSpan w:val="2"/>
            <w:vMerge w:val="restart"/>
            <w:shd w:val="clear" w:color="auto" w:fill="C5E0B3" w:themeFill="accent6" w:themeFillTint="66"/>
            <w:vAlign w:val="center"/>
            <w:hideMark/>
          </w:tcPr>
          <w:p w14:paraId="68F0C5E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37" w:type="pct"/>
            <w:vMerge w:val="restart"/>
            <w:shd w:val="clear" w:color="auto" w:fill="C5E0B3" w:themeFill="accent6" w:themeFillTint="66"/>
            <w:vAlign w:val="center"/>
            <w:hideMark/>
          </w:tcPr>
          <w:p w14:paraId="77E5CAB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935CD0E" w14:textId="77777777" w:rsidTr="00247C80">
        <w:trPr>
          <w:trHeight w:val="360"/>
          <w:jc w:val="center"/>
        </w:trPr>
        <w:tc>
          <w:tcPr>
            <w:tcW w:w="1696" w:type="pct"/>
            <w:vMerge/>
            <w:vAlign w:val="center"/>
            <w:hideMark/>
          </w:tcPr>
          <w:p w14:paraId="20FA8E3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7" w:type="pct"/>
            <w:vMerge/>
            <w:shd w:val="clear" w:color="000000" w:fill="DBE5F1"/>
            <w:vAlign w:val="center"/>
            <w:hideMark/>
          </w:tcPr>
          <w:p w14:paraId="472DF439"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521" w:type="pct"/>
            <w:gridSpan w:val="3"/>
            <w:shd w:val="clear" w:color="auto" w:fill="C5E0B3" w:themeFill="accent6" w:themeFillTint="66"/>
            <w:vAlign w:val="center"/>
            <w:hideMark/>
          </w:tcPr>
          <w:p w14:paraId="48FF034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546" w:type="pct"/>
            <w:gridSpan w:val="2"/>
            <w:shd w:val="clear" w:color="auto" w:fill="C5E0B3" w:themeFill="accent6" w:themeFillTint="66"/>
            <w:vAlign w:val="center"/>
            <w:hideMark/>
          </w:tcPr>
          <w:p w14:paraId="7A2E7D9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9" w:type="pct"/>
            <w:gridSpan w:val="2"/>
            <w:shd w:val="clear" w:color="auto" w:fill="C5E0B3" w:themeFill="accent6" w:themeFillTint="66"/>
            <w:vAlign w:val="center"/>
          </w:tcPr>
          <w:p w14:paraId="6494AA7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gridSpan w:val="2"/>
            <w:vMerge/>
            <w:vAlign w:val="center"/>
            <w:hideMark/>
          </w:tcPr>
          <w:p w14:paraId="365BD837"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37" w:type="pct"/>
            <w:vMerge/>
            <w:vAlign w:val="center"/>
            <w:hideMark/>
          </w:tcPr>
          <w:p w14:paraId="7C829908"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5AAEF642" w14:textId="77777777" w:rsidTr="00247C80">
        <w:trPr>
          <w:trHeight w:val="340"/>
          <w:jc w:val="center"/>
        </w:trPr>
        <w:tc>
          <w:tcPr>
            <w:tcW w:w="1696" w:type="pct"/>
            <w:shd w:val="clear" w:color="auto" w:fill="auto"/>
            <w:vAlign w:val="center"/>
            <w:hideMark/>
          </w:tcPr>
          <w:p w14:paraId="6008636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CD98383" w14:textId="77777777" w:rsidR="006C0BA9" w:rsidRPr="000A0192" w:rsidRDefault="006C0BA9" w:rsidP="00247C80">
            <w:pPr>
              <w:spacing w:after="0" w:line="240" w:lineRule="auto"/>
              <w:rPr>
                <w:rFonts w:ascii="TH SarabunPSK" w:eastAsia="Times New Roman" w:hAnsi="TH SarabunPSK" w:cs="TH SarabunPSK"/>
                <w:sz w:val="28"/>
              </w:rPr>
            </w:pPr>
          </w:p>
        </w:tc>
        <w:tc>
          <w:tcPr>
            <w:tcW w:w="687" w:type="pct"/>
            <w:shd w:val="clear" w:color="auto" w:fill="auto"/>
            <w:vAlign w:val="center"/>
            <w:hideMark/>
          </w:tcPr>
          <w:p w14:paraId="7F971B6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21" w:type="pct"/>
            <w:gridSpan w:val="3"/>
            <w:shd w:val="clear" w:color="auto" w:fill="auto"/>
            <w:vAlign w:val="center"/>
            <w:hideMark/>
          </w:tcPr>
          <w:p w14:paraId="6303C81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46" w:type="pct"/>
            <w:gridSpan w:val="2"/>
            <w:shd w:val="clear" w:color="auto" w:fill="auto"/>
            <w:vAlign w:val="center"/>
            <w:hideMark/>
          </w:tcPr>
          <w:p w14:paraId="2320DE4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9" w:type="pct"/>
            <w:gridSpan w:val="2"/>
          </w:tcPr>
          <w:p w14:paraId="3EFBDFD3"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gridSpan w:val="2"/>
            <w:shd w:val="clear" w:color="auto" w:fill="auto"/>
            <w:vAlign w:val="center"/>
            <w:hideMark/>
          </w:tcPr>
          <w:p w14:paraId="5FC6649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37" w:type="pct"/>
            <w:shd w:val="clear" w:color="auto" w:fill="auto"/>
            <w:vAlign w:val="center"/>
            <w:hideMark/>
          </w:tcPr>
          <w:p w14:paraId="590CCA0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052A3705" w14:textId="77777777" w:rsidR="006C0BA9" w:rsidRPr="000A0192" w:rsidRDefault="006C0BA9" w:rsidP="006C0BA9">
      <w:pPr>
        <w:spacing w:after="0" w:line="240" w:lineRule="auto"/>
        <w:rPr>
          <w:rFonts w:ascii="TH SarabunPSK" w:eastAsia="Times New Roman" w:hAnsi="TH SarabunPSK" w:cs="TH SarabunPSK"/>
          <w:b/>
          <w:bCs/>
          <w:sz w:val="24"/>
          <w:szCs w:val="24"/>
          <w:cs/>
        </w:rPr>
        <w:sectPr w:rsidR="006C0BA9" w:rsidRPr="000A0192" w:rsidSect="006C0BA9">
          <w:pgSz w:w="11906" w:h="16838"/>
          <w:pgMar w:top="1440" w:right="1440" w:bottom="1440" w:left="1440" w:header="907" w:footer="0" w:gutter="0"/>
          <w:cols w:space="708"/>
          <w:docGrid w:linePitch="360"/>
        </w:sectPr>
      </w:pPr>
    </w:p>
    <w:p w14:paraId="3F8D63A7" w14:textId="08E8E2BC" w:rsidR="006C0BA9" w:rsidRPr="000A0192" w:rsidRDefault="006C0BA9" w:rsidP="006C0BA9">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18"/>
          <w:szCs w:val="22"/>
          <w:cs/>
        </w:rPr>
        <w:lastRenderedPageBreak/>
        <mc:AlternateContent>
          <mc:Choice Requires="wps">
            <w:drawing>
              <wp:inline distT="0" distB="0" distL="0" distR="0" wp14:anchorId="527781A8" wp14:editId="6FF0C9BF">
                <wp:extent cx="5793740" cy="828000"/>
                <wp:effectExtent l="19050" t="19050" r="16510" b="10795"/>
                <wp:docPr id="27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740" cy="828000"/>
                        </a:xfrm>
                        <a:prstGeom prst="roundRect">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12992749"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1884E7A6" w14:textId="77777777" w:rsidR="006C0BA9" w:rsidRPr="00160DA0" w:rsidRDefault="006C0BA9" w:rsidP="006C0BA9">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wps:txbx>
                      <wps:bodyPr rot="0" vert="horz" wrap="square" lIns="91440" tIns="45720" rIns="91440" bIns="45720" anchor="t" anchorCtr="0">
                        <a:noAutofit/>
                      </wps:bodyPr>
                    </wps:wsp>
                  </a:graphicData>
                </a:graphic>
              </wp:inline>
            </w:drawing>
          </mc:Choice>
          <mc:Fallback>
            <w:pict>
              <v:roundrect w14:anchorId="527781A8" id="_x0000_s1031" style="width:456.2pt;height:65.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" fillcolor="#e2efd9 [665]" strokecolor="#375623 [1609]" strokeweight="2.25pt">
                <v:stroke joinstyle="miter"/>
                <v:textbox>
                  <w:txbxContent>
                    <w:p w14:paraId="12992749"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7.4 การบรรลุผลลัพธ์ตามตัวชี้วัดด้านการเป็นต้นแบบ</w:t>
                      </w:r>
                    </w:p>
                    <w:p w14:paraId="1884E7A6" w14:textId="77777777" w:rsidR="006C0BA9" w:rsidRPr="00160DA0" w:rsidRDefault="006C0BA9" w:rsidP="006C0BA9">
                      <w:pPr>
                        <w:spacing w:after="0" w:line="240" w:lineRule="auto"/>
                        <w:ind w:firstLine="360"/>
                        <w:rPr>
                          <w:spacing w:val="-4"/>
                        </w:rPr>
                      </w:pPr>
                      <w:r w:rsidRPr="00284462">
                        <w:rPr>
                          <w:rFonts w:ascii="TH SarabunPSK" w:hAnsi="TH SarabunPSK" w:cs="TH SarabunPSK" w:hint="cs"/>
                          <w:sz w:val="24"/>
                          <w:szCs w:val="32"/>
                          <w:cs/>
                        </w:rPr>
                        <w:t>เป็นการวัดความสำเร็จของการดำเนินการบรรลุเป้าหมายด้านการเป็นแบบอย่างที่ดีหรือการเป็นต้นแบบของผู้บริหารและบุคลากรของหน่วยงาน</w:t>
                      </w:r>
                    </w:p>
                  </w:txbxContent>
                </v:textbox>
                <w10:anchorlock/>
              </v:roundrect>
            </w:pict>
          </mc:Fallback>
        </mc:AlternateContent>
      </w:r>
    </w:p>
    <w:p w14:paraId="698B07B9" w14:textId="5A221982" w:rsidR="006C0BA9" w:rsidRPr="000A0192" w:rsidRDefault="006C0BA9" w:rsidP="006C0BA9">
      <w:pPr>
        <w:spacing w:after="0" w:line="240" w:lineRule="auto"/>
        <w:jc w:val="center"/>
        <w:rPr>
          <w:rFonts w:ascii="TH SarabunPSK" w:eastAsia="Times New Roman" w:hAnsi="TH SarabunPSK" w:cs="TH SarabunPSK"/>
          <w:b/>
          <w:bCs/>
          <w:sz w:val="18"/>
          <w:szCs w:val="18"/>
        </w:rPr>
      </w:pPr>
      <w:r w:rsidRPr="000A0192">
        <w:rPr>
          <w:rFonts w:ascii="TH SarabunPSK" w:eastAsia="Times New Roman" w:hAnsi="TH SarabunPSK" w:cs="TH SarabunPSK"/>
          <w:b/>
          <w:bCs/>
          <w:noProof/>
          <w:sz w:val="36"/>
          <w:szCs w:val="36"/>
        </w:rPr>
        <w:drawing>
          <wp:anchor distT="0" distB="0" distL="114300" distR="114300" simplePos="0" relativeHeight="251660288" behindDoc="0" locked="0" layoutInCell="1" allowOverlap="1" wp14:anchorId="59212F15" wp14:editId="69182905">
            <wp:simplePos x="0" y="0"/>
            <wp:positionH relativeFrom="column">
              <wp:posOffset>-605155</wp:posOffset>
            </wp:positionH>
            <wp:positionV relativeFrom="paragraph">
              <wp:posOffset>7105015</wp:posOffset>
            </wp:positionV>
            <wp:extent cx="433070" cy="511810"/>
            <wp:effectExtent l="0" t="0" r="5080" b="2540"/>
            <wp:wrapNone/>
            <wp:docPr id="21" name="Picture 21"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64384" behindDoc="0" locked="0" layoutInCell="1" allowOverlap="1" wp14:anchorId="5EEA9056" wp14:editId="67B0262E">
            <wp:simplePos x="0" y="0"/>
            <wp:positionH relativeFrom="column">
              <wp:posOffset>-603885</wp:posOffset>
            </wp:positionH>
            <wp:positionV relativeFrom="paragraph">
              <wp:posOffset>5696263</wp:posOffset>
            </wp:positionV>
            <wp:extent cx="433070" cy="511810"/>
            <wp:effectExtent l="0" t="0" r="5080" b="2540"/>
            <wp:wrapNone/>
            <wp:docPr id="20" name="Picture 20"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59264" behindDoc="0" locked="0" layoutInCell="1" allowOverlap="1" wp14:anchorId="6BB5A4F9" wp14:editId="3286E4BC">
            <wp:simplePos x="0" y="0"/>
            <wp:positionH relativeFrom="leftMargin">
              <wp:posOffset>311150</wp:posOffset>
            </wp:positionH>
            <wp:positionV relativeFrom="paragraph">
              <wp:posOffset>4186877</wp:posOffset>
            </wp:positionV>
            <wp:extent cx="433070" cy="511810"/>
            <wp:effectExtent l="0" t="0" r="5080" b="2540"/>
            <wp:wrapNone/>
            <wp:docPr id="19" name="Picture 1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61312" behindDoc="0" locked="0" layoutInCell="1" allowOverlap="1" wp14:anchorId="7C01D8EF" wp14:editId="6DEC4474">
            <wp:simplePos x="0" y="0"/>
            <wp:positionH relativeFrom="column">
              <wp:posOffset>-596900</wp:posOffset>
            </wp:positionH>
            <wp:positionV relativeFrom="paragraph">
              <wp:posOffset>2513330</wp:posOffset>
            </wp:positionV>
            <wp:extent cx="433070" cy="511810"/>
            <wp:effectExtent l="0" t="0" r="5080" b="2540"/>
            <wp:wrapNone/>
            <wp:docPr id="18" name="Picture 18"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62336" behindDoc="0" locked="0" layoutInCell="1" allowOverlap="1" wp14:anchorId="1C0B0B42" wp14:editId="6EBB92DA">
            <wp:simplePos x="0" y="0"/>
            <wp:positionH relativeFrom="column">
              <wp:posOffset>-602615</wp:posOffset>
            </wp:positionH>
            <wp:positionV relativeFrom="paragraph">
              <wp:posOffset>1162050</wp:posOffset>
            </wp:positionV>
            <wp:extent cx="433070" cy="511810"/>
            <wp:effectExtent l="0" t="0" r="5080" b="2540"/>
            <wp:wrapNone/>
            <wp:docPr id="17" name="Picture 17"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ayout w:type="fixed"/>
        <w:tblLook w:val="04A0" w:firstRow="1" w:lastRow="0" w:firstColumn="1" w:lastColumn="0" w:noHBand="0" w:noVBand="1"/>
      </w:tblPr>
      <w:tblGrid>
        <w:gridCol w:w="3021"/>
        <w:gridCol w:w="1125"/>
        <w:gridCol w:w="27"/>
        <w:gridCol w:w="81"/>
        <w:gridCol w:w="779"/>
        <w:gridCol w:w="16"/>
        <w:gridCol w:w="54"/>
        <w:gridCol w:w="817"/>
        <w:gridCol w:w="7"/>
        <w:gridCol w:w="27"/>
        <w:gridCol w:w="855"/>
        <w:gridCol w:w="1196"/>
        <w:gridCol w:w="20"/>
        <w:gridCol w:w="88"/>
        <w:gridCol w:w="14"/>
        <w:gridCol w:w="889"/>
      </w:tblGrid>
      <w:tr w:rsidR="000A0192" w:rsidRPr="000A0192" w14:paraId="2497F24D" w14:textId="77777777" w:rsidTr="00247C80">
        <w:trPr>
          <w:trHeight w:val="1072"/>
          <w:jc w:val="center"/>
        </w:trPr>
        <w:tc>
          <w:tcPr>
            <w:tcW w:w="5000" w:type="pct"/>
            <w:gridSpan w:val="16"/>
            <w:shd w:val="clear" w:color="auto" w:fill="538135" w:themeFill="accent6" w:themeFillShade="BF"/>
          </w:tcPr>
          <w:p w14:paraId="15B427A4"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b/>
                <w:bCs/>
                <w:sz w:val="28"/>
                <w:cs/>
              </w:rPr>
              <w:t>รางวัลที่ได้รับจากภายนอก</w:t>
            </w:r>
          </w:p>
          <w:p w14:paraId="3B61737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แสดงถึงความสำเร็จของการเป็นต้นแบบของหน่วยงานที่ได้รับรางวัลจากหน่วยงานภายนอกที่แสดงถึงความสำเร็จในการปรับปรุงการบริการและการบริหารจัดการองค์การ</w:t>
            </w:r>
          </w:p>
        </w:tc>
      </w:tr>
      <w:tr w:rsidR="000A0192" w:rsidRPr="000A0192" w14:paraId="2CF334C2" w14:textId="77777777" w:rsidTr="00247C80">
        <w:trPr>
          <w:trHeight w:val="540"/>
          <w:jc w:val="center"/>
        </w:trPr>
        <w:tc>
          <w:tcPr>
            <w:tcW w:w="1675" w:type="pct"/>
            <w:vMerge w:val="restart"/>
            <w:shd w:val="clear" w:color="auto" w:fill="C5E0B3" w:themeFill="accent6" w:themeFillTint="66"/>
            <w:vAlign w:val="center"/>
            <w:hideMark/>
          </w:tcPr>
          <w:p w14:paraId="74374BC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4" w:type="pct"/>
            <w:gridSpan w:val="3"/>
            <w:vMerge w:val="restart"/>
            <w:shd w:val="clear" w:color="auto" w:fill="C5E0B3" w:themeFill="accent6" w:themeFillTint="66"/>
            <w:vAlign w:val="center"/>
            <w:hideMark/>
          </w:tcPr>
          <w:p w14:paraId="086359B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6760A3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16" w:type="pct"/>
            <w:gridSpan w:val="7"/>
            <w:shd w:val="clear" w:color="auto" w:fill="C5E0B3" w:themeFill="accent6" w:themeFillTint="66"/>
            <w:vAlign w:val="center"/>
            <w:hideMark/>
          </w:tcPr>
          <w:p w14:paraId="5972AB0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723" w:type="pct"/>
            <w:gridSpan w:val="3"/>
            <w:vMerge w:val="restart"/>
            <w:shd w:val="clear" w:color="auto" w:fill="C5E0B3" w:themeFill="accent6" w:themeFillTint="66"/>
            <w:vAlign w:val="center"/>
            <w:hideMark/>
          </w:tcPr>
          <w:p w14:paraId="1F19387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02" w:type="pct"/>
            <w:gridSpan w:val="2"/>
            <w:vMerge w:val="restart"/>
            <w:shd w:val="clear" w:color="auto" w:fill="C5E0B3" w:themeFill="accent6" w:themeFillTint="66"/>
            <w:vAlign w:val="center"/>
            <w:hideMark/>
          </w:tcPr>
          <w:p w14:paraId="2597004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2EC05134" w14:textId="77777777" w:rsidTr="00247C80">
        <w:trPr>
          <w:trHeight w:val="360"/>
          <w:jc w:val="center"/>
        </w:trPr>
        <w:tc>
          <w:tcPr>
            <w:tcW w:w="1675" w:type="pct"/>
            <w:vMerge/>
            <w:shd w:val="clear" w:color="auto" w:fill="D9E2F3" w:themeFill="accent1" w:themeFillTint="33"/>
            <w:vAlign w:val="center"/>
            <w:hideMark/>
          </w:tcPr>
          <w:p w14:paraId="093BC57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4" w:type="pct"/>
            <w:gridSpan w:val="3"/>
            <w:vMerge/>
            <w:shd w:val="clear" w:color="000000" w:fill="DBE5F1"/>
            <w:vAlign w:val="center"/>
            <w:hideMark/>
          </w:tcPr>
          <w:p w14:paraId="5512B7D9"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gridSpan w:val="3"/>
            <w:shd w:val="clear" w:color="auto" w:fill="C5E0B3" w:themeFill="accent6" w:themeFillTint="66"/>
            <w:vAlign w:val="center"/>
            <w:hideMark/>
          </w:tcPr>
          <w:p w14:paraId="4A23EF53"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72" w:type="pct"/>
            <w:gridSpan w:val="3"/>
            <w:shd w:val="clear" w:color="auto" w:fill="C5E0B3" w:themeFill="accent6" w:themeFillTint="66"/>
            <w:vAlign w:val="center"/>
            <w:hideMark/>
          </w:tcPr>
          <w:p w14:paraId="5FA127C8"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hint="cs"/>
                <w:b/>
                <w:bCs/>
                <w:spacing w:val="-2"/>
                <w:sz w:val="28"/>
                <w:cs/>
              </w:rPr>
              <w:t>พ.ศ. ....</w:t>
            </w:r>
          </w:p>
        </w:tc>
        <w:tc>
          <w:tcPr>
            <w:tcW w:w="473" w:type="pct"/>
            <w:shd w:val="clear" w:color="auto" w:fill="C5E0B3" w:themeFill="accent6" w:themeFillTint="66"/>
            <w:vAlign w:val="center"/>
          </w:tcPr>
          <w:p w14:paraId="447FFB53" w14:textId="77777777" w:rsidR="006C0BA9" w:rsidRPr="000A0192" w:rsidRDefault="006C0BA9" w:rsidP="00247C80">
            <w:pPr>
              <w:spacing w:after="0" w:line="240" w:lineRule="auto"/>
              <w:jc w:val="center"/>
              <w:rPr>
                <w:rFonts w:ascii="TH SarabunPSK" w:eastAsia="Times New Roman" w:hAnsi="TH SarabunPSK" w:cs="TH SarabunPSK"/>
                <w:b/>
                <w:bCs/>
                <w:spacing w:val="-2"/>
                <w:sz w:val="28"/>
              </w:rPr>
            </w:pPr>
            <w:r w:rsidRPr="000A0192">
              <w:rPr>
                <w:rFonts w:ascii="TH SarabunPSK" w:eastAsia="Times New Roman" w:hAnsi="TH SarabunPSK" w:cs="TH SarabunPSK"/>
                <w:b/>
                <w:bCs/>
                <w:spacing w:val="-2"/>
                <w:sz w:val="28"/>
                <w:cs/>
              </w:rPr>
              <w:t>พ.ศ. ....</w:t>
            </w:r>
          </w:p>
        </w:tc>
        <w:tc>
          <w:tcPr>
            <w:tcW w:w="723" w:type="pct"/>
            <w:gridSpan w:val="3"/>
            <w:vMerge/>
            <w:vAlign w:val="center"/>
            <w:hideMark/>
          </w:tcPr>
          <w:p w14:paraId="7CD9668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02" w:type="pct"/>
            <w:gridSpan w:val="2"/>
            <w:vMerge/>
            <w:vAlign w:val="center"/>
            <w:hideMark/>
          </w:tcPr>
          <w:p w14:paraId="3B4059C3"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2F06A604" w14:textId="77777777" w:rsidTr="00247C80">
        <w:trPr>
          <w:trHeight w:val="397"/>
          <w:jc w:val="center"/>
        </w:trPr>
        <w:tc>
          <w:tcPr>
            <w:tcW w:w="1675" w:type="pct"/>
            <w:shd w:val="clear" w:color="auto" w:fill="auto"/>
            <w:vAlign w:val="center"/>
            <w:hideMark/>
          </w:tcPr>
          <w:p w14:paraId="22F7F6A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1DBF534B" w14:textId="77777777" w:rsidR="006C0BA9" w:rsidRPr="000A0192" w:rsidRDefault="006C0BA9" w:rsidP="00247C80">
            <w:pPr>
              <w:spacing w:after="0" w:line="240" w:lineRule="auto"/>
              <w:rPr>
                <w:rFonts w:ascii="TH SarabunPSK" w:eastAsia="Times New Roman" w:hAnsi="TH SarabunPSK" w:cs="TH SarabunPSK"/>
                <w:sz w:val="28"/>
              </w:rPr>
            </w:pPr>
          </w:p>
        </w:tc>
        <w:tc>
          <w:tcPr>
            <w:tcW w:w="684" w:type="pct"/>
            <w:gridSpan w:val="3"/>
            <w:shd w:val="clear" w:color="auto" w:fill="auto"/>
            <w:vAlign w:val="center"/>
            <w:hideMark/>
          </w:tcPr>
          <w:p w14:paraId="4FEB352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gridSpan w:val="3"/>
            <w:shd w:val="clear" w:color="auto" w:fill="auto"/>
            <w:vAlign w:val="center"/>
            <w:hideMark/>
          </w:tcPr>
          <w:p w14:paraId="0D63930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2" w:type="pct"/>
            <w:gridSpan w:val="3"/>
            <w:shd w:val="clear" w:color="auto" w:fill="auto"/>
            <w:vAlign w:val="center"/>
            <w:hideMark/>
          </w:tcPr>
          <w:p w14:paraId="400D512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3" w:type="pct"/>
            <w:vAlign w:val="center"/>
          </w:tcPr>
          <w:p w14:paraId="59EF59E6" w14:textId="77777777" w:rsidR="006C0BA9" w:rsidRPr="000A0192" w:rsidRDefault="006C0BA9" w:rsidP="00247C80">
            <w:pPr>
              <w:spacing w:after="0" w:line="240" w:lineRule="auto"/>
              <w:rPr>
                <w:rFonts w:ascii="TH SarabunPSK" w:eastAsia="Times New Roman" w:hAnsi="TH SarabunPSK" w:cs="TH SarabunPSK"/>
                <w:sz w:val="28"/>
              </w:rPr>
            </w:pPr>
          </w:p>
        </w:tc>
        <w:tc>
          <w:tcPr>
            <w:tcW w:w="723" w:type="pct"/>
            <w:gridSpan w:val="3"/>
            <w:shd w:val="clear" w:color="auto" w:fill="auto"/>
            <w:vAlign w:val="center"/>
            <w:hideMark/>
          </w:tcPr>
          <w:p w14:paraId="4E58BBB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02" w:type="pct"/>
            <w:gridSpan w:val="2"/>
            <w:shd w:val="clear" w:color="auto" w:fill="auto"/>
            <w:vAlign w:val="center"/>
            <w:hideMark/>
          </w:tcPr>
          <w:p w14:paraId="3D277D8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571EA8D8" w14:textId="77777777" w:rsidTr="00247C80">
        <w:trPr>
          <w:trHeight w:val="742"/>
          <w:jc w:val="center"/>
        </w:trPr>
        <w:tc>
          <w:tcPr>
            <w:tcW w:w="5000" w:type="pct"/>
            <w:gridSpan w:val="16"/>
            <w:shd w:val="clear" w:color="auto" w:fill="538135" w:themeFill="accent6" w:themeFillShade="BF"/>
          </w:tcPr>
          <w:p w14:paraId="2D1BAD5D"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hint="cs"/>
                <w:b/>
                <w:bCs/>
                <w:sz w:val="28"/>
                <w:cs/>
              </w:rPr>
              <w:t xml:space="preserve">การนำ </w:t>
            </w:r>
            <w:r w:rsidRPr="000A0192">
              <w:rPr>
                <w:rFonts w:ascii="TH SarabunPSK" w:eastAsia="Times New Roman" w:hAnsi="TH SarabunPSK" w:cs="TH SarabunPSK"/>
                <w:b/>
                <w:bCs/>
                <w:sz w:val="28"/>
              </w:rPr>
              <w:t xml:space="preserve">best practices </w:t>
            </w:r>
            <w:r w:rsidRPr="000A0192">
              <w:rPr>
                <w:rFonts w:ascii="TH SarabunPSK" w:eastAsia="Times New Roman" w:hAnsi="TH SarabunPSK" w:cs="TH SarabunPSK" w:hint="cs"/>
                <w:b/>
                <w:bCs/>
                <w:sz w:val="28"/>
                <w:cs/>
              </w:rPr>
              <w:t>ไปขยายผลในองค์การ</w:t>
            </w:r>
          </w:p>
          <w:p w14:paraId="19D68E5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ตัวชี้วัดที่แสดงถึงสำเร็จของการเป็นต้นแบบของหน่วยงานที่เป็น</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sz w:val="28"/>
              </w:rPr>
              <w:t xml:space="preserve">Best practice </w:t>
            </w:r>
            <w:r w:rsidRPr="000A0192">
              <w:rPr>
                <w:rFonts w:ascii="TH SarabunPSK" w:eastAsia="Times New Roman" w:hAnsi="TH SarabunPSK" w:cs="TH SarabunPSK" w:hint="cs"/>
                <w:sz w:val="28"/>
                <w:cs/>
              </w:rPr>
              <w:t>และไปขยายผลในองค์การ</w:t>
            </w:r>
            <w:r w:rsidRPr="000A0192">
              <w:rPr>
                <w:rFonts w:ascii="TH SarabunPSK" w:eastAsia="Times New Roman" w:hAnsi="TH SarabunPSK" w:cs="TH SarabunPSK"/>
                <w:sz w:val="28"/>
                <w:cs/>
              </w:rPr>
              <w:t>/</w:t>
            </w:r>
            <w:r w:rsidRPr="000A0192">
              <w:rPr>
                <w:rFonts w:ascii="TH SarabunPSK" w:eastAsia="Times New Roman" w:hAnsi="TH SarabunPSK" w:cs="TH SarabunPSK" w:hint="cs"/>
                <w:sz w:val="28"/>
                <w:cs/>
              </w:rPr>
              <w:t>นอกองค์การ</w:t>
            </w:r>
          </w:p>
        </w:tc>
      </w:tr>
      <w:tr w:rsidR="000A0192" w:rsidRPr="000A0192" w14:paraId="668C8794" w14:textId="77777777" w:rsidTr="00247C80">
        <w:trPr>
          <w:trHeight w:val="588"/>
          <w:jc w:val="center"/>
        </w:trPr>
        <w:tc>
          <w:tcPr>
            <w:tcW w:w="1675" w:type="pct"/>
            <w:vMerge w:val="restart"/>
            <w:shd w:val="clear" w:color="auto" w:fill="C5E0B3" w:themeFill="accent6" w:themeFillTint="66"/>
            <w:vAlign w:val="center"/>
            <w:hideMark/>
          </w:tcPr>
          <w:p w14:paraId="4E40442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84" w:type="pct"/>
            <w:gridSpan w:val="3"/>
            <w:vMerge w:val="restart"/>
            <w:shd w:val="clear" w:color="auto" w:fill="C5E0B3" w:themeFill="accent6" w:themeFillTint="66"/>
            <w:vAlign w:val="center"/>
            <w:hideMark/>
          </w:tcPr>
          <w:p w14:paraId="128281C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33B9765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16" w:type="pct"/>
            <w:gridSpan w:val="7"/>
            <w:shd w:val="clear" w:color="auto" w:fill="C5E0B3" w:themeFill="accent6" w:themeFillTint="66"/>
            <w:vAlign w:val="center"/>
            <w:hideMark/>
          </w:tcPr>
          <w:p w14:paraId="6CFD2F7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731" w:type="pct"/>
            <w:gridSpan w:val="4"/>
            <w:vMerge w:val="restart"/>
            <w:shd w:val="clear" w:color="auto" w:fill="C5E0B3" w:themeFill="accent6" w:themeFillTint="66"/>
            <w:vAlign w:val="center"/>
            <w:hideMark/>
          </w:tcPr>
          <w:p w14:paraId="481380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4" w:type="pct"/>
            <w:vMerge w:val="restart"/>
            <w:shd w:val="clear" w:color="auto" w:fill="C5E0B3" w:themeFill="accent6" w:themeFillTint="66"/>
            <w:vAlign w:val="center"/>
            <w:hideMark/>
          </w:tcPr>
          <w:p w14:paraId="2F22D685" w14:textId="77777777" w:rsidR="006C0BA9" w:rsidRPr="000A0192" w:rsidRDefault="006C0BA9" w:rsidP="00247C80">
            <w:pPr>
              <w:spacing w:after="0" w:line="240" w:lineRule="auto"/>
              <w:jc w:val="center"/>
              <w:rPr>
                <w:rFonts w:ascii="TH SarabunPSK Bold" w:eastAsia="Times New Roman" w:hAnsi="TH SarabunPSK Bold" w:cs="TH SarabunPSK"/>
                <w:b/>
                <w:bCs/>
                <w:spacing w:val="-12"/>
                <w:sz w:val="28"/>
              </w:rPr>
            </w:pPr>
            <w:r w:rsidRPr="000A0192">
              <w:rPr>
                <w:rFonts w:ascii="TH SarabunPSK Bold" w:eastAsia="Times New Roman" w:hAnsi="TH SarabunPSK Bold" w:cs="TH SarabunPSK"/>
                <w:b/>
                <w:bCs/>
                <w:spacing w:val="-12"/>
                <w:sz w:val="28"/>
                <w:cs/>
              </w:rPr>
              <w:t>คะแนน</w:t>
            </w:r>
          </w:p>
        </w:tc>
      </w:tr>
      <w:tr w:rsidR="000A0192" w:rsidRPr="000A0192" w14:paraId="36B05BA1" w14:textId="77777777" w:rsidTr="00247C80">
        <w:trPr>
          <w:trHeight w:val="360"/>
          <w:jc w:val="center"/>
        </w:trPr>
        <w:tc>
          <w:tcPr>
            <w:tcW w:w="1675" w:type="pct"/>
            <w:vMerge/>
            <w:vAlign w:val="center"/>
            <w:hideMark/>
          </w:tcPr>
          <w:p w14:paraId="383A1BB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84" w:type="pct"/>
            <w:gridSpan w:val="3"/>
            <w:vMerge/>
            <w:shd w:val="clear" w:color="000000" w:fill="DBE5F1"/>
            <w:vAlign w:val="center"/>
            <w:hideMark/>
          </w:tcPr>
          <w:p w14:paraId="28474634"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71" w:type="pct"/>
            <w:gridSpan w:val="3"/>
            <w:shd w:val="clear" w:color="auto" w:fill="C5E0B3" w:themeFill="accent6" w:themeFillTint="66"/>
            <w:vAlign w:val="center"/>
            <w:hideMark/>
          </w:tcPr>
          <w:p w14:paraId="515D0E3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2" w:type="pct"/>
            <w:gridSpan w:val="3"/>
            <w:shd w:val="clear" w:color="auto" w:fill="C5E0B3" w:themeFill="accent6" w:themeFillTint="66"/>
            <w:vAlign w:val="center"/>
            <w:hideMark/>
          </w:tcPr>
          <w:p w14:paraId="79F7E95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73" w:type="pct"/>
            <w:shd w:val="clear" w:color="auto" w:fill="C5E0B3" w:themeFill="accent6" w:themeFillTint="66"/>
            <w:vAlign w:val="center"/>
          </w:tcPr>
          <w:p w14:paraId="36C07F4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731" w:type="pct"/>
            <w:gridSpan w:val="4"/>
            <w:vMerge/>
            <w:vAlign w:val="center"/>
            <w:hideMark/>
          </w:tcPr>
          <w:p w14:paraId="11DEE52A"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4" w:type="pct"/>
            <w:vMerge/>
            <w:vAlign w:val="center"/>
            <w:hideMark/>
          </w:tcPr>
          <w:p w14:paraId="2F0A3C19"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11F1ADA" w14:textId="77777777" w:rsidTr="00247C80">
        <w:trPr>
          <w:trHeight w:val="397"/>
          <w:jc w:val="center"/>
        </w:trPr>
        <w:tc>
          <w:tcPr>
            <w:tcW w:w="1675" w:type="pct"/>
            <w:shd w:val="clear" w:color="auto" w:fill="auto"/>
            <w:vAlign w:val="center"/>
            <w:hideMark/>
          </w:tcPr>
          <w:p w14:paraId="26B8137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7ECEBBBA" w14:textId="77777777" w:rsidR="006C0BA9" w:rsidRPr="000A0192" w:rsidRDefault="006C0BA9" w:rsidP="00247C80">
            <w:pPr>
              <w:spacing w:after="0" w:line="240" w:lineRule="auto"/>
              <w:rPr>
                <w:rFonts w:ascii="TH SarabunPSK" w:eastAsia="Times New Roman" w:hAnsi="TH SarabunPSK" w:cs="TH SarabunPSK"/>
                <w:sz w:val="28"/>
              </w:rPr>
            </w:pPr>
          </w:p>
        </w:tc>
        <w:tc>
          <w:tcPr>
            <w:tcW w:w="684" w:type="pct"/>
            <w:gridSpan w:val="3"/>
            <w:shd w:val="clear" w:color="auto" w:fill="auto"/>
            <w:vAlign w:val="center"/>
            <w:hideMark/>
          </w:tcPr>
          <w:p w14:paraId="5C04BB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1" w:type="pct"/>
            <w:gridSpan w:val="3"/>
            <w:shd w:val="clear" w:color="auto" w:fill="auto"/>
            <w:vAlign w:val="center"/>
            <w:hideMark/>
          </w:tcPr>
          <w:p w14:paraId="3C89559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2" w:type="pct"/>
            <w:gridSpan w:val="3"/>
            <w:shd w:val="clear" w:color="auto" w:fill="auto"/>
            <w:vAlign w:val="center"/>
            <w:hideMark/>
          </w:tcPr>
          <w:p w14:paraId="7BA64B1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73" w:type="pct"/>
          </w:tcPr>
          <w:p w14:paraId="359B9024" w14:textId="77777777" w:rsidR="006C0BA9" w:rsidRPr="000A0192" w:rsidRDefault="006C0BA9" w:rsidP="00247C80">
            <w:pPr>
              <w:spacing w:after="0" w:line="240" w:lineRule="auto"/>
              <w:rPr>
                <w:rFonts w:ascii="TH SarabunPSK" w:eastAsia="Times New Roman" w:hAnsi="TH SarabunPSK" w:cs="TH SarabunPSK"/>
                <w:sz w:val="28"/>
              </w:rPr>
            </w:pPr>
          </w:p>
        </w:tc>
        <w:tc>
          <w:tcPr>
            <w:tcW w:w="731" w:type="pct"/>
            <w:gridSpan w:val="4"/>
            <w:shd w:val="clear" w:color="auto" w:fill="auto"/>
            <w:vAlign w:val="center"/>
            <w:hideMark/>
          </w:tcPr>
          <w:p w14:paraId="2BF5866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4" w:type="pct"/>
            <w:shd w:val="clear" w:color="auto" w:fill="auto"/>
            <w:vAlign w:val="center"/>
            <w:hideMark/>
          </w:tcPr>
          <w:p w14:paraId="0530EDC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7B46A86" w14:textId="77777777" w:rsidTr="00247C80">
        <w:trPr>
          <w:trHeight w:val="1304"/>
          <w:jc w:val="center"/>
        </w:trPr>
        <w:tc>
          <w:tcPr>
            <w:tcW w:w="5000" w:type="pct"/>
            <w:gridSpan w:val="16"/>
            <w:shd w:val="clear" w:color="auto" w:fill="538135" w:themeFill="accent6" w:themeFillShade="BF"/>
            <w:vAlign w:val="center"/>
          </w:tcPr>
          <w:p w14:paraId="6155E713"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3.</w:t>
            </w:r>
            <w:r w:rsidRPr="000A0192">
              <w:rPr>
                <w:rFonts w:ascii="TH SarabunPSK" w:eastAsia="Times New Roman" w:hAnsi="TH SarabunPSK" w:cs="TH SarabunPSK" w:hint="cs"/>
                <w:b/>
                <w:bCs/>
                <w:sz w:val="28"/>
                <w:cs/>
              </w:rPr>
              <w:t xml:space="preserve"> </w:t>
            </w:r>
            <w:r w:rsidRPr="000A0192">
              <w:rPr>
                <w:rFonts w:ascii="TH SarabunPSK" w:eastAsia="Times New Roman" w:hAnsi="TH SarabunPSK" w:cs="TH SarabunPSK"/>
                <w:b/>
                <w:bCs/>
                <w:sz w:val="28"/>
                <w:cs/>
              </w:rPr>
              <w:t>รางวัลที่ได้รับจากหน่วยงานระดับกรม/ระดับกระทรวง</w:t>
            </w:r>
          </w:p>
          <w:p w14:paraId="378EA17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cs/>
              </w:rPr>
              <w:t xml:space="preserve">ตัวชี้วัดที่แสดงถึงสำเร็จของการเป็นต้นแบบของส่วนราชการ ได้แก่ </w:t>
            </w:r>
          </w:p>
          <w:p w14:paraId="75D60D3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รางวัลระดับกรม</w:t>
            </w: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เป็นรางวัลที่ส่วนราชการระดับกรมมอบให้หน่วยงานย่อยในสังกัด</w:t>
            </w:r>
            <w:r w:rsidRPr="000A0192">
              <w:rPr>
                <w:rFonts w:ascii="TH SarabunPSK" w:eastAsia="Times New Roman" w:hAnsi="TH SarabunPSK" w:cs="TH SarabunPSK"/>
                <w:sz w:val="28"/>
              </w:rPr>
              <w:t xml:space="preserve"> </w:t>
            </w:r>
          </w:p>
          <w:p w14:paraId="2FC65B97"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รางวัลระดับกระทรวง</w:t>
            </w:r>
            <w:r w:rsidRPr="000A0192">
              <w:rPr>
                <w:rFonts w:ascii="TH SarabunPSK" w:eastAsia="Times New Roman" w:hAnsi="TH SarabunPSK" w:cs="TH SarabunPSK"/>
                <w:sz w:val="28"/>
              </w:rPr>
              <w:t xml:space="preserve"> </w:t>
            </w:r>
            <w:r w:rsidRPr="000A0192">
              <w:rPr>
                <w:rFonts w:ascii="TH SarabunPSK" w:eastAsia="Times New Roman" w:hAnsi="TH SarabunPSK" w:cs="TH SarabunPSK"/>
                <w:sz w:val="28"/>
                <w:cs/>
              </w:rPr>
              <w:t>เป็นรางวัลที่มอบให้กับส่วนราชการระดับกรมในสังกัด</w:t>
            </w:r>
          </w:p>
        </w:tc>
      </w:tr>
      <w:tr w:rsidR="000A0192" w:rsidRPr="000A0192" w14:paraId="73C466FE" w14:textId="77777777" w:rsidTr="00247C80">
        <w:trPr>
          <w:trHeight w:val="519"/>
          <w:jc w:val="center"/>
        </w:trPr>
        <w:tc>
          <w:tcPr>
            <w:tcW w:w="1675" w:type="pct"/>
            <w:vMerge w:val="restart"/>
            <w:shd w:val="clear" w:color="auto" w:fill="C5E0B3" w:themeFill="accent6" w:themeFillTint="66"/>
            <w:vAlign w:val="center"/>
            <w:hideMark/>
          </w:tcPr>
          <w:p w14:paraId="0F67792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24" w:type="pct"/>
            <w:vMerge w:val="restart"/>
            <w:shd w:val="clear" w:color="auto" w:fill="C5E0B3" w:themeFill="accent6" w:themeFillTint="66"/>
            <w:vAlign w:val="center"/>
            <w:hideMark/>
          </w:tcPr>
          <w:p w14:paraId="0F9F011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ค่าป้าหมายปีล่าสุด</w:t>
            </w:r>
          </w:p>
          <w:p w14:paraId="61FAA7B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6" w:type="pct"/>
            <w:gridSpan w:val="9"/>
            <w:shd w:val="clear" w:color="auto" w:fill="C5E0B3" w:themeFill="accent6" w:themeFillTint="66"/>
            <w:vAlign w:val="center"/>
            <w:hideMark/>
          </w:tcPr>
          <w:p w14:paraId="68015D8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74" w:type="pct"/>
            <w:gridSpan w:val="2"/>
            <w:vMerge w:val="restart"/>
            <w:shd w:val="clear" w:color="auto" w:fill="C5E0B3" w:themeFill="accent6" w:themeFillTint="66"/>
            <w:vAlign w:val="center"/>
            <w:hideMark/>
          </w:tcPr>
          <w:p w14:paraId="176D6DB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51" w:type="pct"/>
            <w:gridSpan w:val="3"/>
            <w:vMerge w:val="restart"/>
            <w:shd w:val="clear" w:color="auto" w:fill="C5E0B3" w:themeFill="accent6" w:themeFillTint="66"/>
            <w:vAlign w:val="center"/>
            <w:hideMark/>
          </w:tcPr>
          <w:p w14:paraId="5C16DA5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4E5218A4" w14:textId="77777777" w:rsidTr="00247C80">
        <w:trPr>
          <w:trHeight w:val="360"/>
          <w:jc w:val="center"/>
        </w:trPr>
        <w:tc>
          <w:tcPr>
            <w:tcW w:w="1675" w:type="pct"/>
            <w:vMerge/>
            <w:vAlign w:val="center"/>
            <w:hideMark/>
          </w:tcPr>
          <w:p w14:paraId="50B0217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24" w:type="pct"/>
            <w:vMerge/>
            <w:shd w:val="clear" w:color="000000" w:fill="DBE5F1"/>
            <w:vAlign w:val="center"/>
            <w:hideMark/>
          </w:tcPr>
          <w:p w14:paraId="1000FAE6"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1" w:type="pct"/>
            <w:gridSpan w:val="3"/>
            <w:shd w:val="clear" w:color="auto" w:fill="C5E0B3" w:themeFill="accent6" w:themeFillTint="66"/>
            <w:vAlign w:val="center"/>
            <w:hideMark/>
          </w:tcPr>
          <w:p w14:paraId="10A5F82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2" w:type="pct"/>
            <w:gridSpan w:val="3"/>
            <w:shd w:val="clear" w:color="auto" w:fill="C5E0B3" w:themeFill="accent6" w:themeFillTint="66"/>
            <w:vAlign w:val="center"/>
            <w:hideMark/>
          </w:tcPr>
          <w:p w14:paraId="4A2E15F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3" w:type="pct"/>
            <w:gridSpan w:val="3"/>
            <w:shd w:val="clear" w:color="auto" w:fill="C5E0B3" w:themeFill="accent6" w:themeFillTint="66"/>
            <w:vAlign w:val="center"/>
          </w:tcPr>
          <w:p w14:paraId="650E3D4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74" w:type="pct"/>
            <w:gridSpan w:val="2"/>
            <w:vMerge/>
            <w:vAlign w:val="center"/>
            <w:hideMark/>
          </w:tcPr>
          <w:p w14:paraId="6E510F93"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51" w:type="pct"/>
            <w:gridSpan w:val="3"/>
            <w:vMerge/>
            <w:vAlign w:val="center"/>
            <w:hideMark/>
          </w:tcPr>
          <w:p w14:paraId="36CF6B3F"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5BF082D" w14:textId="77777777" w:rsidTr="00247C80">
        <w:trPr>
          <w:trHeight w:val="397"/>
          <w:jc w:val="center"/>
        </w:trPr>
        <w:tc>
          <w:tcPr>
            <w:tcW w:w="1675" w:type="pct"/>
            <w:shd w:val="clear" w:color="auto" w:fill="auto"/>
            <w:vAlign w:val="center"/>
            <w:hideMark/>
          </w:tcPr>
          <w:p w14:paraId="3E8833B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A3552D8"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3AB7EE0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1" w:type="pct"/>
            <w:gridSpan w:val="3"/>
            <w:shd w:val="clear" w:color="auto" w:fill="auto"/>
            <w:vAlign w:val="center"/>
            <w:hideMark/>
          </w:tcPr>
          <w:p w14:paraId="3D32656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shd w:val="clear" w:color="auto" w:fill="auto"/>
            <w:vAlign w:val="center"/>
            <w:hideMark/>
          </w:tcPr>
          <w:p w14:paraId="5169978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3" w:type="pct"/>
            <w:gridSpan w:val="3"/>
          </w:tcPr>
          <w:p w14:paraId="5AE71831" w14:textId="77777777" w:rsidR="006C0BA9" w:rsidRPr="000A0192" w:rsidRDefault="006C0BA9" w:rsidP="00247C80">
            <w:pPr>
              <w:spacing w:after="0" w:line="240" w:lineRule="auto"/>
              <w:rPr>
                <w:rFonts w:ascii="TH SarabunPSK" w:eastAsia="Times New Roman" w:hAnsi="TH SarabunPSK" w:cs="TH SarabunPSK"/>
                <w:sz w:val="28"/>
              </w:rPr>
            </w:pPr>
          </w:p>
        </w:tc>
        <w:tc>
          <w:tcPr>
            <w:tcW w:w="674" w:type="pct"/>
            <w:gridSpan w:val="2"/>
            <w:shd w:val="clear" w:color="auto" w:fill="auto"/>
            <w:vAlign w:val="center"/>
            <w:hideMark/>
          </w:tcPr>
          <w:p w14:paraId="6E97FD3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1" w:type="pct"/>
            <w:gridSpan w:val="3"/>
            <w:shd w:val="clear" w:color="auto" w:fill="auto"/>
            <w:vAlign w:val="center"/>
            <w:hideMark/>
          </w:tcPr>
          <w:p w14:paraId="57D9487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49A389F" w14:textId="77777777" w:rsidTr="00247C80">
        <w:trPr>
          <w:trHeight w:val="725"/>
          <w:jc w:val="center"/>
        </w:trPr>
        <w:tc>
          <w:tcPr>
            <w:tcW w:w="5000" w:type="pct"/>
            <w:gridSpan w:val="16"/>
            <w:shd w:val="clear" w:color="auto" w:fill="538135" w:themeFill="accent6" w:themeFillShade="BF"/>
            <w:vAlign w:val="center"/>
          </w:tcPr>
          <w:p w14:paraId="4CA9909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ผลการประเมินจากองค์การภายนอกในด้านต่าง ๆ</w:t>
            </w:r>
          </w:p>
          <w:p w14:paraId="201D06CA"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ตัวชี้วัดที่แสดงถึงผลสำเร็จของการเป็นต้นแบบโดยได้รับรองจากหน่วยงานภายนอกในระดับประเทศ</w:t>
            </w:r>
            <w:r w:rsidRPr="000A0192">
              <w:rPr>
                <w:rFonts w:ascii="TH SarabunPSK" w:eastAsia="Times New Roman" w:hAnsi="TH SarabunPSK" w:cs="TH SarabunPSK"/>
                <w:sz w:val="28"/>
                <w:cs/>
              </w:rPr>
              <w:t>/</w:t>
            </w:r>
            <w:r w:rsidRPr="000A0192">
              <w:rPr>
                <w:rFonts w:ascii="TH SarabunPSK" w:eastAsia="Times New Roman" w:hAnsi="TH SarabunPSK" w:cs="TH SarabunPSK" w:hint="cs"/>
                <w:sz w:val="28"/>
                <w:cs/>
              </w:rPr>
              <w:t>ระดับนานาชาติ</w:t>
            </w:r>
          </w:p>
        </w:tc>
      </w:tr>
      <w:tr w:rsidR="000A0192" w:rsidRPr="000A0192" w14:paraId="515806F7" w14:textId="77777777" w:rsidTr="00247C80">
        <w:trPr>
          <w:trHeight w:val="525"/>
          <w:jc w:val="center"/>
        </w:trPr>
        <w:tc>
          <w:tcPr>
            <w:tcW w:w="1675" w:type="pct"/>
            <w:vMerge w:val="restart"/>
            <w:shd w:val="clear" w:color="auto" w:fill="C5E0B3" w:themeFill="accent6" w:themeFillTint="66"/>
            <w:vAlign w:val="center"/>
            <w:hideMark/>
          </w:tcPr>
          <w:p w14:paraId="7B7AD8F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39" w:type="pct"/>
            <w:gridSpan w:val="2"/>
            <w:vMerge w:val="restart"/>
            <w:shd w:val="clear" w:color="auto" w:fill="C5E0B3" w:themeFill="accent6" w:themeFillTint="66"/>
            <w:vAlign w:val="center"/>
            <w:hideMark/>
          </w:tcPr>
          <w:p w14:paraId="32E183B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ค่าเป้าหมายปีล่าสุด</w:t>
            </w:r>
          </w:p>
          <w:p w14:paraId="10861E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61" w:type="pct"/>
            <w:gridSpan w:val="8"/>
            <w:shd w:val="clear" w:color="auto" w:fill="C5E0B3" w:themeFill="accent6" w:themeFillTint="66"/>
            <w:vAlign w:val="center"/>
            <w:hideMark/>
          </w:tcPr>
          <w:p w14:paraId="043DAE8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74" w:type="pct"/>
            <w:gridSpan w:val="2"/>
            <w:vMerge w:val="restart"/>
            <w:shd w:val="clear" w:color="auto" w:fill="C5E0B3" w:themeFill="accent6" w:themeFillTint="66"/>
            <w:vAlign w:val="center"/>
            <w:hideMark/>
          </w:tcPr>
          <w:p w14:paraId="4D5C434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51" w:type="pct"/>
            <w:gridSpan w:val="3"/>
            <w:vMerge w:val="restart"/>
            <w:shd w:val="clear" w:color="auto" w:fill="C5E0B3" w:themeFill="accent6" w:themeFillTint="66"/>
            <w:vAlign w:val="center"/>
            <w:hideMark/>
          </w:tcPr>
          <w:p w14:paraId="678E18B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768A63EC" w14:textId="77777777" w:rsidTr="00247C80">
        <w:trPr>
          <w:trHeight w:val="360"/>
          <w:jc w:val="center"/>
        </w:trPr>
        <w:tc>
          <w:tcPr>
            <w:tcW w:w="1675" w:type="pct"/>
            <w:vMerge/>
            <w:vAlign w:val="center"/>
            <w:hideMark/>
          </w:tcPr>
          <w:p w14:paraId="391018A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39" w:type="pct"/>
            <w:gridSpan w:val="2"/>
            <w:vMerge/>
            <w:shd w:val="clear" w:color="000000" w:fill="DBE5F1"/>
            <w:vAlign w:val="center"/>
            <w:hideMark/>
          </w:tcPr>
          <w:p w14:paraId="398FBB14"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6" w:type="pct"/>
            <w:gridSpan w:val="3"/>
            <w:shd w:val="clear" w:color="auto" w:fill="C5E0B3" w:themeFill="accent6" w:themeFillTint="66"/>
            <w:vAlign w:val="center"/>
            <w:hideMark/>
          </w:tcPr>
          <w:p w14:paraId="5A08CF5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7" w:type="pct"/>
            <w:gridSpan w:val="3"/>
            <w:shd w:val="clear" w:color="auto" w:fill="C5E0B3" w:themeFill="accent6" w:themeFillTint="66"/>
            <w:vAlign w:val="center"/>
            <w:hideMark/>
          </w:tcPr>
          <w:p w14:paraId="1F0858F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8" w:type="pct"/>
            <w:gridSpan w:val="2"/>
            <w:shd w:val="clear" w:color="auto" w:fill="C5E0B3" w:themeFill="accent6" w:themeFillTint="66"/>
            <w:vAlign w:val="center"/>
          </w:tcPr>
          <w:p w14:paraId="1E48B87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74" w:type="pct"/>
            <w:gridSpan w:val="2"/>
            <w:vMerge/>
            <w:vAlign w:val="center"/>
            <w:hideMark/>
          </w:tcPr>
          <w:p w14:paraId="66D99FCB"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51" w:type="pct"/>
            <w:gridSpan w:val="3"/>
            <w:vMerge/>
            <w:vAlign w:val="center"/>
            <w:hideMark/>
          </w:tcPr>
          <w:p w14:paraId="45D42489"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BC13B92" w14:textId="77777777" w:rsidTr="00247C80">
        <w:trPr>
          <w:trHeight w:val="397"/>
          <w:jc w:val="center"/>
        </w:trPr>
        <w:tc>
          <w:tcPr>
            <w:tcW w:w="1675" w:type="pct"/>
            <w:shd w:val="clear" w:color="auto" w:fill="auto"/>
            <w:vAlign w:val="center"/>
            <w:hideMark/>
          </w:tcPr>
          <w:p w14:paraId="362851D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3D97250" w14:textId="77777777" w:rsidR="006C0BA9" w:rsidRPr="000A0192" w:rsidRDefault="006C0BA9" w:rsidP="00247C80">
            <w:pPr>
              <w:spacing w:after="0" w:line="240" w:lineRule="auto"/>
              <w:rPr>
                <w:rFonts w:ascii="TH SarabunPSK" w:eastAsia="Times New Roman" w:hAnsi="TH SarabunPSK" w:cs="TH SarabunPSK"/>
                <w:sz w:val="28"/>
              </w:rPr>
            </w:pPr>
          </w:p>
        </w:tc>
        <w:tc>
          <w:tcPr>
            <w:tcW w:w="639" w:type="pct"/>
            <w:gridSpan w:val="2"/>
            <w:shd w:val="clear" w:color="auto" w:fill="auto"/>
            <w:vAlign w:val="center"/>
            <w:hideMark/>
          </w:tcPr>
          <w:p w14:paraId="0803378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6" w:type="pct"/>
            <w:gridSpan w:val="3"/>
            <w:shd w:val="clear" w:color="auto" w:fill="auto"/>
            <w:vAlign w:val="center"/>
            <w:hideMark/>
          </w:tcPr>
          <w:p w14:paraId="7E765FC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7" w:type="pct"/>
            <w:gridSpan w:val="3"/>
            <w:shd w:val="clear" w:color="auto" w:fill="auto"/>
            <w:vAlign w:val="center"/>
            <w:hideMark/>
          </w:tcPr>
          <w:p w14:paraId="1E4458E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8" w:type="pct"/>
            <w:gridSpan w:val="2"/>
          </w:tcPr>
          <w:p w14:paraId="3F13CEC4" w14:textId="77777777" w:rsidR="006C0BA9" w:rsidRPr="000A0192" w:rsidRDefault="006C0BA9" w:rsidP="00247C80">
            <w:pPr>
              <w:spacing w:after="0" w:line="240" w:lineRule="auto"/>
              <w:rPr>
                <w:rFonts w:ascii="TH SarabunPSK" w:eastAsia="Times New Roman" w:hAnsi="TH SarabunPSK" w:cs="TH SarabunPSK"/>
                <w:sz w:val="28"/>
              </w:rPr>
            </w:pPr>
          </w:p>
        </w:tc>
        <w:tc>
          <w:tcPr>
            <w:tcW w:w="674" w:type="pct"/>
            <w:gridSpan w:val="2"/>
            <w:shd w:val="clear" w:color="auto" w:fill="auto"/>
            <w:vAlign w:val="center"/>
            <w:hideMark/>
          </w:tcPr>
          <w:p w14:paraId="75F0132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51" w:type="pct"/>
            <w:gridSpan w:val="3"/>
            <w:shd w:val="clear" w:color="auto" w:fill="auto"/>
            <w:vAlign w:val="center"/>
            <w:hideMark/>
          </w:tcPr>
          <w:p w14:paraId="161C038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6D64A63E" w14:textId="77777777" w:rsidTr="00247C80">
        <w:trPr>
          <w:trHeight w:val="58"/>
          <w:jc w:val="center"/>
        </w:trPr>
        <w:tc>
          <w:tcPr>
            <w:tcW w:w="5000" w:type="pct"/>
            <w:gridSpan w:val="16"/>
            <w:shd w:val="clear" w:color="auto" w:fill="538135" w:themeFill="accent6" w:themeFillShade="BF"/>
            <w:vAlign w:val="center"/>
          </w:tcPr>
          <w:p w14:paraId="4F1739D6"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5. </w:t>
            </w:r>
            <w:r w:rsidRPr="000A0192">
              <w:rPr>
                <w:rFonts w:ascii="TH SarabunPSK" w:eastAsia="Times New Roman" w:hAnsi="TH SarabunPSK" w:cs="TH SarabunPSK" w:hint="cs"/>
                <w:b/>
                <w:bCs/>
                <w:sz w:val="28"/>
                <w:cs/>
              </w:rPr>
              <w:t>ตัววัดการจัดอันดับในระดับนานาชาติที่ดีขึ้น</w:t>
            </w:r>
          </w:p>
          <w:p w14:paraId="4912B2DD" w14:textId="77777777" w:rsidR="006C0BA9" w:rsidRPr="000A0192" w:rsidRDefault="006C0BA9" w:rsidP="00247C80">
            <w:pPr>
              <w:spacing w:after="0" w:line="240" w:lineRule="auto"/>
              <w:rPr>
                <w:rFonts w:ascii="TH SarabunPSK" w:eastAsia="Times New Roman" w:hAnsi="TH SarabunPSK" w:cs="TH SarabunPSK"/>
                <w:b/>
                <w:bCs/>
                <w:spacing w:val="-6"/>
                <w:sz w:val="28"/>
              </w:rPr>
            </w:pPr>
            <w:r w:rsidRPr="000A0192">
              <w:rPr>
                <w:rFonts w:ascii="TH SarabunPSK" w:eastAsia="Times New Roman" w:hAnsi="TH SarabunPSK" w:cs="TH SarabunPSK" w:hint="cs"/>
                <w:spacing w:val="-6"/>
                <w:sz w:val="28"/>
                <w:cs/>
              </w:rPr>
              <w:t>ตัวชี้วัดที่แสดงถึงผลสำเร็จของการแข่งขัน</w:t>
            </w:r>
            <w:r w:rsidRPr="000A0192">
              <w:rPr>
                <w:rFonts w:ascii="TH SarabunPSK" w:eastAsia="Times New Roman" w:hAnsi="TH SarabunPSK" w:cs="TH SarabunPSK"/>
                <w:spacing w:val="-6"/>
                <w:sz w:val="28"/>
                <w:cs/>
              </w:rPr>
              <w:t xml:space="preserve"> </w:t>
            </w:r>
            <w:r w:rsidRPr="000A0192">
              <w:rPr>
                <w:rFonts w:ascii="TH SarabunPSK" w:eastAsia="Times New Roman" w:hAnsi="TH SarabunPSK" w:cs="TH SarabunPSK" w:hint="cs"/>
                <w:spacing w:val="-6"/>
                <w:sz w:val="28"/>
                <w:cs/>
              </w:rPr>
              <w:t>และได้รับการจัดอันดับในระดับนานาชาติที่ดีขึ้นในด้านที่หน่วยงานรับผิดชอบโดยตรง</w:t>
            </w:r>
          </w:p>
        </w:tc>
      </w:tr>
      <w:tr w:rsidR="000A0192" w:rsidRPr="000A0192" w14:paraId="68442DBF" w14:textId="77777777" w:rsidTr="00247C80">
        <w:trPr>
          <w:trHeight w:val="728"/>
          <w:jc w:val="center"/>
        </w:trPr>
        <w:tc>
          <w:tcPr>
            <w:tcW w:w="1675" w:type="pct"/>
            <w:vMerge w:val="restart"/>
            <w:shd w:val="clear" w:color="auto" w:fill="C5E0B3" w:themeFill="accent6" w:themeFillTint="66"/>
            <w:vAlign w:val="center"/>
            <w:hideMark/>
          </w:tcPr>
          <w:p w14:paraId="494A90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24" w:type="pct"/>
            <w:vMerge w:val="restart"/>
            <w:shd w:val="clear" w:color="auto" w:fill="C5E0B3" w:themeFill="accent6" w:themeFillTint="66"/>
            <w:vAlign w:val="center"/>
            <w:hideMark/>
          </w:tcPr>
          <w:p w14:paraId="4C8A380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ค่าเป้าหมายปีล่าสุด</w:t>
            </w:r>
          </w:p>
          <w:p w14:paraId="6D95813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6" w:type="pct"/>
            <w:gridSpan w:val="9"/>
            <w:shd w:val="clear" w:color="auto" w:fill="C5E0B3" w:themeFill="accent6" w:themeFillTint="66"/>
            <w:vAlign w:val="center"/>
            <w:hideMark/>
          </w:tcPr>
          <w:p w14:paraId="1B8C3A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63" w:type="pct"/>
            <w:vMerge w:val="restart"/>
            <w:shd w:val="clear" w:color="auto" w:fill="C5E0B3" w:themeFill="accent6" w:themeFillTint="66"/>
            <w:vAlign w:val="center"/>
            <w:hideMark/>
          </w:tcPr>
          <w:p w14:paraId="6D9A3CC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62" w:type="pct"/>
            <w:gridSpan w:val="4"/>
            <w:vMerge w:val="restart"/>
            <w:shd w:val="clear" w:color="auto" w:fill="C5E0B3" w:themeFill="accent6" w:themeFillTint="66"/>
            <w:vAlign w:val="center"/>
            <w:hideMark/>
          </w:tcPr>
          <w:p w14:paraId="5119DD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5A64532" w14:textId="77777777" w:rsidTr="00247C80">
        <w:trPr>
          <w:trHeight w:val="360"/>
          <w:jc w:val="center"/>
        </w:trPr>
        <w:tc>
          <w:tcPr>
            <w:tcW w:w="1675" w:type="pct"/>
            <w:vMerge/>
            <w:vAlign w:val="center"/>
            <w:hideMark/>
          </w:tcPr>
          <w:p w14:paraId="1A9BE98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24" w:type="pct"/>
            <w:vMerge/>
            <w:shd w:val="clear" w:color="000000" w:fill="DBE5F1"/>
            <w:vAlign w:val="center"/>
            <w:hideMark/>
          </w:tcPr>
          <w:p w14:paraId="6A5AC485"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2" w:type="pct"/>
            <w:gridSpan w:val="3"/>
            <w:shd w:val="clear" w:color="auto" w:fill="C5E0B3" w:themeFill="accent6" w:themeFillTint="66"/>
            <w:vAlign w:val="center"/>
            <w:hideMark/>
          </w:tcPr>
          <w:p w14:paraId="3732126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2" w:type="pct"/>
            <w:gridSpan w:val="3"/>
            <w:shd w:val="clear" w:color="auto" w:fill="C5E0B3" w:themeFill="accent6" w:themeFillTint="66"/>
            <w:vAlign w:val="center"/>
            <w:hideMark/>
          </w:tcPr>
          <w:p w14:paraId="16F915C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2" w:type="pct"/>
            <w:gridSpan w:val="3"/>
            <w:shd w:val="clear" w:color="auto" w:fill="C5E0B3" w:themeFill="accent6" w:themeFillTint="66"/>
            <w:vAlign w:val="center"/>
          </w:tcPr>
          <w:p w14:paraId="6CC5E9C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63" w:type="pct"/>
            <w:vMerge/>
            <w:vAlign w:val="center"/>
            <w:hideMark/>
          </w:tcPr>
          <w:p w14:paraId="7FA7749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62" w:type="pct"/>
            <w:gridSpan w:val="4"/>
            <w:vMerge/>
            <w:vAlign w:val="center"/>
            <w:hideMark/>
          </w:tcPr>
          <w:p w14:paraId="56312005"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471D242A" w14:textId="77777777" w:rsidTr="00247C80">
        <w:trPr>
          <w:trHeight w:val="397"/>
          <w:jc w:val="center"/>
        </w:trPr>
        <w:tc>
          <w:tcPr>
            <w:tcW w:w="1675" w:type="pct"/>
            <w:shd w:val="clear" w:color="auto" w:fill="auto"/>
            <w:vAlign w:val="center"/>
            <w:hideMark/>
          </w:tcPr>
          <w:p w14:paraId="46B95FC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509C8CF1"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20D7DB1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shd w:val="clear" w:color="auto" w:fill="auto"/>
            <w:vAlign w:val="center"/>
            <w:hideMark/>
          </w:tcPr>
          <w:p w14:paraId="13FD87A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shd w:val="clear" w:color="auto" w:fill="auto"/>
            <w:vAlign w:val="center"/>
            <w:hideMark/>
          </w:tcPr>
          <w:p w14:paraId="004AF52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2" w:type="pct"/>
            <w:gridSpan w:val="3"/>
          </w:tcPr>
          <w:p w14:paraId="56AAC170" w14:textId="77777777" w:rsidR="006C0BA9" w:rsidRPr="000A0192" w:rsidRDefault="006C0BA9" w:rsidP="00247C80">
            <w:pPr>
              <w:spacing w:after="0" w:line="240" w:lineRule="auto"/>
              <w:rPr>
                <w:rFonts w:ascii="TH SarabunPSK" w:eastAsia="Times New Roman" w:hAnsi="TH SarabunPSK" w:cs="TH SarabunPSK"/>
                <w:sz w:val="28"/>
              </w:rPr>
            </w:pPr>
          </w:p>
        </w:tc>
        <w:tc>
          <w:tcPr>
            <w:tcW w:w="663" w:type="pct"/>
            <w:shd w:val="clear" w:color="auto" w:fill="auto"/>
            <w:vAlign w:val="center"/>
            <w:hideMark/>
          </w:tcPr>
          <w:p w14:paraId="6FCBC65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62" w:type="pct"/>
            <w:gridSpan w:val="4"/>
            <w:shd w:val="clear" w:color="auto" w:fill="auto"/>
            <w:vAlign w:val="center"/>
            <w:hideMark/>
          </w:tcPr>
          <w:p w14:paraId="7785125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44013EA4"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204E782F"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sectPr w:rsidR="006C0BA9" w:rsidRPr="000A0192" w:rsidSect="008E4591">
          <w:pgSz w:w="11906" w:h="16838"/>
          <w:pgMar w:top="1440" w:right="1440" w:bottom="851" w:left="1440" w:header="708" w:footer="0" w:gutter="0"/>
          <w:cols w:space="708"/>
          <w:docGrid w:linePitch="360"/>
        </w:sectPr>
      </w:pPr>
    </w:p>
    <w:p w14:paraId="7ECCFC2E"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18F3726A" w14:textId="0E83FB25" w:rsidR="006C0BA9" w:rsidRPr="000A0192" w:rsidRDefault="006C0BA9" w:rsidP="006C0BA9">
      <w:pPr>
        <w:spacing w:after="0" w:line="240" w:lineRule="auto"/>
        <w:jc w:val="center"/>
        <w:rPr>
          <w:rFonts w:ascii="TH SarabunPSK" w:eastAsia="Times New Roman" w:hAnsi="TH SarabunPSK" w:cs="TH SarabunPSK"/>
          <w:b/>
          <w:bCs/>
          <w:sz w:val="24"/>
          <w:szCs w:val="24"/>
        </w:rPr>
      </w:pPr>
      <w:r w:rsidRPr="000A0192">
        <w:rPr>
          <w:rFonts w:ascii="TH SarabunPSK" w:eastAsia="Times New Roman" w:hAnsi="TH SarabunPSK" w:cs="TH SarabunPSK"/>
          <w:noProof/>
          <w:sz w:val="24"/>
          <w:szCs w:val="32"/>
          <w:cs/>
        </w:rPr>
        <mc:AlternateContent>
          <mc:Choice Requires="wps">
            <w:drawing>
              <wp:anchor distT="45720" distB="45720" distL="114300" distR="114300" simplePos="0" relativeHeight="251666432" behindDoc="0" locked="0" layoutInCell="1" allowOverlap="1" wp14:anchorId="2CFDB806" wp14:editId="7EB4CAF6">
                <wp:simplePos x="0" y="0"/>
                <wp:positionH relativeFrom="margin">
                  <wp:posOffset>-13335</wp:posOffset>
                </wp:positionH>
                <wp:positionV relativeFrom="paragraph">
                  <wp:posOffset>13335</wp:posOffset>
                </wp:positionV>
                <wp:extent cx="5759450" cy="1080000"/>
                <wp:effectExtent l="19050" t="19050" r="12700" b="25400"/>
                <wp:wrapNone/>
                <wp:docPr id="3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1080000"/>
                        </a:xfrm>
                        <a:prstGeom prst="roundRect">
                          <a:avLst>
                            <a:gd name="adj" fmla="val 7817"/>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3DB793C3"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46AC6C1E" w14:textId="77777777" w:rsidR="006C0BA9" w:rsidRPr="00B86799" w:rsidRDefault="006C0BA9" w:rsidP="006C0BA9">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CFDB806" id="_x0000_s1032" style="position:absolute;left:0;text-align:left;margin-left:-1.05pt;margin-top:1.05pt;width:453.5pt;height:85.0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arcsize="51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" fillcolor="#e2efd9 [665]" strokecolor="#375623 [1609]" strokeweight="2.25pt">
                <v:stroke joinstyle="miter"/>
                <v:textbox>
                  <w:txbxContent>
                    <w:p w14:paraId="3DB793C3"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7.5 การบรรลุผลลัพธ์ตามตัวชี้วัดด้านผลกระทบต่อเศรษฐกิจ สังคม สาธารณสุข และสิ่งแวดล้อม</w:t>
                      </w:r>
                    </w:p>
                    <w:p w14:paraId="46AC6C1E" w14:textId="77777777" w:rsidR="006C0BA9" w:rsidRPr="00B86799" w:rsidRDefault="006C0BA9" w:rsidP="006C0BA9">
                      <w:pPr>
                        <w:spacing w:after="0" w:line="240" w:lineRule="auto"/>
                        <w:ind w:firstLine="360"/>
                        <w:jc w:val="thaiDistribute"/>
                        <w:rPr>
                          <w:spacing w:val="-8"/>
                        </w:rPr>
                      </w:pPr>
                      <w:r w:rsidRPr="00B86799">
                        <w:rPr>
                          <w:rFonts w:ascii="TH SarabunPSK" w:hAnsi="TH SarabunPSK" w:cs="TH SarabunPSK" w:hint="cs"/>
                          <w:spacing w:val="-8"/>
                          <w:sz w:val="24"/>
                          <w:szCs w:val="32"/>
                          <w:cs/>
                        </w:rPr>
                        <w:t>เป็นการวัดความสำเร็จของการดำเนินการในด้านต่าง</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ๆ</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ที่นอกจากจะบรรลุเป้าหมายของการดำเนินการแล้วยังส่งผลกระทบต่อการพัฒนาด้านเศรษฐกิจ</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สังคม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สาธารณสุข</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และสิ่งแวดล้อม</w:t>
                      </w:r>
                      <w:r w:rsidRPr="00B86799">
                        <w:rPr>
                          <w:rFonts w:ascii="TH SarabunPSK" w:hAnsi="TH SarabunPSK" w:cs="TH SarabunPSK"/>
                          <w:spacing w:val="-8"/>
                          <w:sz w:val="24"/>
                          <w:szCs w:val="32"/>
                          <w:cs/>
                        </w:rPr>
                        <w:t xml:space="preserve"> </w:t>
                      </w:r>
                      <w:r w:rsidRPr="00B86799">
                        <w:rPr>
                          <w:rFonts w:ascii="TH SarabunPSK" w:hAnsi="TH SarabunPSK" w:cs="TH SarabunPSK" w:hint="cs"/>
                          <w:spacing w:val="-8"/>
                          <w:sz w:val="24"/>
                          <w:szCs w:val="32"/>
                          <w:cs/>
                        </w:rPr>
                        <w:t>ในระดับพื้นที่และของประเทศ</w:t>
                      </w:r>
                    </w:p>
                  </w:txbxContent>
                </v:textbox>
                <w10:wrap anchorx="margin"/>
              </v:roundrect>
            </w:pict>
          </mc:Fallback>
        </mc:AlternateContent>
      </w:r>
    </w:p>
    <w:p w14:paraId="4E79102B"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156E1C4A"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3C3FEE1E"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7B9EC751" w14:textId="77777777" w:rsidR="006C0BA9" w:rsidRPr="000A0192" w:rsidRDefault="006C0BA9" w:rsidP="006C0BA9">
      <w:pPr>
        <w:spacing w:after="0" w:line="240" w:lineRule="auto"/>
        <w:jc w:val="center"/>
        <w:rPr>
          <w:rFonts w:ascii="TH SarabunPSK" w:eastAsia="Times New Roman" w:hAnsi="TH SarabunPSK" w:cs="TH SarabunPSK"/>
          <w:b/>
          <w:bCs/>
          <w:sz w:val="24"/>
          <w:szCs w:val="24"/>
        </w:rPr>
      </w:pPr>
    </w:p>
    <w:p w14:paraId="15516723" w14:textId="77777777" w:rsidR="006C0BA9" w:rsidRPr="000A0192" w:rsidRDefault="006C0BA9" w:rsidP="006C0BA9">
      <w:pPr>
        <w:spacing w:after="0" w:line="240" w:lineRule="auto"/>
        <w:jc w:val="center"/>
        <w:rPr>
          <w:rFonts w:ascii="TH SarabunPSK" w:eastAsia="Times New Roman" w:hAnsi="TH SarabunPSK" w:cs="TH SarabunPSK"/>
          <w:b/>
          <w:bCs/>
          <w:sz w:val="24"/>
          <w:szCs w:val="24"/>
          <w:cs/>
        </w:rPr>
      </w:pPr>
    </w:p>
    <w:p w14:paraId="6EEE752A" w14:textId="0CC9DC08" w:rsidR="006C0BA9" w:rsidRPr="000A0192" w:rsidRDefault="006C0BA9" w:rsidP="006C0BA9">
      <w:pPr>
        <w:rPr>
          <w:rFonts w:ascii="TH SarabunPSK" w:eastAsia="Times New Roman" w:hAnsi="TH SarabunPSK" w:cs="TH SarabunPSK"/>
          <w:b/>
          <w:bCs/>
          <w:sz w:val="6"/>
          <w:szCs w:val="6"/>
        </w:rPr>
      </w:pPr>
      <w:r w:rsidRPr="000A0192">
        <w:rPr>
          <w:rFonts w:ascii="TH SarabunPSK" w:eastAsia="Times New Roman" w:hAnsi="TH SarabunPSK" w:cs="TH SarabunPSK"/>
          <w:b/>
          <w:bCs/>
          <w:noProof/>
          <w:sz w:val="36"/>
          <w:szCs w:val="36"/>
        </w:rPr>
        <w:drawing>
          <wp:anchor distT="0" distB="0" distL="114300" distR="114300" simplePos="0" relativeHeight="251680768" behindDoc="0" locked="0" layoutInCell="1" allowOverlap="1" wp14:anchorId="60B481DF" wp14:editId="07E74179">
            <wp:simplePos x="0" y="0"/>
            <wp:positionH relativeFrom="column">
              <wp:posOffset>-593090</wp:posOffset>
            </wp:positionH>
            <wp:positionV relativeFrom="paragraph">
              <wp:posOffset>3657600</wp:posOffset>
            </wp:positionV>
            <wp:extent cx="433070" cy="511810"/>
            <wp:effectExtent l="0" t="0" r="5080" b="2540"/>
            <wp:wrapNone/>
            <wp:docPr id="24" name="Picture 24"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79744" behindDoc="0" locked="0" layoutInCell="1" allowOverlap="1" wp14:anchorId="4DC7834B" wp14:editId="7A04A0E5">
            <wp:simplePos x="0" y="0"/>
            <wp:positionH relativeFrom="leftMargin">
              <wp:posOffset>321310</wp:posOffset>
            </wp:positionH>
            <wp:positionV relativeFrom="paragraph">
              <wp:posOffset>2334260</wp:posOffset>
            </wp:positionV>
            <wp:extent cx="433070" cy="511810"/>
            <wp:effectExtent l="0" t="0" r="5080" b="2540"/>
            <wp:wrapNone/>
            <wp:docPr id="23" name="Picture 23"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7936" behindDoc="0" locked="0" layoutInCell="1" allowOverlap="1" wp14:anchorId="1E9D6A6E" wp14:editId="1808AD8B">
            <wp:simplePos x="0" y="0"/>
            <wp:positionH relativeFrom="column">
              <wp:posOffset>-600075</wp:posOffset>
            </wp:positionH>
            <wp:positionV relativeFrom="paragraph">
              <wp:posOffset>996315</wp:posOffset>
            </wp:positionV>
            <wp:extent cx="433070" cy="511810"/>
            <wp:effectExtent l="0" t="0" r="5080" b="2540"/>
            <wp:wrapNone/>
            <wp:docPr id="22" name="Picture 22"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2816" behindDoc="0" locked="0" layoutInCell="1" allowOverlap="1" wp14:anchorId="1FF66E16" wp14:editId="4BEA0B7F">
            <wp:simplePos x="0" y="0"/>
            <wp:positionH relativeFrom="leftMargin">
              <wp:posOffset>324485</wp:posOffset>
            </wp:positionH>
            <wp:positionV relativeFrom="paragraph">
              <wp:posOffset>4991100</wp:posOffset>
            </wp:positionV>
            <wp:extent cx="433070" cy="511810"/>
            <wp:effectExtent l="0" t="0" r="5080" b="2540"/>
            <wp:wrapNone/>
            <wp:docPr id="26" name="Picture 26"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1792" behindDoc="0" locked="0" layoutInCell="1" allowOverlap="1" wp14:anchorId="6CC7E83E" wp14:editId="4C257BF2">
            <wp:simplePos x="0" y="0"/>
            <wp:positionH relativeFrom="column">
              <wp:posOffset>-596900</wp:posOffset>
            </wp:positionH>
            <wp:positionV relativeFrom="paragraph">
              <wp:posOffset>6319330</wp:posOffset>
            </wp:positionV>
            <wp:extent cx="433070" cy="511810"/>
            <wp:effectExtent l="0" t="0" r="5080" b="2540"/>
            <wp:wrapNone/>
            <wp:docPr id="25" name="Picture 25"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5000"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12"/>
        <w:gridCol w:w="1250"/>
        <w:gridCol w:w="7"/>
        <w:gridCol w:w="860"/>
        <w:gridCol w:w="7"/>
        <w:gridCol w:w="860"/>
        <w:gridCol w:w="7"/>
        <w:gridCol w:w="862"/>
        <w:gridCol w:w="7"/>
        <w:gridCol w:w="1113"/>
        <w:gridCol w:w="1031"/>
      </w:tblGrid>
      <w:tr w:rsidR="000A0192" w:rsidRPr="000A0192" w14:paraId="7470562E" w14:textId="77777777" w:rsidTr="00247C80">
        <w:trPr>
          <w:trHeight w:val="624"/>
          <w:jc w:val="center"/>
        </w:trPr>
        <w:tc>
          <w:tcPr>
            <w:tcW w:w="5000" w:type="pct"/>
            <w:gridSpan w:val="11"/>
            <w:shd w:val="clear" w:color="auto" w:fill="538135" w:themeFill="accent6" w:themeFillShade="BF"/>
            <w:vAlign w:val="center"/>
          </w:tcPr>
          <w:p w14:paraId="4D11C916" w14:textId="77777777" w:rsidR="006C0BA9" w:rsidRPr="000A0192" w:rsidRDefault="006C0BA9" w:rsidP="00247C80">
            <w:pPr>
              <w:spacing w:after="0" w:line="240" w:lineRule="auto"/>
              <w:rPr>
                <w:rFonts w:ascii="TH SarabunPSK" w:eastAsia="Times New Roman" w:hAnsi="TH SarabunPSK" w:cs="TH SarabunPSK"/>
                <w:b/>
                <w:bCs/>
                <w:strike/>
                <w:sz w:val="28"/>
                <w:cs/>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b/>
                <w:bCs/>
                <w:sz w:val="28"/>
                <w:cs/>
              </w:rPr>
              <w:t>การบรรลุผลของตัววัดร่วม</w:t>
            </w:r>
          </w:p>
          <w:p w14:paraId="3E5C428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ตัวชี้วัดของการบรรลุความสำเร็จ</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hint="cs"/>
                <w:sz w:val="28"/>
                <w:cs/>
              </w:rPr>
              <w:t>ในกระบวนการที่ดำเนินการข้ามหลายหน่วยงาน</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sz w:val="28"/>
              </w:rPr>
              <w:t>Joint KPI)</w:t>
            </w:r>
          </w:p>
        </w:tc>
      </w:tr>
      <w:tr w:rsidR="000A0192" w:rsidRPr="000A0192" w14:paraId="74445766" w14:textId="77777777" w:rsidTr="00247C80">
        <w:trPr>
          <w:trHeight w:val="624"/>
          <w:jc w:val="center"/>
        </w:trPr>
        <w:tc>
          <w:tcPr>
            <w:tcW w:w="1670" w:type="pct"/>
            <w:vMerge w:val="restart"/>
            <w:shd w:val="clear" w:color="auto" w:fill="C5E0B3" w:themeFill="accent6" w:themeFillTint="66"/>
            <w:vAlign w:val="center"/>
            <w:hideMark/>
          </w:tcPr>
          <w:p w14:paraId="14A7249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7" w:type="pct"/>
            <w:gridSpan w:val="2"/>
            <w:vMerge w:val="restart"/>
            <w:shd w:val="clear" w:color="auto" w:fill="C5E0B3" w:themeFill="accent6" w:themeFillTint="66"/>
            <w:vAlign w:val="center"/>
            <w:hideMark/>
          </w:tcPr>
          <w:p w14:paraId="6B3279E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0A7BB21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466B088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17" w:type="pct"/>
            <w:vMerge w:val="restart"/>
            <w:shd w:val="clear" w:color="auto" w:fill="C5E0B3" w:themeFill="accent6" w:themeFillTint="66"/>
            <w:vAlign w:val="center"/>
            <w:hideMark/>
          </w:tcPr>
          <w:p w14:paraId="1332C81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1E31B6F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AB97990" w14:textId="77777777" w:rsidTr="00247C80">
        <w:trPr>
          <w:trHeight w:val="360"/>
          <w:jc w:val="center"/>
        </w:trPr>
        <w:tc>
          <w:tcPr>
            <w:tcW w:w="1670" w:type="pct"/>
            <w:vMerge/>
            <w:vAlign w:val="center"/>
            <w:hideMark/>
          </w:tcPr>
          <w:p w14:paraId="7CD9DD0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7" w:type="pct"/>
            <w:gridSpan w:val="2"/>
            <w:vMerge/>
            <w:shd w:val="clear" w:color="000000" w:fill="DBE5F1"/>
            <w:vAlign w:val="center"/>
            <w:hideMark/>
          </w:tcPr>
          <w:p w14:paraId="4D029623"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7746A92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6CD3772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07902D6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17" w:type="pct"/>
            <w:vMerge/>
            <w:vAlign w:val="center"/>
            <w:hideMark/>
          </w:tcPr>
          <w:p w14:paraId="412A8E7A"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18A8B1CB"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43F13122" w14:textId="77777777" w:rsidTr="00247C80">
        <w:trPr>
          <w:trHeight w:val="397"/>
          <w:jc w:val="center"/>
        </w:trPr>
        <w:tc>
          <w:tcPr>
            <w:tcW w:w="1670" w:type="pct"/>
            <w:shd w:val="clear" w:color="auto" w:fill="auto"/>
            <w:vAlign w:val="center"/>
            <w:hideMark/>
          </w:tcPr>
          <w:p w14:paraId="5879415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ECD3B2B" w14:textId="77777777" w:rsidR="006C0BA9" w:rsidRPr="000A0192" w:rsidRDefault="006C0BA9" w:rsidP="00247C80">
            <w:pPr>
              <w:spacing w:after="0" w:line="240" w:lineRule="auto"/>
              <w:rPr>
                <w:rFonts w:ascii="TH SarabunPSK" w:eastAsia="Times New Roman" w:hAnsi="TH SarabunPSK" w:cs="TH SarabunPSK"/>
                <w:sz w:val="28"/>
              </w:rPr>
            </w:pPr>
          </w:p>
        </w:tc>
        <w:tc>
          <w:tcPr>
            <w:tcW w:w="697" w:type="pct"/>
            <w:gridSpan w:val="2"/>
            <w:shd w:val="clear" w:color="auto" w:fill="auto"/>
            <w:vAlign w:val="center"/>
            <w:hideMark/>
          </w:tcPr>
          <w:p w14:paraId="6263A4C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23B657E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2557871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29E7854F" w14:textId="77777777" w:rsidR="006C0BA9" w:rsidRPr="000A0192" w:rsidRDefault="006C0BA9" w:rsidP="00247C80">
            <w:pPr>
              <w:spacing w:after="0" w:line="240" w:lineRule="auto"/>
              <w:rPr>
                <w:rFonts w:ascii="TH SarabunPSK" w:eastAsia="Times New Roman" w:hAnsi="TH SarabunPSK" w:cs="TH SarabunPSK"/>
                <w:sz w:val="28"/>
              </w:rPr>
            </w:pPr>
          </w:p>
        </w:tc>
        <w:tc>
          <w:tcPr>
            <w:tcW w:w="617" w:type="pct"/>
            <w:shd w:val="clear" w:color="auto" w:fill="auto"/>
            <w:vAlign w:val="center"/>
            <w:hideMark/>
          </w:tcPr>
          <w:p w14:paraId="31F1E16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2760B44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5F69AE7" w14:textId="77777777" w:rsidTr="00247C80">
        <w:trPr>
          <w:trHeight w:val="725"/>
          <w:jc w:val="center"/>
        </w:trPr>
        <w:tc>
          <w:tcPr>
            <w:tcW w:w="5000" w:type="pct"/>
            <w:gridSpan w:val="11"/>
            <w:shd w:val="clear" w:color="auto" w:fill="538135" w:themeFill="accent6" w:themeFillShade="BF"/>
            <w:vAlign w:val="center"/>
          </w:tcPr>
          <w:p w14:paraId="16F6AC50"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ที่มีต่อด้านเศรษฐกิจ</w:t>
            </w:r>
            <w:r w:rsidRPr="000A0192">
              <w:rPr>
                <w:rFonts w:ascii="TH SarabunPSK" w:eastAsia="Times New Roman" w:hAnsi="TH SarabunPSK" w:cs="TH SarabunPSK"/>
                <w:b/>
                <w:bCs/>
                <w:sz w:val="28"/>
              </w:rPr>
              <w:t xml:space="preserve"> </w:t>
            </w:r>
          </w:p>
          <w:p w14:paraId="103D2D1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ตัวชี้วัดที่สะท้อนถึงผลกระทบจากการดำเนินการที่มีต่อด้านเศรษฐกิจ</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hint="cs"/>
                <w:sz w:val="28"/>
                <w:cs/>
              </w:rPr>
              <w:t>จากการดำเนินการด้านพันธกิจหลักของส่วนราชการ</w:t>
            </w:r>
          </w:p>
        </w:tc>
      </w:tr>
      <w:tr w:rsidR="000A0192" w:rsidRPr="000A0192" w14:paraId="0CE2E9B1" w14:textId="77777777" w:rsidTr="00247C80">
        <w:trPr>
          <w:trHeight w:val="566"/>
          <w:jc w:val="center"/>
        </w:trPr>
        <w:tc>
          <w:tcPr>
            <w:tcW w:w="1670" w:type="pct"/>
            <w:vMerge w:val="restart"/>
            <w:shd w:val="clear" w:color="auto" w:fill="C5E0B3" w:themeFill="accent6" w:themeFillTint="66"/>
            <w:vAlign w:val="center"/>
            <w:hideMark/>
          </w:tcPr>
          <w:p w14:paraId="30A14C7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36FF1BB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73D714F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1D4B5D1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6F3FC2E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7C24050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11D9165" w14:textId="77777777" w:rsidTr="00247C80">
        <w:trPr>
          <w:trHeight w:val="360"/>
          <w:jc w:val="center"/>
        </w:trPr>
        <w:tc>
          <w:tcPr>
            <w:tcW w:w="1670" w:type="pct"/>
            <w:vMerge/>
            <w:vAlign w:val="center"/>
            <w:hideMark/>
          </w:tcPr>
          <w:p w14:paraId="782BEBA9"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47FCB3B8"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4487877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1E64B01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17C4C76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7322EB8C"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1DB342FC"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7358A669" w14:textId="77777777" w:rsidTr="00247C80">
        <w:trPr>
          <w:trHeight w:val="397"/>
          <w:jc w:val="center"/>
        </w:trPr>
        <w:tc>
          <w:tcPr>
            <w:tcW w:w="1670" w:type="pct"/>
            <w:shd w:val="clear" w:color="auto" w:fill="auto"/>
            <w:vAlign w:val="center"/>
            <w:hideMark/>
          </w:tcPr>
          <w:p w14:paraId="665F8CF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7AB06959"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5CC683C6"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46BA3A4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715B104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4D8C8D78"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241C236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668765C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43A0393" w14:textId="77777777" w:rsidTr="00247C80">
        <w:trPr>
          <w:trHeight w:val="725"/>
          <w:jc w:val="center"/>
        </w:trPr>
        <w:tc>
          <w:tcPr>
            <w:tcW w:w="5000" w:type="pct"/>
            <w:gridSpan w:val="11"/>
            <w:shd w:val="clear" w:color="auto" w:fill="538135" w:themeFill="accent6" w:themeFillShade="BF"/>
            <w:vAlign w:val="center"/>
          </w:tcPr>
          <w:p w14:paraId="2AF4F48B" w14:textId="77777777" w:rsidR="006C0BA9" w:rsidRPr="000A0192" w:rsidRDefault="006C0BA9" w:rsidP="00247C80">
            <w:pPr>
              <w:spacing w:after="0" w:line="240" w:lineRule="auto"/>
              <w:rPr>
                <w:rFonts w:ascii="TH SarabunPSK" w:eastAsia="Times New Roman" w:hAnsi="TH SarabunPSK" w:cs="TH SarabunPSK"/>
                <w:b/>
                <w:bCs/>
                <w:sz w:val="28"/>
                <w:cs/>
              </w:rPr>
            </w:pPr>
            <w:r w:rsidRPr="000A0192">
              <w:rPr>
                <w:rFonts w:ascii="TH SarabunPSK" w:eastAsia="Times New Roman" w:hAnsi="TH SarabunPSK" w:cs="TH SarabunPSK"/>
                <w:b/>
                <w:bCs/>
                <w:sz w:val="28"/>
              </w:rPr>
              <w:t xml:space="preserve">3.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w:t>
            </w:r>
            <w:r w:rsidRPr="000A0192">
              <w:rPr>
                <w:rFonts w:ascii="TH SarabunPSK" w:eastAsia="Times New Roman" w:hAnsi="TH SarabunPSK" w:cs="TH SarabunPSK" w:hint="cs"/>
                <w:b/>
                <w:bCs/>
                <w:sz w:val="28"/>
                <w:cs/>
              </w:rPr>
              <w:t>สังคม</w:t>
            </w:r>
          </w:p>
          <w:p w14:paraId="12564FA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hint="cs"/>
                <w:sz w:val="28"/>
                <w:cs/>
              </w:rPr>
              <w:t>ตัวชี้วัดที่สะท้อนถึงผลกระทบจากการดำเนินการที่มีต่อด้านสังคม</w:t>
            </w:r>
            <w:r w:rsidRPr="000A0192">
              <w:rPr>
                <w:rFonts w:ascii="TH SarabunPSK" w:eastAsia="Times New Roman" w:hAnsi="TH SarabunPSK" w:cs="TH SarabunPSK"/>
                <w:sz w:val="28"/>
                <w:cs/>
              </w:rPr>
              <w:t xml:space="preserve"> </w:t>
            </w:r>
            <w:r w:rsidRPr="000A0192">
              <w:rPr>
                <w:rFonts w:ascii="TH SarabunPSK" w:eastAsia="Times New Roman" w:hAnsi="TH SarabunPSK" w:cs="TH SarabunPSK" w:hint="cs"/>
                <w:sz w:val="28"/>
                <w:cs/>
              </w:rPr>
              <w:t>จากการดำเนินการด้านพันธกิจหลักของส่วนราชการ</w:t>
            </w:r>
          </w:p>
        </w:tc>
      </w:tr>
      <w:tr w:rsidR="000A0192" w:rsidRPr="000A0192" w14:paraId="452F9F92" w14:textId="77777777" w:rsidTr="00247C80">
        <w:trPr>
          <w:trHeight w:val="525"/>
          <w:jc w:val="center"/>
        </w:trPr>
        <w:tc>
          <w:tcPr>
            <w:tcW w:w="1670" w:type="pct"/>
            <w:vMerge w:val="restart"/>
            <w:shd w:val="clear" w:color="auto" w:fill="C5E0B3" w:themeFill="accent6" w:themeFillTint="66"/>
            <w:vAlign w:val="center"/>
            <w:hideMark/>
          </w:tcPr>
          <w:p w14:paraId="10A7CC5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1056BFF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6B0FD79F"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59CFEDF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18E9ED3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613EE6F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33992F1" w14:textId="77777777" w:rsidTr="00247C80">
        <w:trPr>
          <w:trHeight w:val="360"/>
          <w:jc w:val="center"/>
        </w:trPr>
        <w:tc>
          <w:tcPr>
            <w:tcW w:w="1670" w:type="pct"/>
            <w:vMerge/>
            <w:vAlign w:val="center"/>
            <w:hideMark/>
          </w:tcPr>
          <w:p w14:paraId="4F0977F5"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394BDCA1"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2E5BD22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139AB8F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31B7243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59F614B2"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5084D704"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7569DCC5" w14:textId="77777777" w:rsidTr="00247C80">
        <w:trPr>
          <w:trHeight w:val="397"/>
          <w:jc w:val="center"/>
        </w:trPr>
        <w:tc>
          <w:tcPr>
            <w:tcW w:w="1670" w:type="pct"/>
            <w:shd w:val="clear" w:color="auto" w:fill="auto"/>
            <w:vAlign w:val="center"/>
            <w:hideMark/>
          </w:tcPr>
          <w:p w14:paraId="22C6DCE7"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21549FB"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45C407A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0C65CFC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38E1F8A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500C6725"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06DDDFCB"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08DF311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014DA13E" w14:textId="77777777" w:rsidTr="00247C80">
        <w:trPr>
          <w:trHeight w:val="725"/>
          <w:jc w:val="center"/>
        </w:trPr>
        <w:tc>
          <w:tcPr>
            <w:tcW w:w="5000" w:type="pct"/>
            <w:gridSpan w:val="11"/>
            <w:shd w:val="clear" w:color="auto" w:fill="538135" w:themeFill="accent6" w:themeFillShade="BF"/>
            <w:vAlign w:val="center"/>
          </w:tcPr>
          <w:p w14:paraId="794766FA"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w:t>
            </w:r>
            <w:r w:rsidRPr="000A0192">
              <w:rPr>
                <w:rFonts w:ascii="TH SarabunPSK" w:eastAsia="Times New Roman" w:hAnsi="TH SarabunPSK" w:cs="TH SarabunPSK" w:hint="cs"/>
                <w:b/>
                <w:bCs/>
                <w:sz w:val="28"/>
                <w:cs/>
              </w:rPr>
              <w:t>สาธารณสุข</w:t>
            </w:r>
          </w:p>
          <w:p w14:paraId="434676F0" w14:textId="77777777" w:rsidR="006C0BA9" w:rsidRPr="000A0192" w:rsidRDefault="006C0BA9" w:rsidP="00247C80">
            <w:pPr>
              <w:spacing w:after="0" w:line="240" w:lineRule="auto"/>
              <w:rPr>
                <w:rFonts w:ascii="TH SarabunPSK" w:eastAsia="Times New Roman" w:hAnsi="TH SarabunPSK" w:cs="TH SarabunPSK"/>
                <w:spacing w:val="-2"/>
                <w:sz w:val="28"/>
              </w:rPr>
            </w:pPr>
            <w:r w:rsidRPr="000A0192">
              <w:rPr>
                <w:rFonts w:ascii="TH SarabunPSK" w:eastAsia="Times New Roman" w:hAnsi="TH SarabunPSK" w:cs="TH SarabunPSK" w:hint="cs"/>
                <w:spacing w:val="-2"/>
                <w:sz w:val="28"/>
                <w:cs/>
              </w:rPr>
              <w:t>ตัวชี้วัดที่สะท้อนถึงผลกระทบจากการดำเนินการที่มีต่อด้านสาธารณสุข</w:t>
            </w:r>
            <w:r w:rsidRPr="000A0192">
              <w:rPr>
                <w:rFonts w:ascii="TH SarabunPSK" w:eastAsia="Times New Roman" w:hAnsi="TH SarabunPSK" w:cs="TH SarabunPSK"/>
                <w:spacing w:val="-2"/>
                <w:sz w:val="28"/>
                <w:cs/>
              </w:rPr>
              <w:t xml:space="preserve"> </w:t>
            </w:r>
            <w:r w:rsidRPr="000A0192">
              <w:rPr>
                <w:rFonts w:ascii="TH SarabunPSK" w:eastAsia="Times New Roman" w:hAnsi="TH SarabunPSK" w:cs="TH SarabunPSK" w:hint="cs"/>
                <w:spacing w:val="-2"/>
                <w:sz w:val="28"/>
                <w:cs/>
              </w:rPr>
              <w:t>จากการดำเนินการด้านพันธกิจหลักของส่วนราชการ</w:t>
            </w:r>
          </w:p>
        </w:tc>
      </w:tr>
      <w:tr w:rsidR="000A0192" w:rsidRPr="000A0192" w14:paraId="4E22C04A" w14:textId="77777777" w:rsidTr="00247C80">
        <w:trPr>
          <w:trHeight w:val="600"/>
          <w:jc w:val="center"/>
        </w:trPr>
        <w:tc>
          <w:tcPr>
            <w:tcW w:w="1670" w:type="pct"/>
            <w:vMerge w:val="restart"/>
            <w:shd w:val="clear" w:color="auto" w:fill="C5E0B3" w:themeFill="accent6" w:themeFillTint="66"/>
            <w:vAlign w:val="center"/>
            <w:hideMark/>
          </w:tcPr>
          <w:p w14:paraId="1A2F89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2CA8087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455A84E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3CAA74A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724A89F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309B3A9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6B0DA7E4" w14:textId="77777777" w:rsidTr="00247C80">
        <w:trPr>
          <w:trHeight w:val="360"/>
          <w:jc w:val="center"/>
        </w:trPr>
        <w:tc>
          <w:tcPr>
            <w:tcW w:w="1670" w:type="pct"/>
            <w:vMerge/>
            <w:vAlign w:val="center"/>
            <w:hideMark/>
          </w:tcPr>
          <w:p w14:paraId="2637BB2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431308E7"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4C4961EE"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363EC366"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2" w:type="pct"/>
            <w:gridSpan w:val="2"/>
            <w:shd w:val="clear" w:color="auto" w:fill="C5E0B3" w:themeFill="accent6" w:themeFillTint="66"/>
            <w:vAlign w:val="center"/>
          </w:tcPr>
          <w:p w14:paraId="20DAF50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0AF6C046"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373AEFC8"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225974C0" w14:textId="77777777" w:rsidTr="00247C80">
        <w:trPr>
          <w:trHeight w:val="397"/>
          <w:jc w:val="center"/>
        </w:trPr>
        <w:tc>
          <w:tcPr>
            <w:tcW w:w="1670" w:type="pct"/>
            <w:shd w:val="clear" w:color="auto" w:fill="auto"/>
            <w:vAlign w:val="center"/>
            <w:hideMark/>
          </w:tcPr>
          <w:p w14:paraId="05EEC6A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4487D3E"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5BF9754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0C1643F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4D3A6CF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2" w:type="pct"/>
            <w:gridSpan w:val="2"/>
          </w:tcPr>
          <w:p w14:paraId="55741554"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6163152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31303B2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A0B2E7B" w14:textId="77777777" w:rsidTr="00247C80">
        <w:trPr>
          <w:trHeight w:val="725"/>
          <w:jc w:val="center"/>
        </w:trPr>
        <w:tc>
          <w:tcPr>
            <w:tcW w:w="5000" w:type="pct"/>
            <w:gridSpan w:val="11"/>
            <w:shd w:val="clear" w:color="auto" w:fill="538135" w:themeFill="accent6" w:themeFillShade="BF"/>
            <w:vAlign w:val="center"/>
          </w:tcPr>
          <w:p w14:paraId="5CE0A4B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5. </w:t>
            </w:r>
            <w:r w:rsidRPr="000A0192">
              <w:rPr>
                <w:rFonts w:ascii="TH SarabunPSK" w:eastAsia="Times New Roman" w:hAnsi="TH SarabunPSK" w:cs="TH SarabunPSK"/>
                <w:b/>
                <w:bCs/>
                <w:sz w:val="28"/>
                <w:cs/>
              </w:rPr>
              <w:t>ตัววัดผลกระทบจากการดำเนินการ</w:t>
            </w:r>
            <w:r w:rsidRPr="000A0192">
              <w:rPr>
                <w:rFonts w:ascii="TH SarabunPSK" w:eastAsia="Times New Roman" w:hAnsi="TH SarabunPSK" w:cs="TH SarabunPSK" w:hint="cs"/>
                <w:b/>
                <w:bCs/>
                <w:sz w:val="28"/>
                <w:cs/>
              </w:rPr>
              <w:t>ในภารกิจหลัก</w:t>
            </w:r>
            <w:r w:rsidRPr="000A0192">
              <w:rPr>
                <w:rFonts w:ascii="TH SarabunPSK" w:eastAsia="Times New Roman" w:hAnsi="TH SarabunPSK" w:cs="TH SarabunPSK"/>
                <w:b/>
                <w:bCs/>
                <w:sz w:val="28"/>
                <w:cs/>
              </w:rPr>
              <w:t>ที่มีต่อด้าน</w:t>
            </w:r>
            <w:r w:rsidRPr="000A0192">
              <w:rPr>
                <w:rFonts w:ascii="TH SarabunPSK" w:eastAsia="Times New Roman" w:hAnsi="TH SarabunPSK" w:cs="TH SarabunPSK" w:hint="cs"/>
                <w:b/>
                <w:bCs/>
                <w:sz w:val="28"/>
                <w:cs/>
              </w:rPr>
              <w:t>สิ่งแวดล้อม</w:t>
            </w:r>
          </w:p>
          <w:p w14:paraId="311BFED0" w14:textId="77777777" w:rsidR="006C0BA9" w:rsidRPr="000A0192" w:rsidRDefault="006C0BA9" w:rsidP="00247C80">
            <w:pPr>
              <w:spacing w:after="0" w:line="240" w:lineRule="auto"/>
              <w:rPr>
                <w:rFonts w:ascii="TH SarabunPSK" w:eastAsia="Times New Roman" w:hAnsi="TH SarabunPSK" w:cs="TH SarabunPSK"/>
                <w:spacing w:val="-2"/>
                <w:sz w:val="28"/>
              </w:rPr>
            </w:pPr>
            <w:r w:rsidRPr="000A0192">
              <w:rPr>
                <w:rFonts w:ascii="TH SarabunPSK" w:eastAsia="Times New Roman" w:hAnsi="TH SarabunPSK" w:cs="TH SarabunPSK" w:hint="cs"/>
                <w:spacing w:val="-2"/>
                <w:sz w:val="28"/>
                <w:cs/>
              </w:rPr>
              <w:t>ตัวชี้วัดที่สะท้อนถึงผลกระทบจากการดำเนินการที่มีต่อด้านสิ่งแวดล้อม</w:t>
            </w:r>
            <w:r w:rsidRPr="000A0192">
              <w:rPr>
                <w:rFonts w:ascii="TH SarabunPSK" w:eastAsia="Times New Roman" w:hAnsi="TH SarabunPSK" w:cs="TH SarabunPSK"/>
                <w:spacing w:val="-2"/>
                <w:sz w:val="28"/>
                <w:cs/>
              </w:rPr>
              <w:t xml:space="preserve"> </w:t>
            </w:r>
            <w:r w:rsidRPr="000A0192">
              <w:rPr>
                <w:rFonts w:ascii="TH SarabunPSK" w:eastAsia="Times New Roman" w:hAnsi="TH SarabunPSK" w:cs="TH SarabunPSK" w:hint="cs"/>
                <w:spacing w:val="-2"/>
                <w:sz w:val="28"/>
                <w:cs/>
              </w:rPr>
              <w:t>จากการดำเนินการด้านพันธกิจหลักของส่วนราชการ</w:t>
            </w:r>
          </w:p>
        </w:tc>
      </w:tr>
      <w:tr w:rsidR="000A0192" w:rsidRPr="000A0192" w14:paraId="7DFF6989" w14:textId="77777777" w:rsidTr="00247C80">
        <w:trPr>
          <w:trHeight w:val="635"/>
          <w:jc w:val="center"/>
        </w:trPr>
        <w:tc>
          <w:tcPr>
            <w:tcW w:w="1670" w:type="pct"/>
            <w:vMerge w:val="restart"/>
            <w:shd w:val="clear" w:color="auto" w:fill="C5E0B3" w:themeFill="accent6" w:themeFillTint="66"/>
            <w:vAlign w:val="center"/>
            <w:hideMark/>
          </w:tcPr>
          <w:p w14:paraId="3A02F20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693" w:type="pct"/>
            <w:vMerge w:val="restart"/>
            <w:shd w:val="clear" w:color="auto" w:fill="C5E0B3" w:themeFill="accent6" w:themeFillTint="66"/>
            <w:vAlign w:val="center"/>
            <w:hideMark/>
          </w:tcPr>
          <w:p w14:paraId="1E0B21F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b/>
                <w:bCs/>
                <w:sz w:val="28"/>
                <w:cs/>
              </w:rPr>
              <w:br/>
              <w:t>ปีล่าสุด</w:t>
            </w:r>
          </w:p>
          <w:p w14:paraId="2C223E5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44" w:type="pct"/>
            <w:gridSpan w:val="6"/>
            <w:shd w:val="clear" w:color="auto" w:fill="C5E0B3" w:themeFill="accent6" w:themeFillTint="66"/>
            <w:vAlign w:val="center"/>
            <w:hideMark/>
          </w:tcPr>
          <w:p w14:paraId="38BE925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1" w:type="pct"/>
            <w:gridSpan w:val="2"/>
            <w:vMerge w:val="restart"/>
            <w:shd w:val="clear" w:color="auto" w:fill="C5E0B3" w:themeFill="accent6" w:themeFillTint="66"/>
            <w:vAlign w:val="center"/>
            <w:hideMark/>
          </w:tcPr>
          <w:p w14:paraId="0201857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572" w:type="pct"/>
            <w:vMerge w:val="restart"/>
            <w:shd w:val="clear" w:color="auto" w:fill="C5E0B3" w:themeFill="accent6" w:themeFillTint="66"/>
            <w:vAlign w:val="center"/>
            <w:hideMark/>
          </w:tcPr>
          <w:p w14:paraId="0F6A59B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FDCB573" w14:textId="77777777" w:rsidTr="00247C80">
        <w:trPr>
          <w:trHeight w:val="360"/>
          <w:jc w:val="center"/>
        </w:trPr>
        <w:tc>
          <w:tcPr>
            <w:tcW w:w="1670" w:type="pct"/>
            <w:vMerge/>
            <w:vAlign w:val="center"/>
            <w:hideMark/>
          </w:tcPr>
          <w:p w14:paraId="4A80B13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693" w:type="pct"/>
            <w:vMerge/>
            <w:shd w:val="clear" w:color="000000" w:fill="DBE5F1"/>
            <w:vAlign w:val="center"/>
            <w:hideMark/>
          </w:tcPr>
          <w:p w14:paraId="461C76C2"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81" w:type="pct"/>
            <w:gridSpan w:val="2"/>
            <w:shd w:val="clear" w:color="auto" w:fill="C5E0B3" w:themeFill="accent6" w:themeFillTint="66"/>
            <w:vAlign w:val="center"/>
            <w:hideMark/>
          </w:tcPr>
          <w:p w14:paraId="4D04C52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hideMark/>
          </w:tcPr>
          <w:p w14:paraId="4B0C000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81" w:type="pct"/>
            <w:gridSpan w:val="2"/>
            <w:shd w:val="clear" w:color="auto" w:fill="C5E0B3" w:themeFill="accent6" w:themeFillTint="66"/>
            <w:vAlign w:val="center"/>
          </w:tcPr>
          <w:p w14:paraId="2669A90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1" w:type="pct"/>
            <w:gridSpan w:val="2"/>
            <w:vMerge/>
            <w:vAlign w:val="center"/>
            <w:hideMark/>
          </w:tcPr>
          <w:p w14:paraId="3E85D931"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572" w:type="pct"/>
            <w:vMerge/>
            <w:vAlign w:val="center"/>
            <w:hideMark/>
          </w:tcPr>
          <w:p w14:paraId="2FEA055E"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33185876" w14:textId="77777777" w:rsidTr="00247C80">
        <w:trPr>
          <w:trHeight w:val="397"/>
          <w:jc w:val="center"/>
        </w:trPr>
        <w:tc>
          <w:tcPr>
            <w:tcW w:w="1670" w:type="pct"/>
            <w:shd w:val="clear" w:color="auto" w:fill="auto"/>
            <w:vAlign w:val="center"/>
            <w:hideMark/>
          </w:tcPr>
          <w:p w14:paraId="1129CF8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C0A295C" w14:textId="77777777" w:rsidR="006C0BA9" w:rsidRPr="000A0192" w:rsidRDefault="006C0BA9" w:rsidP="00247C80">
            <w:pPr>
              <w:spacing w:after="0" w:line="240" w:lineRule="auto"/>
              <w:rPr>
                <w:rFonts w:ascii="TH SarabunPSK" w:eastAsia="Times New Roman" w:hAnsi="TH SarabunPSK" w:cs="TH SarabunPSK"/>
                <w:sz w:val="28"/>
              </w:rPr>
            </w:pPr>
          </w:p>
        </w:tc>
        <w:tc>
          <w:tcPr>
            <w:tcW w:w="693" w:type="pct"/>
            <w:shd w:val="clear" w:color="auto" w:fill="auto"/>
            <w:vAlign w:val="center"/>
            <w:hideMark/>
          </w:tcPr>
          <w:p w14:paraId="7CE1695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6E92196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shd w:val="clear" w:color="auto" w:fill="auto"/>
            <w:vAlign w:val="center"/>
            <w:hideMark/>
          </w:tcPr>
          <w:p w14:paraId="75E62BB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81" w:type="pct"/>
            <w:gridSpan w:val="2"/>
          </w:tcPr>
          <w:p w14:paraId="1A27B91D" w14:textId="77777777" w:rsidR="006C0BA9" w:rsidRPr="000A0192" w:rsidRDefault="006C0BA9" w:rsidP="00247C80">
            <w:pPr>
              <w:spacing w:after="0" w:line="240" w:lineRule="auto"/>
              <w:rPr>
                <w:rFonts w:ascii="TH SarabunPSK" w:eastAsia="Times New Roman" w:hAnsi="TH SarabunPSK" w:cs="TH SarabunPSK"/>
                <w:sz w:val="28"/>
              </w:rPr>
            </w:pPr>
          </w:p>
        </w:tc>
        <w:tc>
          <w:tcPr>
            <w:tcW w:w="621" w:type="pct"/>
            <w:gridSpan w:val="2"/>
            <w:shd w:val="clear" w:color="auto" w:fill="auto"/>
            <w:vAlign w:val="center"/>
            <w:hideMark/>
          </w:tcPr>
          <w:p w14:paraId="00F558D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572" w:type="pct"/>
            <w:shd w:val="clear" w:color="auto" w:fill="auto"/>
            <w:vAlign w:val="center"/>
            <w:hideMark/>
          </w:tcPr>
          <w:p w14:paraId="5F5DF8A2"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4806849A" w14:textId="77777777" w:rsidR="006C0BA9" w:rsidRPr="000A0192" w:rsidRDefault="006C0BA9" w:rsidP="006C0BA9">
      <w:pPr>
        <w:rPr>
          <w:rFonts w:ascii="Calibri" w:eastAsia="Times New Roman" w:hAnsi="Calibri" w:cs="Cordia New"/>
          <w:cs/>
        </w:rPr>
        <w:sectPr w:rsidR="006C0BA9" w:rsidRPr="000A0192" w:rsidSect="008E4591">
          <w:pgSz w:w="11906" w:h="16838"/>
          <w:pgMar w:top="1440" w:right="1440" w:bottom="851" w:left="1440" w:header="708" w:footer="0" w:gutter="0"/>
          <w:cols w:space="708"/>
          <w:docGrid w:linePitch="360"/>
        </w:sectPr>
      </w:pPr>
    </w:p>
    <w:p w14:paraId="3D19EAB4" w14:textId="23B1F4EF" w:rsidR="006C0BA9" w:rsidRPr="000A0192" w:rsidRDefault="006C0BA9" w:rsidP="006C0BA9">
      <w:pPr>
        <w:rPr>
          <w:rFonts w:ascii="Calibri" w:eastAsia="Times New Roman" w:hAnsi="Calibri" w:cs="Cordia New"/>
        </w:rPr>
      </w:pPr>
      <w:r w:rsidRPr="000A0192">
        <w:rPr>
          <w:rFonts w:ascii="TH SarabunPSK" w:eastAsia="Times New Roman" w:hAnsi="TH SarabunPSK" w:cs="TH SarabunPSK"/>
          <w:noProof/>
          <w:sz w:val="24"/>
          <w:szCs w:val="32"/>
          <w:cs/>
        </w:rPr>
        <w:lastRenderedPageBreak/>
        <mc:AlternateContent>
          <mc:Choice Requires="wps">
            <w:drawing>
              <wp:anchor distT="45720" distB="45720" distL="114300" distR="114300" simplePos="0" relativeHeight="251668480" behindDoc="0" locked="0" layoutInCell="1" allowOverlap="1" wp14:anchorId="5510E2A2" wp14:editId="10EE88BE">
                <wp:simplePos x="0" y="0"/>
                <wp:positionH relativeFrom="margin">
                  <wp:posOffset>-11875</wp:posOffset>
                </wp:positionH>
                <wp:positionV relativeFrom="paragraph">
                  <wp:posOffset>0</wp:posOffset>
                </wp:positionV>
                <wp:extent cx="5759450" cy="878774"/>
                <wp:effectExtent l="19050" t="19050" r="12700" b="17145"/>
                <wp:wrapNone/>
                <wp:docPr id="33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878774"/>
                        </a:xfrm>
                        <a:prstGeom prst="roundRect">
                          <a:avLst>
                            <a:gd name="adj" fmla="val 19966"/>
                          </a:avLst>
                        </a:prstGeom>
                        <a:solidFill>
                          <a:schemeClr val="accent6">
                            <a:lumMod val="20000"/>
                            <a:lumOff val="80000"/>
                          </a:schemeClr>
                        </a:solidFill>
                        <a:ln w="28575" cap="flat" cmpd="sng" algn="ctr">
                          <a:solidFill>
                            <a:schemeClr val="accent6">
                              <a:lumMod val="50000"/>
                            </a:schemeClr>
                          </a:solidFill>
                          <a:prstDash val="solid"/>
                          <a:miter lim="800000"/>
                          <a:headEnd/>
                          <a:tailEnd/>
                        </a:ln>
                        <a:effectLst/>
                      </wps:spPr>
                      <wps:txbx>
                        <w:txbxContent>
                          <w:p w14:paraId="5FBC914A"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601EAE48" w14:textId="77777777" w:rsidR="006C0BA9" w:rsidRPr="00B86799" w:rsidRDefault="006C0BA9" w:rsidP="006C0BA9">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510E2A2" id="_x0000_s1033" style="position:absolute;margin-left:-.95pt;margin-top:0;width:453.5pt;height:69.2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30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" fillcolor="#e2efd9 [665]" strokecolor="#375623 [1609]" strokeweight="2.25pt">
                <v:stroke joinstyle="miter"/>
                <v:textbox>
                  <w:txbxContent>
                    <w:p w14:paraId="5FBC914A" w14:textId="77777777" w:rsidR="006C0BA9" w:rsidRPr="00160DA0" w:rsidRDefault="006C0BA9" w:rsidP="006C0BA9">
                      <w:pPr>
                        <w:spacing w:after="0" w:line="240" w:lineRule="auto"/>
                        <w:rPr>
                          <w:rFonts w:ascii="TH SarabunPSK" w:hAnsi="TH SarabunPSK" w:cs="TH SarabunPSK"/>
                          <w:b/>
                          <w:bCs/>
                          <w:sz w:val="24"/>
                          <w:szCs w:val="32"/>
                        </w:rPr>
                      </w:pPr>
                      <w:r w:rsidRPr="00160DA0">
                        <w:rPr>
                          <w:rFonts w:ascii="TH SarabunPSK" w:hAnsi="TH SarabunPSK" w:cs="TH SarabunPSK"/>
                          <w:b/>
                          <w:bCs/>
                          <w:sz w:val="24"/>
                          <w:szCs w:val="32"/>
                          <w:cs/>
                        </w:rPr>
                        <w:t>7.</w:t>
                      </w:r>
                      <w:r w:rsidRPr="00160DA0">
                        <w:t xml:space="preserve"> </w:t>
                      </w:r>
                      <w:r w:rsidRPr="00160DA0">
                        <w:rPr>
                          <w:rFonts w:ascii="TH SarabunPSK" w:hAnsi="TH SarabunPSK" w:cs="TH SarabunPSK"/>
                          <w:b/>
                          <w:bCs/>
                          <w:sz w:val="24"/>
                          <w:szCs w:val="32"/>
                          <w:cs/>
                        </w:rPr>
                        <w:t>6 การบรรลุผลลัพธ์</w:t>
                      </w:r>
                      <w:r>
                        <w:rPr>
                          <w:rFonts w:ascii="TH SarabunPSK" w:hAnsi="TH SarabunPSK" w:cs="TH SarabunPSK" w:hint="cs"/>
                          <w:b/>
                          <w:bCs/>
                          <w:sz w:val="24"/>
                          <w:szCs w:val="32"/>
                          <w:cs/>
                        </w:rPr>
                        <w:t>ด้านประสิทธิผล</w:t>
                      </w:r>
                      <w:r w:rsidRPr="00160DA0">
                        <w:rPr>
                          <w:rFonts w:ascii="TH SarabunPSK" w:hAnsi="TH SarabunPSK" w:cs="TH SarabunPSK"/>
                          <w:b/>
                          <w:bCs/>
                          <w:sz w:val="24"/>
                          <w:szCs w:val="32"/>
                          <w:cs/>
                        </w:rPr>
                        <w:t>การจัดการกระบวนการ</w:t>
                      </w:r>
                    </w:p>
                    <w:p w14:paraId="601EAE48" w14:textId="77777777" w:rsidR="006C0BA9" w:rsidRPr="00B86799" w:rsidRDefault="006C0BA9" w:rsidP="006C0BA9">
                      <w:pPr>
                        <w:spacing w:after="0" w:line="240" w:lineRule="auto"/>
                        <w:ind w:firstLine="360"/>
                        <w:jc w:val="thaiDistribute"/>
                        <w:rPr>
                          <w:rFonts w:ascii="TH SarabunPSK" w:hAnsi="TH SarabunPSK" w:cs="TH SarabunPSK"/>
                          <w:spacing w:val="-6"/>
                          <w:sz w:val="24"/>
                          <w:szCs w:val="32"/>
                        </w:rPr>
                      </w:pPr>
                      <w:r w:rsidRPr="00B86799">
                        <w:rPr>
                          <w:rFonts w:ascii="TH SarabunPSK" w:hAnsi="TH SarabunPSK" w:cs="TH SarabunPSK" w:hint="cs"/>
                          <w:spacing w:val="-6"/>
                          <w:sz w:val="24"/>
                          <w:szCs w:val="32"/>
                          <w:cs/>
                        </w:rPr>
                        <w:t>เป็นการวัดความสำเร็จของการดำเนินการบรรลุเป้าหมายด้านการบริหารจัดการเพื่อการลดต้นทุน</w:t>
                      </w:r>
                      <w:r w:rsidRPr="00B86799">
                        <w:rPr>
                          <w:rFonts w:ascii="TH SarabunPSK" w:hAnsi="TH SarabunPSK" w:cs="TH SarabunPSK"/>
                          <w:spacing w:val="-6"/>
                          <w:sz w:val="24"/>
                          <w:szCs w:val="32"/>
                          <w:cs/>
                        </w:rPr>
                        <w:t xml:space="preserve"> </w:t>
                      </w:r>
                      <w:r>
                        <w:rPr>
                          <w:rFonts w:ascii="TH SarabunPSK" w:hAnsi="TH SarabunPSK" w:cs="TH SarabunPSK"/>
                          <w:spacing w:val="-6"/>
                          <w:sz w:val="24"/>
                          <w:szCs w:val="32"/>
                          <w:cs/>
                        </w:rPr>
                        <w:br/>
                      </w:r>
                      <w:r w:rsidRPr="00B86799">
                        <w:rPr>
                          <w:rFonts w:ascii="TH SarabunPSK" w:hAnsi="TH SarabunPSK" w:cs="TH SarabunPSK" w:hint="cs"/>
                          <w:spacing w:val="-6"/>
                          <w:sz w:val="24"/>
                          <w:szCs w:val="32"/>
                          <w:cs/>
                        </w:rPr>
                        <w:t>การสร้างนวัตกรรม</w:t>
                      </w:r>
                      <w:r w:rsidRPr="00B86799">
                        <w:rPr>
                          <w:rFonts w:ascii="TH SarabunPSK" w:hAnsi="TH SarabunPSK" w:cs="TH SarabunPSK"/>
                          <w:spacing w:val="-6"/>
                          <w:sz w:val="24"/>
                          <w:szCs w:val="32"/>
                          <w:cs/>
                        </w:rPr>
                        <w:t xml:space="preserve"> </w:t>
                      </w:r>
                      <w:r w:rsidRPr="00B86799">
                        <w:rPr>
                          <w:rFonts w:ascii="TH SarabunPSK" w:hAnsi="TH SarabunPSK" w:cs="TH SarabunPSK" w:hint="cs"/>
                          <w:spacing w:val="-6"/>
                          <w:sz w:val="24"/>
                          <w:szCs w:val="32"/>
                          <w:cs/>
                        </w:rPr>
                        <w:t>และการจัดการกระบวนการ</w:t>
                      </w:r>
                    </w:p>
                  </w:txbxContent>
                </v:textbox>
                <w10:wrap anchorx="margin"/>
              </v:roundrect>
            </w:pict>
          </mc:Fallback>
        </mc:AlternateContent>
      </w:r>
    </w:p>
    <w:p w14:paraId="264DBE4E" w14:textId="77777777" w:rsidR="006C0BA9" w:rsidRPr="000A0192" w:rsidRDefault="006C0BA9" w:rsidP="006C0BA9">
      <w:pPr>
        <w:rPr>
          <w:rFonts w:ascii="Calibri" w:eastAsia="Times New Roman" w:hAnsi="Calibri" w:cs="Cordia New"/>
        </w:rPr>
      </w:pPr>
    </w:p>
    <w:p w14:paraId="0F8A71AF" w14:textId="01A1D7C5" w:rsidR="006C0BA9" w:rsidRPr="000A0192" w:rsidRDefault="006C0BA9" w:rsidP="006C0BA9">
      <w:pPr>
        <w:rPr>
          <w:rFonts w:ascii="Calibri" w:eastAsia="Times New Roman" w:hAnsi="Calibri" w:cs="Cordia New"/>
        </w:rPr>
      </w:pPr>
      <w:r w:rsidRPr="000A0192">
        <w:rPr>
          <w:rFonts w:ascii="TH SarabunPSK" w:eastAsia="Times New Roman" w:hAnsi="TH SarabunPSK" w:cs="TH SarabunPSK"/>
          <w:b/>
          <w:bCs/>
          <w:noProof/>
          <w:sz w:val="36"/>
          <w:szCs w:val="36"/>
        </w:rPr>
        <w:drawing>
          <wp:anchor distT="0" distB="0" distL="114300" distR="114300" simplePos="0" relativeHeight="251686912" behindDoc="0" locked="0" layoutInCell="1" allowOverlap="1" wp14:anchorId="587F957B" wp14:editId="31967E94">
            <wp:simplePos x="0" y="0"/>
            <wp:positionH relativeFrom="column">
              <wp:posOffset>-529590</wp:posOffset>
            </wp:positionH>
            <wp:positionV relativeFrom="paragraph">
              <wp:posOffset>5669593</wp:posOffset>
            </wp:positionV>
            <wp:extent cx="433070" cy="511810"/>
            <wp:effectExtent l="0" t="0" r="5080" b="2540"/>
            <wp:wrapNone/>
            <wp:docPr id="30" name="Picture 30"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5888" behindDoc="0" locked="0" layoutInCell="1" allowOverlap="1" wp14:anchorId="7582C702" wp14:editId="3519905D">
            <wp:simplePos x="0" y="0"/>
            <wp:positionH relativeFrom="column">
              <wp:posOffset>-528320</wp:posOffset>
            </wp:positionH>
            <wp:positionV relativeFrom="paragraph">
              <wp:posOffset>4357683</wp:posOffset>
            </wp:positionV>
            <wp:extent cx="433070" cy="511810"/>
            <wp:effectExtent l="0" t="0" r="5080" b="2540"/>
            <wp:wrapNone/>
            <wp:docPr id="29" name="Picture 29"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3840" behindDoc="0" locked="0" layoutInCell="1" allowOverlap="1" wp14:anchorId="30C40459" wp14:editId="6AE78586">
            <wp:simplePos x="0" y="0"/>
            <wp:positionH relativeFrom="column">
              <wp:posOffset>-530860</wp:posOffset>
            </wp:positionH>
            <wp:positionV relativeFrom="paragraph">
              <wp:posOffset>1366520</wp:posOffset>
            </wp:positionV>
            <wp:extent cx="433070" cy="511810"/>
            <wp:effectExtent l="0" t="0" r="5080" b="2540"/>
            <wp:wrapNone/>
            <wp:docPr id="27" name="Picture 27"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r w:rsidRPr="000A0192">
        <w:rPr>
          <w:rFonts w:ascii="TH SarabunPSK" w:eastAsia="Times New Roman" w:hAnsi="TH SarabunPSK" w:cs="TH SarabunPSK"/>
          <w:b/>
          <w:bCs/>
          <w:noProof/>
          <w:sz w:val="36"/>
          <w:szCs w:val="36"/>
        </w:rPr>
        <w:drawing>
          <wp:anchor distT="0" distB="0" distL="114300" distR="114300" simplePos="0" relativeHeight="251684864" behindDoc="0" locked="0" layoutInCell="1" allowOverlap="1" wp14:anchorId="4EFA528D" wp14:editId="743DC236">
            <wp:simplePos x="0" y="0"/>
            <wp:positionH relativeFrom="column">
              <wp:posOffset>-531495</wp:posOffset>
            </wp:positionH>
            <wp:positionV relativeFrom="paragraph">
              <wp:posOffset>2683510</wp:posOffset>
            </wp:positionV>
            <wp:extent cx="433070" cy="511810"/>
            <wp:effectExtent l="0" t="0" r="5080" b="2540"/>
            <wp:wrapNone/>
            <wp:docPr id="28" name="Picture 28" descr="รูปภาพประกอบด้วย อาวุธ, สีอ่อ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รูปภาพประกอบด้วย อาวุธ, สีอ่อน&#10;&#10;คำอธิบายที่สร้างโดยอัตโนมัติ"/>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070" cy="511810"/>
                    </a:xfrm>
                    <a:prstGeom prst="rect">
                      <a:avLst/>
                    </a:prstGeom>
                    <a:noFill/>
                  </pic:spPr>
                </pic:pic>
              </a:graphicData>
            </a:graphic>
            <wp14:sizeRelH relativeFrom="page">
              <wp14:pctWidth>0</wp14:pctWidth>
            </wp14:sizeRelH>
            <wp14:sizeRelV relativeFrom="page">
              <wp14:pctHeight>0</wp14:pctHeight>
            </wp14:sizeRelV>
          </wp:anchor>
        </w:drawing>
      </w:r>
    </w:p>
    <w:tbl>
      <w:tblPr>
        <w:tblW w:w="4943" w:type="pct"/>
        <w:jc w:val="center"/>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single" w:sz="4" w:space="0" w:color="385623" w:themeColor="accent6" w:themeShade="80"/>
        </w:tblBorders>
        <w:tblLook w:val="04A0" w:firstRow="1" w:lastRow="0" w:firstColumn="1" w:lastColumn="0" w:noHBand="0" w:noVBand="1"/>
      </w:tblPr>
      <w:tblGrid>
        <w:gridCol w:w="3033"/>
        <w:gridCol w:w="1265"/>
        <w:gridCol w:w="873"/>
        <w:gridCol w:w="873"/>
        <w:gridCol w:w="873"/>
        <w:gridCol w:w="1112"/>
        <w:gridCol w:w="884"/>
      </w:tblGrid>
      <w:tr w:rsidR="000A0192" w:rsidRPr="000A0192" w14:paraId="1748B1F5" w14:textId="77777777" w:rsidTr="00247C80">
        <w:trPr>
          <w:trHeight w:val="1095"/>
          <w:jc w:val="center"/>
        </w:trPr>
        <w:tc>
          <w:tcPr>
            <w:tcW w:w="5000" w:type="pct"/>
            <w:gridSpan w:val="7"/>
            <w:shd w:val="clear" w:color="auto" w:fill="538135" w:themeFill="accent6" w:themeFillShade="BF"/>
            <w:vAlign w:val="center"/>
          </w:tcPr>
          <w:p w14:paraId="4D37F4A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1. </w:t>
            </w:r>
            <w:r w:rsidRPr="000A0192">
              <w:rPr>
                <w:rFonts w:ascii="TH SarabunPSK" w:eastAsia="Times New Roman" w:hAnsi="TH SarabunPSK" w:cs="TH SarabunPSK" w:hint="cs"/>
                <w:b/>
                <w:bCs/>
                <w:sz w:val="28"/>
                <w:cs/>
              </w:rPr>
              <w:t>ต้นทุนที่ลดลงในภาพรวม</w:t>
            </w:r>
          </w:p>
          <w:p w14:paraId="76B19FB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cs/>
              </w:rPr>
              <w:t>ตัวชี้วัดของการลดต้นทุนทั้งในระดับกระบวนการอันเกิดจากการปรับปรุงงาน และการนำเทคโนโลยีดิจิทัลมาใช้</w:t>
            </w:r>
            <w:r w:rsidRPr="000A0192">
              <w:rPr>
                <w:rFonts w:ascii="TH SarabunPSK" w:eastAsia="Times New Roman" w:hAnsi="TH SarabunPSK" w:cs="TH SarabunPSK"/>
                <w:sz w:val="28"/>
                <w:cs/>
              </w:rPr>
              <w:br/>
              <w:t>เพื่อลดต้นทุนในการทำงาน</w:t>
            </w:r>
            <w:r w:rsidRPr="000A0192">
              <w:rPr>
                <w:rFonts w:ascii="TH SarabunPSK" w:eastAsia="Times New Roman" w:hAnsi="TH SarabunPSK" w:cs="TH SarabunPSK" w:hint="cs"/>
                <w:sz w:val="28"/>
                <w:cs/>
              </w:rPr>
              <w:t xml:space="preserve"> เช่น </w:t>
            </w:r>
            <w:r w:rsidRPr="000A0192">
              <w:rPr>
                <w:rFonts w:ascii="TH SarabunPSK" w:eastAsia="Times New Roman" w:hAnsi="TH SarabunPSK" w:cs="TH SarabunPSK"/>
                <w:sz w:val="28"/>
                <w:cs/>
              </w:rPr>
              <w:t>ต้นทุนที่ลดลงจากการใช้เทคโนโลยีดิจิทัล</w:t>
            </w:r>
          </w:p>
        </w:tc>
      </w:tr>
      <w:tr w:rsidR="000A0192" w:rsidRPr="000A0192" w14:paraId="317D62F3" w14:textId="77777777" w:rsidTr="00247C80">
        <w:trPr>
          <w:trHeight w:val="525"/>
          <w:jc w:val="center"/>
        </w:trPr>
        <w:tc>
          <w:tcPr>
            <w:tcW w:w="1701" w:type="pct"/>
            <w:vMerge w:val="restart"/>
            <w:shd w:val="clear" w:color="auto" w:fill="C5E0B3" w:themeFill="accent6" w:themeFillTint="66"/>
            <w:vAlign w:val="center"/>
            <w:hideMark/>
          </w:tcPr>
          <w:p w14:paraId="5ADFB75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5388FB9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492997A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5BAC489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7B69E86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2904A01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3EBA3C3" w14:textId="77777777" w:rsidTr="00247C80">
        <w:trPr>
          <w:trHeight w:val="360"/>
          <w:jc w:val="center"/>
        </w:trPr>
        <w:tc>
          <w:tcPr>
            <w:tcW w:w="1701" w:type="pct"/>
            <w:vMerge/>
            <w:vAlign w:val="center"/>
            <w:hideMark/>
          </w:tcPr>
          <w:p w14:paraId="3249D5A7"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5596252F"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7C1D5AC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0D309B4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1CC1A69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4C1FF63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0135B19E"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0ED08C6D" w14:textId="77777777" w:rsidTr="00247C80">
        <w:trPr>
          <w:trHeight w:val="397"/>
          <w:jc w:val="center"/>
        </w:trPr>
        <w:tc>
          <w:tcPr>
            <w:tcW w:w="1701" w:type="pct"/>
            <w:shd w:val="clear" w:color="auto" w:fill="auto"/>
            <w:vAlign w:val="center"/>
            <w:hideMark/>
          </w:tcPr>
          <w:p w14:paraId="01F62D8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5C3CA601"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1DB963C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6C34FE5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480F1D6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tcPr>
          <w:p w14:paraId="06E82714"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132FED41"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30AD98E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4757DFB0" w14:textId="77777777" w:rsidTr="00247C80">
        <w:trPr>
          <w:trHeight w:val="725"/>
          <w:jc w:val="center"/>
        </w:trPr>
        <w:tc>
          <w:tcPr>
            <w:tcW w:w="5000" w:type="pct"/>
            <w:gridSpan w:val="7"/>
            <w:shd w:val="clear" w:color="auto" w:fill="538135" w:themeFill="accent6" w:themeFillShade="BF"/>
            <w:vAlign w:val="center"/>
          </w:tcPr>
          <w:p w14:paraId="71A7DA48"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2. </w:t>
            </w:r>
            <w:r w:rsidRPr="000A0192">
              <w:rPr>
                <w:rFonts w:ascii="TH SarabunPSK" w:eastAsia="Times New Roman" w:hAnsi="TH SarabunPSK" w:cs="TH SarabunPSK" w:hint="cs"/>
                <w:b/>
                <w:bCs/>
                <w:sz w:val="28"/>
                <w:cs/>
              </w:rPr>
              <w:t>ประสิทธิผลการเตรียมพร้อมและการบรรเทาผลกระทบด้านภัยพิบัติต่าง ๆ</w:t>
            </w:r>
          </w:p>
          <w:p w14:paraId="4F6DEE32"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ตัวชี้วัดของ</w:t>
            </w:r>
            <w:r w:rsidRPr="000A0192">
              <w:rPr>
                <w:rFonts w:ascii="TH SarabunPSK" w:eastAsia="Times New Roman" w:hAnsi="TH SarabunPSK" w:cs="TH SarabunPSK" w:hint="cs"/>
                <w:sz w:val="28"/>
                <w:cs/>
              </w:rPr>
              <w:t>ผลสำเร็จการดำเนินการเตรียมพร้อมและการบรรเทาผลกระทบด้านภัยพิบัติต่าง ๆ</w:t>
            </w:r>
          </w:p>
        </w:tc>
      </w:tr>
      <w:tr w:rsidR="000A0192" w:rsidRPr="000A0192" w14:paraId="28A9CC58" w14:textId="77777777" w:rsidTr="00247C80">
        <w:trPr>
          <w:trHeight w:val="525"/>
          <w:jc w:val="center"/>
        </w:trPr>
        <w:tc>
          <w:tcPr>
            <w:tcW w:w="1701" w:type="pct"/>
            <w:vMerge w:val="restart"/>
            <w:shd w:val="clear" w:color="auto" w:fill="C5E0B3" w:themeFill="accent6" w:themeFillTint="66"/>
            <w:vAlign w:val="center"/>
            <w:hideMark/>
          </w:tcPr>
          <w:p w14:paraId="112D2F8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0D84A6D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3501F97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27CC6F9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68E215D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446D1ACC"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0D586FC3" w14:textId="77777777" w:rsidTr="00247C80">
        <w:trPr>
          <w:trHeight w:val="360"/>
          <w:jc w:val="center"/>
        </w:trPr>
        <w:tc>
          <w:tcPr>
            <w:tcW w:w="1701" w:type="pct"/>
            <w:vMerge/>
            <w:vAlign w:val="center"/>
            <w:hideMark/>
          </w:tcPr>
          <w:p w14:paraId="15110358"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48BA035C"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231FC9B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1589936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59E777F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1FF1C0AE"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1879A26A"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320B3D4C" w14:textId="77777777" w:rsidTr="00247C80">
        <w:trPr>
          <w:trHeight w:val="397"/>
          <w:jc w:val="center"/>
        </w:trPr>
        <w:tc>
          <w:tcPr>
            <w:tcW w:w="1701" w:type="pct"/>
            <w:shd w:val="clear" w:color="auto" w:fill="auto"/>
            <w:vAlign w:val="center"/>
            <w:hideMark/>
          </w:tcPr>
          <w:p w14:paraId="14C4489C"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49224810"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43335AE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2433995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6A8DE89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tcPr>
          <w:p w14:paraId="61207764"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35911A4F"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1AAB208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1C2E1829" w14:textId="77777777" w:rsidTr="00247C80">
        <w:trPr>
          <w:trHeight w:val="1072"/>
          <w:jc w:val="center"/>
        </w:trPr>
        <w:tc>
          <w:tcPr>
            <w:tcW w:w="5000" w:type="pct"/>
            <w:gridSpan w:val="7"/>
            <w:shd w:val="clear" w:color="auto" w:fill="538135" w:themeFill="accent6" w:themeFillShade="BF"/>
            <w:vAlign w:val="center"/>
          </w:tcPr>
          <w:p w14:paraId="743B622D"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b/>
                <w:bCs/>
                <w:sz w:val="28"/>
              </w:rPr>
              <w:t>3.</w:t>
            </w:r>
            <w:r w:rsidRPr="000A0192">
              <w:rPr>
                <w:rFonts w:ascii="TH SarabunPSK" w:eastAsia="Times New Roman" w:hAnsi="TH SarabunPSK" w:cs="TH SarabunPSK" w:hint="cs"/>
                <w:b/>
                <w:bCs/>
                <w:sz w:val="28"/>
                <w:cs/>
              </w:rPr>
              <w:t xml:space="preserve"> นวัตกรรมการปรับปรุงกระบวนการ</w:t>
            </w:r>
            <w:r w:rsidRPr="000A0192">
              <w:rPr>
                <w:rFonts w:ascii="TH SarabunPSK" w:eastAsia="Times New Roman" w:hAnsi="TH SarabunPSK" w:cs="TH SarabunPSK"/>
                <w:b/>
                <w:bCs/>
                <w:sz w:val="28"/>
              </w:rPr>
              <w:t>*</w:t>
            </w:r>
          </w:p>
          <w:p w14:paraId="253242D3"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cs/>
              </w:rPr>
              <w:t>ตัวชี้วัดผลลัพธ์ของการปรับปรุงกระบวนการ และการบริการจากการใช้</w:t>
            </w:r>
            <w:r w:rsidRPr="000A0192">
              <w:rPr>
                <w:rFonts w:ascii="TH SarabunPSK" w:eastAsia="Times New Roman" w:hAnsi="TH SarabunPSK" w:cs="TH SarabunPSK" w:hint="cs"/>
                <w:sz w:val="28"/>
                <w:cs/>
              </w:rPr>
              <w:t>เทคโนโลยีดิจิทัล</w:t>
            </w:r>
            <w:r w:rsidRPr="000A0192">
              <w:rPr>
                <w:rFonts w:ascii="TH SarabunPSK" w:eastAsia="Times New Roman" w:hAnsi="TH SarabunPSK" w:cs="TH SarabunPSK"/>
                <w:sz w:val="28"/>
                <w:cs/>
              </w:rPr>
              <w:t xml:space="preserve"> ทั้งทางตรงและทางอ้อม</w:t>
            </w:r>
            <w:r w:rsidRPr="000A0192">
              <w:rPr>
                <w:rFonts w:ascii="TH SarabunPSK" w:eastAsia="Times New Roman" w:hAnsi="TH SarabunPSK" w:cs="TH SarabunPSK" w:hint="cs"/>
                <w:sz w:val="28"/>
                <w:cs/>
              </w:rPr>
              <w:t xml:space="preserve"> </w:t>
            </w:r>
          </w:p>
          <w:p w14:paraId="143A507A"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hint="cs"/>
                <w:sz w:val="28"/>
                <w:cs/>
              </w:rPr>
              <w:t>เช่น ตัวชี้วัดด้านการเปิดข้อมูล การเชื่อมโยงข้อมูล การปรับปรุงบริการ การให้บริการด้วยรูปแบบอิเล็กทรอนิกส์</w:t>
            </w:r>
          </w:p>
        </w:tc>
      </w:tr>
      <w:tr w:rsidR="000A0192" w:rsidRPr="000A0192" w14:paraId="52786D52" w14:textId="77777777" w:rsidTr="00247C80">
        <w:trPr>
          <w:trHeight w:val="534"/>
          <w:jc w:val="center"/>
        </w:trPr>
        <w:tc>
          <w:tcPr>
            <w:tcW w:w="1701" w:type="pct"/>
            <w:vMerge w:val="restart"/>
            <w:shd w:val="clear" w:color="auto" w:fill="C5E0B3" w:themeFill="accent6" w:themeFillTint="66"/>
            <w:vAlign w:val="center"/>
            <w:hideMark/>
          </w:tcPr>
          <w:p w14:paraId="2F61AD7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5147AC01"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p>
          <w:p w14:paraId="459E880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6DD5D42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3F37D06D"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5B43C8BA"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14245951" w14:textId="77777777" w:rsidTr="00247C80">
        <w:trPr>
          <w:trHeight w:val="360"/>
          <w:jc w:val="center"/>
        </w:trPr>
        <w:tc>
          <w:tcPr>
            <w:tcW w:w="1701" w:type="pct"/>
            <w:vMerge/>
            <w:vAlign w:val="center"/>
            <w:hideMark/>
          </w:tcPr>
          <w:p w14:paraId="7106D640"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2E5651EF"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4091FAE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3B52D817"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7438CD55"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422A340F"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681BF8CA"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0A0192" w:rsidRPr="000A0192" w14:paraId="3B756FB1" w14:textId="77777777" w:rsidTr="00247C80">
        <w:trPr>
          <w:trHeight w:val="397"/>
          <w:jc w:val="center"/>
        </w:trPr>
        <w:tc>
          <w:tcPr>
            <w:tcW w:w="1701" w:type="pct"/>
            <w:shd w:val="clear" w:color="auto" w:fill="auto"/>
            <w:vAlign w:val="center"/>
            <w:hideMark/>
          </w:tcPr>
          <w:p w14:paraId="51833C8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32B631E1"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12A463FA"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479C1C20"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4AEFDB34"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tcPr>
          <w:p w14:paraId="6EB94316" w14:textId="77777777" w:rsidR="006C0BA9" w:rsidRPr="000A0192" w:rsidRDefault="006C0BA9" w:rsidP="00247C80">
            <w:pPr>
              <w:spacing w:after="0" w:line="240" w:lineRule="auto"/>
              <w:rPr>
                <w:rFonts w:ascii="TH SarabunPSK" w:eastAsia="Times New Roman" w:hAnsi="TH SarabunPSK" w:cs="TH SarabunPSK"/>
                <w:sz w:val="28"/>
              </w:rPr>
            </w:pPr>
          </w:p>
        </w:tc>
        <w:tc>
          <w:tcPr>
            <w:tcW w:w="624" w:type="pct"/>
            <w:shd w:val="clear" w:color="auto" w:fill="auto"/>
            <w:vAlign w:val="center"/>
            <w:hideMark/>
          </w:tcPr>
          <w:p w14:paraId="544FA418"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0E57055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r w:rsidR="000A0192" w:rsidRPr="000A0192" w14:paraId="7056BC8A" w14:textId="77777777" w:rsidTr="00247C80">
        <w:trPr>
          <w:trHeight w:val="725"/>
          <w:jc w:val="center"/>
        </w:trPr>
        <w:tc>
          <w:tcPr>
            <w:tcW w:w="5000" w:type="pct"/>
            <w:gridSpan w:val="7"/>
            <w:shd w:val="clear" w:color="auto" w:fill="538135" w:themeFill="accent6" w:themeFillShade="BF"/>
            <w:vAlign w:val="center"/>
          </w:tcPr>
          <w:p w14:paraId="234AA7E7"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Calibri" w:eastAsia="Times New Roman" w:hAnsi="Calibri" w:cs="Cordia New"/>
              </w:rPr>
              <w:br w:type="page"/>
            </w:r>
            <w:r w:rsidRPr="000A0192">
              <w:rPr>
                <w:rFonts w:ascii="TH SarabunPSK" w:eastAsia="Times New Roman" w:hAnsi="TH SarabunPSK" w:cs="TH SarabunPSK"/>
                <w:b/>
                <w:bCs/>
                <w:sz w:val="28"/>
              </w:rPr>
              <w:t xml:space="preserve">4. </w:t>
            </w:r>
            <w:r w:rsidRPr="000A0192">
              <w:rPr>
                <w:rFonts w:ascii="TH SarabunPSK" w:eastAsia="Times New Roman" w:hAnsi="TH SarabunPSK" w:cs="TH SarabunPSK" w:hint="cs"/>
                <w:b/>
                <w:bCs/>
                <w:sz w:val="28"/>
                <w:cs/>
              </w:rPr>
              <w:t>ประสิทธิผลของกระบวนการ</w:t>
            </w:r>
            <w:r w:rsidRPr="000A0192">
              <w:rPr>
                <w:rFonts w:ascii="TH SarabunPSK" w:eastAsia="Times New Roman" w:hAnsi="TH SarabunPSK" w:cs="TH SarabunPSK"/>
                <w:b/>
                <w:bCs/>
                <w:sz w:val="28"/>
              </w:rPr>
              <w:t>*</w:t>
            </w:r>
          </w:p>
          <w:p w14:paraId="02181127" w14:textId="77777777" w:rsidR="006C0BA9" w:rsidRPr="000A0192" w:rsidRDefault="006C0BA9" w:rsidP="00247C80">
            <w:pPr>
              <w:spacing w:after="0" w:line="240" w:lineRule="auto"/>
              <w:rPr>
                <w:rFonts w:ascii="TH SarabunPSK" w:eastAsia="Times New Roman" w:hAnsi="TH SarabunPSK" w:cs="TH SarabunPSK"/>
                <w:b/>
                <w:bCs/>
                <w:sz w:val="28"/>
              </w:rPr>
            </w:pPr>
            <w:r w:rsidRPr="000A0192">
              <w:rPr>
                <w:rFonts w:ascii="TH SarabunPSK" w:eastAsia="Times New Roman" w:hAnsi="TH SarabunPSK" w:cs="TH SarabunPSK"/>
                <w:sz w:val="28"/>
                <w:cs/>
              </w:rPr>
              <w:t>ตัวชี้วัดที่แสดงถึงประสิทธิผลของการ</w:t>
            </w:r>
            <w:r w:rsidRPr="000A0192">
              <w:rPr>
                <w:rFonts w:ascii="TH SarabunPSK" w:eastAsia="Times New Roman" w:hAnsi="TH SarabunPSK" w:cs="TH SarabunPSK" w:hint="cs"/>
                <w:sz w:val="28"/>
                <w:cs/>
              </w:rPr>
              <w:t>จัดการกระบวนการ</w:t>
            </w:r>
          </w:p>
        </w:tc>
      </w:tr>
      <w:tr w:rsidR="000A0192" w:rsidRPr="000A0192" w14:paraId="7DC4460A" w14:textId="77777777" w:rsidTr="00247C80">
        <w:trPr>
          <w:trHeight w:val="440"/>
          <w:jc w:val="center"/>
        </w:trPr>
        <w:tc>
          <w:tcPr>
            <w:tcW w:w="1701" w:type="pct"/>
            <w:vMerge w:val="restart"/>
            <w:shd w:val="clear" w:color="auto" w:fill="C5E0B3" w:themeFill="accent6" w:themeFillTint="66"/>
            <w:vAlign w:val="center"/>
            <w:hideMark/>
          </w:tcPr>
          <w:p w14:paraId="4A8BDCE4"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ตัวชี้วัด</w:t>
            </w:r>
          </w:p>
        </w:tc>
        <w:tc>
          <w:tcPr>
            <w:tcW w:w="709" w:type="pct"/>
            <w:vMerge w:val="restart"/>
            <w:shd w:val="clear" w:color="auto" w:fill="C5E0B3" w:themeFill="accent6" w:themeFillTint="66"/>
            <w:vAlign w:val="center"/>
            <w:hideMark/>
          </w:tcPr>
          <w:p w14:paraId="72A5F0D0"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ค่าเป้าหมาย</w:t>
            </w:r>
            <w:r w:rsidRPr="000A0192">
              <w:rPr>
                <w:rFonts w:ascii="TH SarabunPSK" w:eastAsia="Times New Roman" w:hAnsi="TH SarabunPSK" w:cs="TH SarabunPSK" w:hint="cs"/>
                <w:b/>
                <w:bCs/>
                <w:sz w:val="28"/>
                <w:cs/>
              </w:rPr>
              <w:br/>
            </w:r>
            <w:r w:rsidRPr="000A0192">
              <w:rPr>
                <w:rFonts w:ascii="TH SarabunPSK" w:eastAsia="Times New Roman" w:hAnsi="TH SarabunPSK" w:cs="TH SarabunPSK"/>
                <w:b/>
                <w:bCs/>
                <w:sz w:val="28"/>
                <w:cs/>
              </w:rPr>
              <w:t>ปีล่าสุด</w:t>
            </w:r>
            <w:r w:rsidRPr="000A0192">
              <w:rPr>
                <w:rFonts w:ascii="TH SarabunPSK" w:eastAsia="Times New Roman" w:hAnsi="TH SarabunPSK" w:cs="TH SarabunPSK"/>
                <w:b/>
                <w:bCs/>
                <w:sz w:val="28"/>
              </w:rPr>
              <w:t>(</w:t>
            </w:r>
            <w:r w:rsidRPr="000A0192">
              <w:rPr>
                <w:rFonts w:ascii="TH SarabunPSK" w:eastAsia="Times New Roman" w:hAnsi="TH SarabunPSK" w:cs="TH SarabunPSK"/>
                <w:b/>
                <w:bCs/>
                <w:sz w:val="28"/>
                <w:cs/>
              </w:rPr>
              <w:t>ตัวเลข)</w:t>
            </w:r>
          </w:p>
        </w:tc>
        <w:tc>
          <w:tcPr>
            <w:tcW w:w="1470" w:type="pct"/>
            <w:gridSpan w:val="3"/>
            <w:shd w:val="clear" w:color="auto" w:fill="C5E0B3" w:themeFill="accent6" w:themeFillTint="66"/>
            <w:vAlign w:val="center"/>
            <w:hideMark/>
          </w:tcPr>
          <w:p w14:paraId="63146188"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ผลการดำเนินงาน</w:t>
            </w:r>
          </w:p>
        </w:tc>
        <w:tc>
          <w:tcPr>
            <w:tcW w:w="624" w:type="pct"/>
            <w:vMerge w:val="restart"/>
            <w:shd w:val="clear" w:color="auto" w:fill="C5E0B3" w:themeFill="accent6" w:themeFillTint="66"/>
            <w:vAlign w:val="center"/>
            <w:hideMark/>
          </w:tcPr>
          <w:p w14:paraId="1FEE95E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rPr>
              <w:t xml:space="preserve">% </w:t>
            </w:r>
            <w:r w:rsidRPr="000A0192">
              <w:rPr>
                <w:rFonts w:ascii="TH SarabunPSK" w:eastAsia="Times New Roman" w:hAnsi="TH SarabunPSK" w:cs="TH SarabunPSK"/>
                <w:b/>
                <w:bCs/>
                <w:sz w:val="28"/>
                <w:cs/>
              </w:rPr>
              <w:t>ความสำเร็จ</w:t>
            </w:r>
          </w:p>
        </w:tc>
        <w:tc>
          <w:tcPr>
            <w:tcW w:w="496" w:type="pct"/>
            <w:vMerge w:val="restart"/>
            <w:shd w:val="clear" w:color="auto" w:fill="C5E0B3" w:themeFill="accent6" w:themeFillTint="66"/>
            <w:vAlign w:val="center"/>
            <w:hideMark/>
          </w:tcPr>
          <w:p w14:paraId="1EFA2759"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คะแนน</w:t>
            </w:r>
          </w:p>
        </w:tc>
      </w:tr>
      <w:tr w:rsidR="000A0192" w:rsidRPr="000A0192" w14:paraId="32733263" w14:textId="77777777" w:rsidTr="00247C80">
        <w:trPr>
          <w:trHeight w:val="360"/>
          <w:jc w:val="center"/>
        </w:trPr>
        <w:tc>
          <w:tcPr>
            <w:tcW w:w="1701" w:type="pct"/>
            <w:vMerge/>
            <w:vAlign w:val="center"/>
            <w:hideMark/>
          </w:tcPr>
          <w:p w14:paraId="6DBFDD20"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709" w:type="pct"/>
            <w:vMerge/>
            <w:shd w:val="clear" w:color="000000" w:fill="DBE5F1"/>
            <w:vAlign w:val="center"/>
            <w:hideMark/>
          </w:tcPr>
          <w:p w14:paraId="7492F940" w14:textId="77777777" w:rsidR="006C0BA9" w:rsidRPr="000A0192" w:rsidRDefault="006C0BA9" w:rsidP="00247C80">
            <w:pPr>
              <w:spacing w:after="0" w:line="240" w:lineRule="auto"/>
              <w:jc w:val="center"/>
              <w:rPr>
                <w:rFonts w:ascii="TH SarabunPSK" w:eastAsia="Times New Roman" w:hAnsi="TH SarabunPSK" w:cs="TH SarabunPSK"/>
                <w:b/>
                <w:bCs/>
                <w:sz w:val="28"/>
              </w:rPr>
            </w:pPr>
          </w:p>
        </w:tc>
        <w:tc>
          <w:tcPr>
            <w:tcW w:w="490" w:type="pct"/>
            <w:shd w:val="clear" w:color="auto" w:fill="C5E0B3" w:themeFill="accent6" w:themeFillTint="66"/>
            <w:vAlign w:val="center"/>
            <w:hideMark/>
          </w:tcPr>
          <w:p w14:paraId="45710A5B"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hideMark/>
          </w:tcPr>
          <w:p w14:paraId="1CA71383"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hint="cs"/>
                <w:b/>
                <w:bCs/>
                <w:sz w:val="28"/>
                <w:cs/>
              </w:rPr>
              <w:t>พ.ศ. ....</w:t>
            </w:r>
          </w:p>
        </w:tc>
        <w:tc>
          <w:tcPr>
            <w:tcW w:w="490" w:type="pct"/>
            <w:shd w:val="clear" w:color="auto" w:fill="C5E0B3" w:themeFill="accent6" w:themeFillTint="66"/>
            <w:vAlign w:val="center"/>
          </w:tcPr>
          <w:p w14:paraId="50A442E2" w14:textId="77777777" w:rsidR="006C0BA9" w:rsidRPr="000A0192" w:rsidRDefault="006C0BA9" w:rsidP="00247C80">
            <w:pPr>
              <w:spacing w:after="0" w:line="240" w:lineRule="auto"/>
              <w:jc w:val="center"/>
              <w:rPr>
                <w:rFonts w:ascii="TH SarabunPSK" w:eastAsia="Times New Roman" w:hAnsi="TH SarabunPSK" w:cs="TH SarabunPSK"/>
                <w:b/>
                <w:bCs/>
                <w:sz w:val="28"/>
              </w:rPr>
            </w:pPr>
            <w:r w:rsidRPr="000A0192">
              <w:rPr>
                <w:rFonts w:ascii="TH SarabunPSK" w:eastAsia="Times New Roman" w:hAnsi="TH SarabunPSK" w:cs="TH SarabunPSK"/>
                <w:b/>
                <w:bCs/>
                <w:sz w:val="28"/>
                <w:cs/>
              </w:rPr>
              <w:t>พ.ศ. ....</w:t>
            </w:r>
          </w:p>
        </w:tc>
        <w:tc>
          <w:tcPr>
            <w:tcW w:w="624" w:type="pct"/>
            <w:vMerge/>
            <w:vAlign w:val="center"/>
            <w:hideMark/>
          </w:tcPr>
          <w:p w14:paraId="48A6BE14" w14:textId="77777777" w:rsidR="006C0BA9" w:rsidRPr="000A0192" w:rsidRDefault="006C0BA9" w:rsidP="00247C80">
            <w:pPr>
              <w:spacing w:after="0" w:line="240" w:lineRule="auto"/>
              <w:rPr>
                <w:rFonts w:ascii="TH SarabunPSK" w:eastAsia="Times New Roman" w:hAnsi="TH SarabunPSK" w:cs="TH SarabunPSK"/>
                <w:b/>
                <w:bCs/>
                <w:sz w:val="28"/>
              </w:rPr>
            </w:pPr>
          </w:p>
        </w:tc>
        <w:tc>
          <w:tcPr>
            <w:tcW w:w="496" w:type="pct"/>
            <w:vMerge/>
            <w:vAlign w:val="center"/>
            <w:hideMark/>
          </w:tcPr>
          <w:p w14:paraId="3FD6E746" w14:textId="77777777" w:rsidR="006C0BA9" w:rsidRPr="000A0192" w:rsidRDefault="006C0BA9" w:rsidP="00247C80">
            <w:pPr>
              <w:spacing w:after="0" w:line="240" w:lineRule="auto"/>
              <w:rPr>
                <w:rFonts w:ascii="TH SarabunPSK" w:eastAsia="Times New Roman" w:hAnsi="TH SarabunPSK" w:cs="TH SarabunPSK"/>
                <w:b/>
                <w:bCs/>
                <w:sz w:val="28"/>
              </w:rPr>
            </w:pPr>
          </w:p>
        </w:tc>
      </w:tr>
      <w:tr w:rsidR="006C0BA9" w:rsidRPr="000A0192" w14:paraId="6A5299DC" w14:textId="77777777" w:rsidTr="00247C80">
        <w:trPr>
          <w:trHeight w:val="397"/>
          <w:jc w:val="center"/>
        </w:trPr>
        <w:tc>
          <w:tcPr>
            <w:tcW w:w="1701" w:type="pct"/>
            <w:shd w:val="clear" w:color="auto" w:fill="auto"/>
            <w:vAlign w:val="center"/>
            <w:hideMark/>
          </w:tcPr>
          <w:p w14:paraId="0860BE29"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p w14:paraId="026BD53C" w14:textId="77777777" w:rsidR="006C0BA9" w:rsidRPr="000A0192" w:rsidRDefault="006C0BA9" w:rsidP="00247C80">
            <w:pPr>
              <w:spacing w:after="0" w:line="240" w:lineRule="auto"/>
              <w:rPr>
                <w:rFonts w:ascii="TH SarabunPSK" w:eastAsia="Times New Roman" w:hAnsi="TH SarabunPSK" w:cs="TH SarabunPSK"/>
                <w:sz w:val="28"/>
              </w:rPr>
            </w:pPr>
          </w:p>
        </w:tc>
        <w:tc>
          <w:tcPr>
            <w:tcW w:w="709" w:type="pct"/>
            <w:shd w:val="clear" w:color="auto" w:fill="auto"/>
            <w:vAlign w:val="center"/>
            <w:hideMark/>
          </w:tcPr>
          <w:p w14:paraId="7DE003F5"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0" w:type="pct"/>
            <w:shd w:val="clear" w:color="auto" w:fill="auto"/>
            <w:vAlign w:val="center"/>
            <w:hideMark/>
          </w:tcPr>
          <w:p w14:paraId="1604D1CF" w14:textId="77777777" w:rsidR="006C0BA9" w:rsidRPr="000A0192" w:rsidRDefault="006C0BA9" w:rsidP="00247C80">
            <w:pPr>
              <w:spacing w:after="0" w:line="240" w:lineRule="auto"/>
              <w:jc w:val="center"/>
              <w:rPr>
                <w:rFonts w:ascii="TH SarabunPSK" w:eastAsia="Times New Roman" w:hAnsi="TH SarabunPSK" w:cs="TH SarabunPSK"/>
                <w:sz w:val="28"/>
              </w:rPr>
            </w:pPr>
          </w:p>
        </w:tc>
        <w:tc>
          <w:tcPr>
            <w:tcW w:w="490" w:type="pct"/>
            <w:shd w:val="clear" w:color="auto" w:fill="auto"/>
            <w:vAlign w:val="center"/>
            <w:hideMark/>
          </w:tcPr>
          <w:p w14:paraId="51F1A9B8" w14:textId="77777777" w:rsidR="006C0BA9" w:rsidRPr="000A0192" w:rsidRDefault="006C0BA9" w:rsidP="00247C80">
            <w:pPr>
              <w:spacing w:after="0" w:line="240" w:lineRule="auto"/>
              <w:jc w:val="center"/>
              <w:rPr>
                <w:rFonts w:ascii="TH SarabunPSK" w:eastAsia="Times New Roman" w:hAnsi="TH SarabunPSK" w:cs="TH SarabunPSK"/>
                <w:sz w:val="28"/>
              </w:rPr>
            </w:pPr>
          </w:p>
        </w:tc>
        <w:tc>
          <w:tcPr>
            <w:tcW w:w="490" w:type="pct"/>
            <w:vAlign w:val="center"/>
          </w:tcPr>
          <w:p w14:paraId="3F08E889" w14:textId="77777777" w:rsidR="006C0BA9" w:rsidRPr="000A0192" w:rsidRDefault="006C0BA9" w:rsidP="00247C80">
            <w:pPr>
              <w:spacing w:after="0" w:line="240" w:lineRule="auto"/>
              <w:jc w:val="center"/>
              <w:rPr>
                <w:rFonts w:ascii="TH SarabunPSK" w:eastAsia="Times New Roman" w:hAnsi="TH SarabunPSK" w:cs="TH SarabunPSK"/>
                <w:sz w:val="28"/>
              </w:rPr>
            </w:pPr>
          </w:p>
        </w:tc>
        <w:tc>
          <w:tcPr>
            <w:tcW w:w="624" w:type="pct"/>
            <w:shd w:val="clear" w:color="auto" w:fill="auto"/>
            <w:vAlign w:val="center"/>
            <w:hideMark/>
          </w:tcPr>
          <w:p w14:paraId="53CDB0CD"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c>
          <w:tcPr>
            <w:tcW w:w="496" w:type="pct"/>
            <w:shd w:val="clear" w:color="auto" w:fill="auto"/>
            <w:vAlign w:val="center"/>
            <w:hideMark/>
          </w:tcPr>
          <w:p w14:paraId="15048AEE" w14:textId="77777777" w:rsidR="006C0BA9" w:rsidRPr="000A0192" w:rsidRDefault="006C0BA9" w:rsidP="00247C80">
            <w:pPr>
              <w:spacing w:after="0" w:line="240" w:lineRule="auto"/>
              <w:rPr>
                <w:rFonts w:ascii="TH SarabunPSK" w:eastAsia="Times New Roman" w:hAnsi="TH SarabunPSK" w:cs="TH SarabunPSK"/>
                <w:sz w:val="28"/>
              </w:rPr>
            </w:pPr>
            <w:r w:rsidRPr="000A0192">
              <w:rPr>
                <w:rFonts w:ascii="TH SarabunPSK" w:eastAsia="Times New Roman" w:hAnsi="TH SarabunPSK" w:cs="TH SarabunPSK"/>
                <w:sz w:val="28"/>
              </w:rPr>
              <w:t> </w:t>
            </w:r>
          </w:p>
        </w:tc>
      </w:tr>
    </w:tbl>
    <w:p w14:paraId="7B8333A6" w14:textId="77777777" w:rsidR="00AC193F" w:rsidRPr="000A0192" w:rsidRDefault="00AC193F" w:rsidP="00E35A9E">
      <w:pPr>
        <w:spacing w:after="0" w:line="240" w:lineRule="auto"/>
        <w:jc w:val="center"/>
        <w:rPr>
          <w:rFonts w:ascii="TH SarabunPSK" w:eastAsia="Times New Roman" w:hAnsi="TH SarabunPSK" w:cs="TH SarabunPSK"/>
          <w:b/>
          <w:bCs/>
          <w:sz w:val="36"/>
          <w:szCs w:val="36"/>
        </w:rPr>
      </w:pPr>
    </w:p>
    <w:sectPr w:rsidR="00AC193F" w:rsidRPr="000A0192" w:rsidSect="001330DE">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H SarabunPSK">
    <w:altName w:val="Browallia New"/>
    <w:panose1 w:val="020B0500040200020003"/>
    <w:charset w:val="00"/>
    <w:family w:val="swiss"/>
    <w:pitch w:val="variable"/>
    <w:sig w:usb0="A100006F" w:usb1="5000205A" w:usb2="00000000" w:usb3="00000000" w:csb0="0001018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Browallia New">
    <w:panose1 w:val="020B0604020202020204"/>
    <w:charset w:val="00"/>
    <w:family w:val="swiss"/>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H SarabunPSK Bold">
    <w:altName w:val="TH SarabunPSK"/>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D0225B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D0456C"/>
    <w:lvl w:ilvl="0">
      <w:start w:val="1"/>
      <w:numFmt w:val="decimal"/>
      <w:pStyle w:val="a"/>
      <w:lvlText w:val="%1."/>
      <w:lvlJc w:val="left"/>
      <w:pPr>
        <w:tabs>
          <w:tab w:val="num" w:pos="360"/>
        </w:tabs>
        <w:ind w:left="360" w:hanging="360"/>
      </w:pPr>
    </w:lvl>
  </w:abstractNum>
  <w:abstractNum w:abstractNumId="9" w15:restartNumberingAfterBreak="0">
    <w:nsid w:val="211B34AC"/>
    <w:multiLevelType w:val="hybridMultilevel"/>
    <w:tmpl w:val="F7F071A6"/>
    <w:lvl w:ilvl="0" w:tplc="A1282788">
      <w:start w:val="2"/>
      <w:numFmt w:val="bullet"/>
      <w:lvlText w:val="-"/>
      <w:lvlJc w:val="left"/>
      <w:pPr>
        <w:ind w:left="720" w:hanging="360"/>
      </w:pPr>
      <w:rPr>
        <w:rFonts w:ascii="TH SarabunPSK" w:eastAsia="Times New Roman" w:hAnsi="TH SarabunPSK" w:cs="TH SarabunPSK" w:hint="default"/>
        <w:b w:val="0"/>
        <w:color w:val="FF000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B684B"/>
    <w:multiLevelType w:val="hybridMultilevel"/>
    <w:tmpl w:val="E96095B6"/>
    <w:lvl w:ilvl="0" w:tplc="765C2782">
      <w:numFmt w:val="bullet"/>
      <w:lvlText w:val="-"/>
      <w:lvlJc w:val="left"/>
      <w:pPr>
        <w:ind w:left="420" w:hanging="360"/>
      </w:pPr>
      <w:rPr>
        <w:rFonts w:ascii="TH SarabunPSK" w:eastAsia="Times New Roman" w:hAnsi="TH SarabunPSK" w:cs="TH SarabunPSK"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12" w15:restartNumberingAfterBreak="0">
    <w:nsid w:val="58BF6EA1"/>
    <w:multiLevelType w:val="hybridMultilevel"/>
    <w:tmpl w:val="89F87EBC"/>
    <w:lvl w:ilvl="0" w:tplc="6A8C1A68">
      <w:start w:val="1"/>
      <w:numFmt w:val="bullet"/>
      <w:lvlText w:val="-"/>
      <w:lvlJc w:val="left"/>
      <w:pPr>
        <w:ind w:left="720" w:hanging="360"/>
      </w:pPr>
      <w:rPr>
        <w:rFonts w:ascii="TH SarabunPSK" w:eastAsia="Times New Roman" w:hAnsi="TH SarabunPSK" w:cs="TH SarabunPSK"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D7446D"/>
    <w:multiLevelType w:val="hybridMultilevel"/>
    <w:tmpl w:val="CAAC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81C67"/>
    <w:multiLevelType w:val="hybridMultilevel"/>
    <w:tmpl w:val="B9A8F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C2F35"/>
    <w:multiLevelType w:val="hybridMultilevel"/>
    <w:tmpl w:val="242AAA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num w:numId="1" w16cid:durableId="85924349">
    <w:abstractNumId w:val="11"/>
  </w:num>
  <w:num w:numId="2" w16cid:durableId="1133673917">
    <w:abstractNumId w:val="17"/>
  </w:num>
  <w:num w:numId="3" w16cid:durableId="2133673865">
    <w:abstractNumId w:val="8"/>
  </w:num>
  <w:num w:numId="4" w16cid:durableId="1054964943">
    <w:abstractNumId w:val="3"/>
  </w:num>
  <w:num w:numId="5" w16cid:durableId="124281539">
    <w:abstractNumId w:val="2"/>
  </w:num>
  <w:num w:numId="6" w16cid:durableId="1697194787">
    <w:abstractNumId w:val="1"/>
  </w:num>
  <w:num w:numId="7" w16cid:durableId="871649465">
    <w:abstractNumId w:val="0"/>
  </w:num>
  <w:num w:numId="8" w16cid:durableId="983974151">
    <w:abstractNumId w:val="7"/>
  </w:num>
  <w:num w:numId="9" w16cid:durableId="269510767">
    <w:abstractNumId w:val="6"/>
  </w:num>
  <w:num w:numId="10" w16cid:durableId="1667049896">
    <w:abstractNumId w:val="5"/>
  </w:num>
  <w:num w:numId="11" w16cid:durableId="360979855">
    <w:abstractNumId w:val="4"/>
  </w:num>
  <w:num w:numId="12" w16cid:durableId="1574200224">
    <w:abstractNumId w:val="13"/>
  </w:num>
  <w:num w:numId="13" w16cid:durableId="445584205">
    <w:abstractNumId w:val="10"/>
  </w:num>
  <w:num w:numId="14" w16cid:durableId="383871133">
    <w:abstractNumId w:val="9"/>
  </w:num>
  <w:num w:numId="15" w16cid:durableId="443310767">
    <w:abstractNumId w:val="12"/>
  </w:num>
  <w:num w:numId="16" w16cid:durableId="2053840676">
    <w:abstractNumId w:val="14"/>
  </w:num>
  <w:num w:numId="17" w16cid:durableId="602225064">
    <w:abstractNumId w:val="16"/>
  </w:num>
  <w:num w:numId="18" w16cid:durableId="89674512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A9E"/>
    <w:rsid w:val="00034CBF"/>
    <w:rsid w:val="00035D8B"/>
    <w:rsid w:val="00040876"/>
    <w:rsid w:val="00042E4D"/>
    <w:rsid w:val="000A0192"/>
    <w:rsid w:val="000C0F94"/>
    <w:rsid w:val="000E11E7"/>
    <w:rsid w:val="000F0D01"/>
    <w:rsid w:val="000F1CD6"/>
    <w:rsid w:val="00100F7F"/>
    <w:rsid w:val="001330DE"/>
    <w:rsid w:val="0013470F"/>
    <w:rsid w:val="0015491A"/>
    <w:rsid w:val="00180B00"/>
    <w:rsid w:val="00193E06"/>
    <w:rsid w:val="001A7AA2"/>
    <w:rsid w:val="001B59B1"/>
    <w:rsid w:val="001E1AEC"/>
    <w:rsid w:val="001F5321"/>
    <w:rsid w:val="00200EC4"/>
    <w:rsid w:val="00234EDF"/>
    <w:rsid w:val="00241579"/>
    <w:rsid w:val="00243C6B"/>
    <w:rsid w:val="0027366E"/>
    <w:rsid w:val="002A2244"/>
    <w:rsid w:val="002A7923"/>
    <w:rsid w:val="002C3435"/>
    <w:rsid w:val="002D6BED"/>
    <w:rsid w:val="003632F4"/>
    <w:rsid w:val="003672B8"/>
    <w:rsid w:val="003B373A"/>
    <w:rsid w:val="003E1E32"/>
    <w:rsid w:val="0044378C"/>
    <w:rsid w:val="004F6232"/>
    <w:rsid w:val="00553504"/>
    <w:rsid w:val="005D01BE"/>
    <w:rsid w:val="00650FE5"/>
    <w:rsid w:val="00672800"/>
    <w:rsid w:val="006B0AE1"/>
    <w:rsid w:val="006C0BA9"/>
    <w:rsid w:val="007553C1"/>
    <w:rsid w:val="00760DD0"/>
    <w:rsid w:val="00791134"/>
    <w:rsid w:val="007B69C7"/>
    <w:rsid w:val="00835DE9"/>
    <w:rsid w:val="008D5594"/>
    <w:rsid w:val="008E39A7"/>
    <w:rsid w:val="0096074E"/>
    <w:rsid w:val="00990C86"/>
    <w:rsid w:val="009A385F"/>
    <w:rsid w:val="009A66D4"/>
    <w:rsid w:val="009F23A1"/>
    <w:rsid w:val="00A21108"/>
    <w:rsid w:val="00A5340B"/>
    <w:rsid w:val="00A56E5B"/>
    <w:rsid w:val="00A709F5"/>
    <w:rsid w:val="00A86296"/>
    <w:rsid w:val="00AB0A75"/>
    <w:rsid w:val="00AC193F"/>
    <w:rsid w:val="00AC2D90"/>
    <w:rsid w:val="00AE6249"/>
    <w:rsid w:val="00B97F75"/>
    <w:rsid w:val="00C04030"/>
    <w:rsid w:val="00C15E9E"/>
    <w:rsid w:val="00C64346"/>
    <w:rsid w:val="00C92A42"/>
    <w:rsid w:val="00CE716A"/>
    <w:rsid w:val="00CF5376"/>
    <w:rsid w:val="00D06256"/>
    <w:rsid w:val="00D37DC7"/>
    <w:rsid w:val="00DB6F20"/>
    <w:rsid w:val="00DE4FCE"/>
    <w:rsid w:val="00DF09EF"/>
    <w:rsid w:val="00E35A9E"/>
    <w:rsid w:val="00E42AB4"/>
    <w:rsid w:val="00E543BA"/>
    <w:rsid w:val="00E66DE4"/>
    <w:rsid w:val="00E83937"/>
    <w:rsid w:val="00F10CE0"/>
    <w:rsid w:val="00F87C10"/>
    <w:rsid w:val="00FA3D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F1832"/>
  <w15:docId w15:val="{158C7455-316F-420F-8F49-670CC0B7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next w:val="a0"/>
    <w:link w:val="10"/>
    <w:qFormat/>
    <w:rsid w:val="00E35A9E"/>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semiHidden/>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styleId="31">
    <w:name w:val="heading 3"/>
    <w:basedOn w:val="a0"/>
    <w:next w:val="a0"/>
    <w:link w:val="32"/>
    <w:semiHidden/>
    <w:unhideWhenUsed/>
    <w:qFormat/>
    <w:rsid w:val="00E35A9E"/>
    <w:pPr>
      <w:keepNext/>
      <w:keepLines/>
      <w:spacing w:before="200" w:after="0"/>
      <w:outlineLvl w:val="2"/>
    </w:pPr>
    <w:rPr>
      <w:rFonts w:ascii="Cambria" w:eastAsia="Times New Roman" w:hAnsi="Cambria" w:cs="Angsana New"/>
      <w:b/>
      <w:bCs/>
      <w:color w:val="4A66AC"/>
    </w:rPr>
  </w:style>
  <w:style w:type="paragraph" w:styleId="41">
    <w:name w:val="heading 4"/>
    <w:basedOn w:val="a0"/>
    <w:next w:val="a0"/>
    <w:link w:val="42"/>
    <w:semiHidden/>
    <w:unhideWhenUsed/>
    <w:qFormat/>
    <w:rsid w:val="00E35A9E"/>
    <w:pPr>
      <w:keepNext/>
      <w:keepLines/>
      <w:spacing w:before="200" w:after="0"/>
      <w:outlineLvl w:val="3"/>
    </w:pPr>
    <w:rPr>
      <w:rFonts w:ascii="Cambria" w:eastAsia="Times New Roman" w:hAnsi="Cambria" w:cs="Angsana New"/>
      <w:b/>
      <w:bCs/>
      <w:i/>
      <w:iCs/>
      <w:color w:val="4A66AC"/>
    </w:rPr>
  </w:style>
  <w:style w:type="paragraph" w:styleId="51">
    <w:name w:val="heading 5"/>
    <w:basedOn w:val="a0"/>
    <w:next w:val="a0"/>
    <w:link w:val="52"/>
    <w:unhideWhenUsed/>
    <w:qFormat/>
    <w:rsid w:val="00E35A9E"/>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E35A9E"/>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E35A9E"/>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35A9E"/>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35A9E"/>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หัวเรื่อง 1 อักขระ"/>
    <w:basedOn w:val="a1"/>
    <w:link w:val="1"/>
    <w:rsid w:val="00E35A9E"/>
    <w:rPr>
      <w:rFonts w:ascii="CordiaUPC" w:eastAsia="Cordia New" w:hAnsi="CordiaUPC" w:cs="CordiaUPC"/>
      <w:sz w:val="32"/>
      <w:szCs w:val="32"/>
      <w:u w:val="single"/>
    </w:rPr>
  </w:style>
  <w:style w:type="paragraph" w:customStyle="1" w:styleId="Heading21">
    <w:name w:val="Heading 21"/>
    <w:basedOn w:val="a0"/>
    <w:next w:val="a0"/>
    <w:unhideWhenUsed/>
    <w:qFormat/>
    <w:rsid w:val="00E35A9E"/>
    <w:pPr>
      <w:keepNext/>
      <w:keepLines/>
      <w:spacing w:before="200" w:after="0"/>
      <w:outlineLvl w:val="1"/>
    </w:pPr>
    <w:rPr>
      <w:rFonts w:ascii="Cambria" w:eastAsia="Times New Roman" w:hAnsi="Cambria" w:cs="Angsana New"/>
      <w:b/>
      <w:bCs/>
      <w:color w:val="4A66AC"/>
      <w:sz w:val="26"/>
      <w:szCs w:val="33"/>
    </w:rPr>
  </w:style>
  <w:style w:type="paragraph" w:customStyle="1" w:styleId="Heading31">
    <w:name w:val="Heading 31"/>
    <w:basedOn w:val="a0"/>
    <w:next w:val="a0"/>
    <w:unhideWhenUsed/>
    <w:qFormat/>
    <w:rsid w:val="00E35A9E"/>
    <w:pPr>
      <w:keepNext/>
      <w:keepLines/>
      <w:spacing w:before="200" w:after="0"/>
      <w:outlineLvl w:val="2"/>
    </w:pPr>
    <w:rPr>
      <w:rFonts w:ascii="Cambria" w:eastAsia="Times New Roman" w:hAnsi="Cambria" w:cs="Angsana New"/>
      <w:b/>
      <w:bCs/>
      <w:color w:val="4A66AC"/>
    </w:rPr>
  </w:style>
  <w:style w:type="paragraph" w:customStyle="1" w:styleId="Heading41">
    <w:name w:val="Heading 41"/>
    <w:basedOn w:val="a0"/>
    <w:next w:val="a0"/>
    <w:unhideWhenUsed/>
    <w:qFormat/>
    <w:rsid w:val="00E35A9E"/>
    <w:pPr>
      <w:keepNext/>
      <w:keepLines/>
      <w:spacing w:before="200" w:after="0"/>
      <w:outlineLvl w:val="3"/>
    </w:pPr>
    <w:rPr>
      <w:rFonts w:ascii="Cambria" w:eastAsia="Times New Roman" w:hAnsi="Cambria" w:cs="Angsana New"/>
      <w:b/>
      <w:bCs/>
      <w:i/>
      <w:iCs/>
      <w:color w:val="4A66AC"/>
    </w:rPr>
  </w:style>
  <w:style w:type="character" w:customStyle="1" w:styleId="52">
    <w:name w:val="หัวเรื่อง 5 อักขระ"/>
    <w:basedOn w:val="a1"/>
    <w:link w:val="51"/>
    <w:rsid w:val="00E35A9E"/>
    <w:rPr>
      <w:rFonts w:ascii="Calibri" w:eastAsia="Times New Roman" w:hAnsi="Calibri" w:cs="Angsana New"/>
      <w:b/>
      <w:bCs/>
      <w:i/>
      <w:iCs/>
      <w:sz w:val="26"/>
      <w:szCs w:val="33"/>
    </w:rPr>
  </w:style>
  <w:style w:type="character" w:customStyle="1" w:styleId="60">
    <w:name w:val="หัวเรื่อง 6 อักขระ"/>
    <w:basedOn w:val="a1"/>
    <w:link w:val="6"/>
    <w:rsid w:val="00E35A9E"/>
    <w:rPr>
      <w:rFonts w:ascii="CordiaUPC" w:eastAsia="Cordia New" w:hAnsi="CordiaUPC" w:cs="CordiaUPC"/>
      <w:b/>
      <w:bCs/>
      <w:color w:val="0000FF"/>
      <w:sz w:val="32"/>
      <w:szCs w:val="32"/>
    </w:rPr>
  </w:style>
  <w:style w:type="character" w:customStyle="1" w:styleId="70">
    <w:name w:val="หัวเรื่อง 7 อักขระ"/>
    <w:basedOn w:val="a1"/>
    <w:link w:val="7"/>
    <w:rsid w:val="00E35A9E"/>
    <w:rPr>
      <w:rFonts w:ascii="CordiaUPC" w:eastAsia="Cordia New" w:hAnsi="CordiaUPC" w:cs="CordiaUPC"/>
      <w:b/>
      <w:bCs/>
      <w:sz w:val="32"/>
      <w:szCs w:val="32"/>
    </w:rPr>
  </w:style>
  <w:style w:type="character" w:customStyle="1" w:styleId="80">
    <w:name w:val="หัวเรื่อง 8 อักขระ"/>
    <w:basedOn w:val="a1"/>
    <w:link w:val="8"/>
    <w:rsid w:val="00E35A9E"/>
    <w:rPr>
      <w:rFonts w:ascii="Times New Roman" w:eastAsia="Times New Roman" w:hAnsi="Times New Roman" w:cs="Angsana New"/>
      <w:i/>
      <w:iCs/>
      <w:sz w:val="24"/>
    </w:rPr>
  </w:style>
  <w:style w:type="character" w:customStyle="1" w:styleId="90">
    <w:name w:val="หัวเรื่อง 9 อักขระ"/>
    <w:basedOn w:val="a1"/>
    <w:link w:val="9"/>
    <w:rsid w:val="00E35A9E"/>
    <w:rPr>
      <w:rFonts w:ascii="Arial" w:eastAsia="Times New Roman" w:hAnsi="Arial" w:cs="Angsana New"/>
      <w:szCs w:val="25"/>
    </w:rPr>
  </w:style>
  <w:style w:type="numbering" w:customStyle="1" w:styleId="NoList1">
    <w:name w:val="No List1"/>
    <w:next w:val="a3"/>
    <w:uiPriority w:val="99"/>
    <w:semiHidden/>
    <w:unhideWhenUsed/>
    <w:rsid w:val="00E35A9E"/>
  </w:style>
  <w:style w:type="paragraph" w:styleId="a4">
    <w:name w:val="Balloon Text"/>
    <w:basedOn w:val="a0"/>
    <w:link w:val="a5"/>
    <w:uiPriority w:val="99"/>
    <w:semiHidden/>
    <w:unhideWhenUsed/>
    <w:rsid w:val="00E35A9E"/>
    <w:pPr>
      <w:spacing w:after="0" w:line="240" w:lineRule="auto"/>
    </w:pPr>
    <w:rPr>
      <w:rFonts w:ascii="Tahoma" w:eastAsia="Times New Roman" w:hAnsi="Tahoma" w:cs="Angsana New"/>
      <w:sz w:val="16"/>
      <w:szCs w:val="20"/>
    </w:rPr>
  </w:style>
  <w:style w:type="character" w:customStyle="1" w:styleId="a5">
    <w:name w:val="ข้อความบอลลูน อักขระ"/>
    <w:basedOn w:val="a1"/>
    <w:link w:val="a4"/>
    <w:uiPriority w:val="99"/>
    <w:semiHidden/>
    <w:rsid w:val="00E35A9E"/>
    <w:rPr>
      <w:rFonts w:ascii="Tahoma" w:eastAsia="Times New Roman" w:hAnsi="Tahoma" w:cs="Angsana New"/>
      <w:sz w:val="16"/>
      <w:szCs w:val="20"/>
    </w:rPr>
  </w:style>
  <w:style w:type="paragraph" w:styleId="a6">
    <w:name w:val="Normal (Web)"/>
    <w:basedOn w:val="a0"/>
    <w:uiPriority w:val="99"/>
    <w:unhideWhenUsed/>
    <w:rsid w:val="00E35A9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aliases w:val="Table Heading"/>
    <w:basedOn w:val="a0"/>
    <w:link w:val="a8"/>
    <w:uiPriority w:val="34"/>
    <w:qFormat/>
    <w:rsid w:val="00E35A9E"/>
    <w:pPr>
      <w:spacing w:after="0" w:line="240" w:lineRule="auto"/>
      <w:ind w:left="720"/>
      <w:contextualSpacing/>
    </w:pPr>
    <w:rPr>
      <w:rFonts w:ascii="Times New Roman" w:eastAsia="Times New Roman" w:hAnsi="Times New Roman" w:cs="Angsana New"/>
      <w:sz w:val="24"/>
      <w:szCs w:val="30"/>
    </w:rPr>
  </w:style>
  <w:style w:type="character" w:customStyle="1" w:styleId="22">
    <w:name w:val="หัวเรื่อง 2 อักขระ"/>
    <w:basedOn w:val="a1"/>
    <w:link w:val="21"/>
    <w:semiHidden/>
    <w:rsid w:val="00E35A9E"/>
    <w:rPr>
      <w:rFonts w:ascii="Cambria" w:eastAsia="Times New Roman" w:hAnsi="Cambria" w:cs="Angsana New"/>
      <w:b/>
      <w:bCs/>
      <w:color w:val="4A66AC"/>
      <w:sz w:val="26"/>
      <w:szCs w:val="33"/>
    </w:rPr>
  </w:style>
  <w:style w:type="character" w:customStyle="1" w:styleId="32">
    <w:name w:val="หัวเรื่อง 3 อักขระ"/>
    <w:basedOn w:val="a1"/>
    <w:link w:val="31"/>
    <w:rsid w:val="00E35A9E"/>
    <w:rPr>
      <w:rFonts w:ascii="Cambria" w:eastAsia="Times New Roman" w:hAnsi="Cambria" w:cs="Angsana New"/>
      <w:b/>
      <w:bCs/>
      <w:color w:val="4A66AC"/>
    </w:rPr>
  </w:style>
  <w:style w:type="character" w:customStyle="1" w:styleId="42">
    <w:name w:val="หัวเรื่อง 4 อักขระ"/>
    <w:basedOn w:val="a1"/>
    <w:link w:val="41"/>
    <w:rsid w:val="00E35A9E"/>
    <w:rPr>
      <w:rFonts w:ascii="Cambria" w:eastAsia="Times New Roman" w:hAnsi="Cambria" w:cs="Angsana New"/>
      <w:b/>
      <w:bCs/>
      <w:i/>
      <w:iCs/>
      <w:color w:val="4A66AC"/>
    </w:rPr>
  </w:style>
  <w:style w:type="table" w:styleId="a9">
    <w:name w:val="Table Grid"/>
    <w:basedOn w:val="a2"/>
    <w:uiPriority w:val="39"/>
    <w:rsid w:val="00E35A9E"/>
    <w:pPr>
      <w:spacing w:after="0" w:line="240" w:lineRule="auto"/>
    </w:pPr>
    <w:rPr>
      <w:rFonts w:ascii="Times New Roman" w:eastAsia="Times New Roman" w:hAnsi="Times New Roman"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35A9E"/>
    <w:rPr>
      <w:rFonts w:ascii="Times New Roman" w:eastAsia="Times New Roman" w:hAnsi="Times New Roman" w:cs="Angsana New"/>
      <w:sz w:val="24"/>
    </w:rPr>
  </w:style>
  <w:style w:type="character" w:styleId="ac">
    <w:name w:val="page number"/>
    <w:basedOn w:val="a1"/>
    <w:rsid w:val="00E35A9E"/>
  </w:style>
  <w:style w:type="paragraph" w:styleId="ad">
    <w:name w:val="footer"/>
    <w:basedOn w:val="a0"/>
    <w:link w:val="ae"/>
    <w:uiPriority w:val="99"/>
    <w:rsid w:val="00E35A9E"/>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35A9E"/>
    <w:rPr>
      <w:rFonts w:ascii="Times New Roman" w:eastAsia="Times New Roman" w:hAnsi="Times New Roman" w:cs="Angsana New"/>
      <w:sz w:val="24"/>
    </w:rPr>
  </w:style>
  <w:style w:type="paragraph" w:styleId="af">
    <w:name w:val="Body Text Indent"/>
    <w:basedOn w:val="a0"/>
    <w:link w:val="af0"/>
    <w:rsid w:val="00E35A9E"/>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35A9E"/>
    <w:rPr>
      <w:rFonts w:ascii="Times New Roman" w:eastAsia="MS Mincho" w:hAnsi="Times New Roman" w:cs="Angsana New"/>
      <w:sz w:val="24"/>
      <w:lang w:eastAsia="ja-JP"/>
    </w:rPr>
  </w:style>
  <w:style w:type="paragraph" w:styleId="23">
    <w:name w:val="Body Text Indent 2"/>
    <w:basedOn w:val="a0"/>
    <w:link w:val="24"/>
    <w:rsid w:val="00E35A9E"/>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35A9E"/>
    <w:rPr>
      <w:rFonts w:ascii="Janson Text" w:eastAsia="Times New Roman" w:hAnsi="Janson Text" w:cs="Janson Text"/>
      <w:i/>
      <w:iCs/>
      <w:sz w:val="24"/>
      <w:szCs w:val="24"/>
      <w:lang w:bidi="ar-SA"/>
    </w:rPr>
  </w:style>
  <w:style w:type="paragraph" w:styleId="25">
    <w:name w:val="Body Text 2"/>
    <w:basedOn w:val="a0"/>
    <w:link w:val="26"/>
    <w:rsid w:val="00E35A9E"/>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35A9E"/>
    <w:rPr>
      <w:rFonts w:ascii="Times New Roman" w:eastAsia="Times New Roman" w:hAnsi="Times New Roman" w:cs="Angsana New"/>
      <w:color w:val="FF0000"/>
      <w:sz w:val="20"/>
      <w:szCs w:val="24"/>
      <w:lang w:bidi="ar-SA"/>
    </w:rPr>
  </w:style>
  <w:style w:type="paragraph" w:styleId="33">
    <w:name w:val="Body Text Indent 3"/>
    <w:basedOn w:val="a0"/>
    <w:link w:val="34"/>
    <w:rsid w:val="00E35A9E"/>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35A9E"/>
    <w:rPr>
      <w:rFonts w:ascii="Times New Roman" w:eastAsia="Times New Roman" w:hAnsi="Times New Roman" w:cs="Angsana New"/>
      <w:sz w:val="16"/>
      <w:szCs w:val="18"/>
      <w:lang w:bidi="ar-SA"/>
    </w:rPr>
  </w:style>
  <w:style w:type="paragraph" w:styleId="af1">
    <w:name w:val="footnote text"/>
    <w:basedOn w:val="a0"/>
    <w:link w:val="af2"/>
    <w:rsid w:val="00E35A9E"/>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35A9E"/>
    <w:rPr>
      <w:rFonts w:ascii="MS Sans Serif" w:eastAsia="Cordia New" w:hAnsi="MS Sans Serif" w:cs="Angsana New"/>
      <w:sz w:val="28"/>
      <w:lang w:eastAsia="th-TH"/>
    </w:rPr>
  </w:style>
  <w:style w:type="character" w:styleId="af3">
    <w:name w:val="Hyperlink"/>
    <w:rsid w:val="00E35A9E"/>
    <w:rPr>
      <w:color w:val="0000FF"/>
      <w:u w:val="single"/>
    </w:rPr>
  </w:style>
  <w:style w:type="paragraph" w:customStyle="1" w:styleId="Level2Head">
    <w:name w:val="Level 2 Head"/>
    <w:rsid w:val="00E35A9E"/>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35A9E"/>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35A9E"/>
    <w:pPr>
      <w:numPr>
        <w:numId w:val="1"/>
      </w:numPr>
      <w:tabs>
        <w:tab w:val="clear" w:pos="720"/>
        <w:tab w:val="num" w:pos="270"/>
      </w:tabs>
      <w:spacing w:before="0" w:beforeAutospacing="0" w:after="40" w:afterAutospacing="0"/>
      <w:ind w:left="270" w:hanging="270"/>
    </w:pPr>
    <w:rPr>
      <w:rFonts w:cs="Angsana New"/>
      <w:lang w:bidi="ar-SA"/>
    </w:rPr>
  </w:style>
  <w:style w:type="paragraph" w:customStyle="1" w:styleId="BOBullet">
    <w:name w:val="BOBullet"/>
    <w:basedOn w:val="a6"/>
    <w:rsid w:val="00E35A9E"/>
    <w:pPr>
      <w:numPr>
        <w:numId w:val="2"/>
      </w:numPr>
      <w:spacing w:before="0" w:beforeAutospacing="0" w:after="40" w:afterAutospacing="0"/>
    </w:pPr>
    <w:rPr>
      <w:rFonts w:cs="Angsana New"/>
      <w:lang w:bidi="ar-SA"/>
    </w:rPr>
  </w:style>
  <w:style w:type="paragraph" w:customStyle="1" w:styleId="Level1Head">
    <w:name w:val="Level 1 Head"/>
    <w:basedOn w:val="Level2Head"/>
    <w:rsid w:val="00E35A9E"/>
    <w:rPr>
      <w:rFonts w:ascii="Arial" w:hAnsi="Arial" w:cs="Arial"/>
      <w:noProof w:val="0"/>
    </w:rPr>
  </w:style>
  <w:style w:type="paragraph" w:customStyle="1" w:styleId="CriteriaMultipleReq">
    <w:name w:val="Criteria Multiple Req"/>
    <w:basedOn w:val="Level3HeadCharCharChar"/>
    <w:rsid w:val="00E35A9E"/>
    <w:pPr>
      <w:tabs>
        <w:tab w:val="left" w:pos="810"/>
      </w:tabs>
      <w:ind w:left="810" w:hanging="810"/>
    </w:pPr>
    <w:rPr>
      <w:color w:val="800080"/>
    </w:rPr>
  </w:style>
  <w:style w:type="paragraph" w:customStyle="1" w:styleId="Notes">
    <w:name w:val="Notes"/>
    <w:basedOn w:val="a0"/>
    <w:rsid w:val="00E35A9E"/>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35A9E"/>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35A9E"/>
    <w:rPr>
      <w:rFonts w:ascii="Times New Roman" w:eastAsia="Times New Roman" w:hAnsi="Times New Roman" w:cs="Angsana New"/>
      <w:sz w:val="16"/>
      <w:szCs w:val="18"/>
    </w:rPr>
  </w:style>
  <w:style w:type="paragraph" w:styleId="af4">
    <w:name w:val="caption"/>
    <w:basedOn w:val="a0"/>
    <w:next w:val="a0"/>
    <w:qFormat/>
    <w:rsid w:val="00E35A9E"/>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35A9E"/>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35A9E"/>
    <w:rPr>
      <w:rFonts w:ascii="Tahoma" w:eastAsia="Times New Roman" w:hAnsi="Tahoma" w:cs="Angsana New"/>
      <w:sz w:val="24"/>
      <w:shd w:val="clear" w:color="auto" w:fill="000080"/>
    </w:rPr>
  </w:style>
  <w:style w:type="character" w:styleId="af7">
    <w:name w:val="FollowedHyperlink"/>
    <w:rsid w:val="00E35A9E"/>
    <w:rPr>
      <w:color w:val="800080"/>
      <w:u w:val="single"/>
    </w:rPr>
  </w:style>
  <w:style w:type="paragraph" w:customStyle="1" w:styleId="Default">
    <w:name w:val="Default"/>
    <w:rsid w:val="00E35A9E"/>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35A9E"/>
    <w:rPr>
      <w:sz w:val="16"/>
      <w:szCs w:val="16"/>
    </w:rPr>
  </w:style>
  <w:style w:type="paragraph" w:styleId="af9">
    <w:name w:val="annotation text"/>
    <w:basedOn w:val="a0"/>
    <w:link w:val="afa"/>
    <w:semiHidden/>
    <w:rsid w:val="00E35A9E"/>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35A9E"/>
    <w:rPr>
      <w:rFonts w:ascii="Times New Roman" w:eastAsia="Times New Roman" w:hAnsi="Times New Roman" w:cs="Angsana New"/>
      <w:sz w:val="20"/>
      <w:szCs w:val="20"/>
    </w:rPr>
  </w:style>
  <w:style w:type="paragraph" w:styleId="afb">
    <w:name w:val="Plain Text"/>
    <w:basedOn w:val="a0"/>
    <w:link w:val="afc"/>
    <w:rsid w:val="00E35A9E"/>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35A9E"/>
    <w:rPr>
      <w:rFonts w:ascii="Courier New" w:eastAsia="Times New Roman" w:hAnsi="Courier New" w:cs="Angsana New"/>
      <w:sz w:val="20"/>
      <w:szCs w:val="23"/>
    </w:rPr>
  </w:style>
  <w:style w:type="paragraph" w:styleId="afd">
    <w:name w:val="Body Text"/>
    <w:basedOn w:val="a0"/>
    <w:link w:val="afe"/>
    <w:rsid w:val="00E35A9E"/>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35A9E"/>
    <w:rPr>
      <w:rFonts w:ascii="EucrosiaUPC" w:eastAsia="Cordia New" w:hAnsi="EucrosiaUPC" w:cs="Angsana New"/>
      <w:b/>
      <w:bCs/>
      <w:sz w:val="36"/>
      <w:szCs w:val="36"/>
    </w:rPr>
  </w:style>
  <w:style w:type="character" w:customStyle="1" w:styleId="style4261">
    <w:name w:val="style4261"/>
    <w:rsid w:val="00E35A9E"/>
    <w:rPr>
      <w:b/>
      <w:bCs/>
      <w:color w:val="993399"/>
      <w:sz w:val="27"/>
      <w:szCs w:val="27"/>
    </w:rPr>
  </w:style>
  <w:style w:type="paragraph" w:customStyle="1" w:styleId="style627">
    <w:name w:val="style627"/>
    <w:basedOn w:val="a0"/>
    <w:rsid w:val="00E35A9E"/>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1">
    <w:name w:val="No List11"/>
    <w:next w:val="a3"/>
    <w:semiHidden/>
    <w:rsid w:val="00E35A9E"/>
  </w:style>
  <w:style w:type="paragraph" w:styleId="aff">
    <w:name w:val="annotation subject"/>
    <w:basedOn w:val="af9"/>
    <w:next w:val="af9"/>
    <w:link w:val="aff0"/>
    <w:semiHidden/>
    <w:rsid w:val="00E35A9E"/>
    <w:rPr>
      <w:b/>
      <w:bCs/>
      <w:szCs w:val="23"/>
    </w:rPr>
  </w:style>
  <w:style w:type="character" w:customStyle="1" w:styleId="aff0">
    <w:name w:val="ชื่อเรื่องของข้อคิดเห็น อักขระ"/>
    <w:basedOn w:val="afa"/>
    <w:link w:val="aff"/>
    <w:semiHidden/>
    <w:rsid w:val="00E35A9E"/>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35A9E"/>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35A9E"/>
  </w:style>
  <w:style w:type="character" w:styleId="aff1">
    <w:name w:val="Strong"/>
    <w:qFormat/>
    <w:rsid w:val="00E35A9E"/>
    <w:rPr>
      <w:b/>
      <w:bCs/>
    </w:rPr>
  </w:style>
  <w:style w:type="paragraph" w:styleId="aff2">
    <w:name w:val="Revision"/>
    <w:hidden/>
    <w:uiPriority w:val="99"/>
    <w:semiHidden/>
    <w:rsid w:val="00E35A9E"/>
    <w:pPr>
      <w:spacing w:after="0" w:line="240" w:lineRule="auto"/>
    </w:pPr>
    <w:rPr>
      <w:rFonts w:ascii="Times New Roman" w:eastAsia="Times New Roman" w:hAnsi="Times New Roman" w:cs="Angsana New"/>
      <w:sz w:val="24"/>
    </w:rPr>
  </w:style>
  <w:style w:type="paragraph" w:styleId="aff3">
    <w:name w:val="List Bullet"/>
    <w:basedOn w:val="a0"/>
    <w:autoRedefine/>
    <w:rsid w:val="00E35A9E"/>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35A9E"/>
    <w:pPr>
      <w:spacing w:after="0" w:line="240" w:lineRule="auto"/>
    </w:pPr>
    <w:rPr>
      <w:rFonts w:ascii="Cordia New" w:eastAsia="Cordia New" w:hAnsi="Cordia New" w:cs="Angsan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0"/>
    <w:next w:val="a0"/>
    <w:autoRedefine/>
    <w:uiPriority w:val="39"/>
    <w:qFormat/>
    <w:rsid w:val="00E35A9E"/>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35A9E"/>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35A9E"/>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35A9E"/>
    <w:rPr>
      <w:rFonts w:ascii="Calibri" w:eastAsia="Times New Roman" w:hAnsi="Calibri" w:cs="Cordia New"/>
      <w:szCs w:val="22"/>
      <w:lang w:bidi="ar-SA"/>
    </w:rPr>
  </w:style>
  <w:style w:type="character" w:styleId="aff6">
    <w:name w:val="footnote reference"/>
    <w:rsid w:val="00E35A9E"/>
    <w:rPr>
      <w:vertAlign w:val="superscript"/>
    </w:rPr>
  </w:style>
  <w:style w:type="character" w:styleId="aff7">
    <w:name w:val="Emphasis"/>
    <w:qFormat/>
    <w:rsid w:val="00E35A9E"/>
    <w:rPr>
      <w:i/>
      <w:iCs/>
    </w:rPr>
  </w:style>
  <w:style w:type="paragraph" w:styleId="aff8">
    <w:name w:val="endnote text"/>
    <w:basedOn w:val="a0"/>
    <w:link w:val="aff9"/>
    <w:rsid w:val="00E35A9E"/>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35A9E"/>
    <w:rPr>
      <w:rFonts w:ascii="Times New Roman" w:eastAsia="Times New Roman" w:hAnsi="Times New Roman" w:cs="Angsana New"/>
      <w:sz w:val="20"/>
      <w:szCs w:val="25"/>
    </w:rPr>
  </w:style>
  <w:style w:type="character" w:styleId="affa">
    <w:name w:val="endnote reference"/>
    <w:rsid w:val="00E35A9E"/>
    <w:rPr>
      <w:sz w:val="32"/>
      <w:szCs w:val="32"/>
      <w:vertAlign w:val="superscript"/>
    </w:rPr>
  </w:style>
  <w:style w:type="table" w:styleId="-4">
    <w:name w:val="Light Shading Accent 4"/>
    <w:basedOn w:val="a2"/>
    <w:uiPriority w:val="60"/>
    <w:rsid w:val="00E35A9E"/>
    <w:pPr>
      <w:spacing w:after="0" w:line="240" w:lineRule="auto"/>
    </w:pPr>
    <w:rPr>
      <w:rFonts w:ascii="Calibri" w:eastAsia="Calibri" w:hAnsi="Calibri" w:cs="Cordia New"/>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35A9E"/>
    <w:pPr>
      <w:ind w:left="720"/>
      <w:contextualSpacing/>
    </w:pPr>
    <w:rPr>
      <w:rFonts w:ascii="Calibri" w:eastAsia="Calibri" w:hAnsi="Calibri" w:cs="Angsana New"/>
    </w:rPr>
  </w:style>
  <w:style w:type="paragraph" w:customStyle="1" w:styleId="TOCHeading1">
    <w:name w:val="TOC Heading1"/>
    <w:basedOn w:val="1"/>
    <w:next w:val="a0"/>
    <w:uiPriority w:val="39"/>
    <w:qFormat/>
    <w:rsid w:val="00E35A9E"/>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35A9E"/>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35A9E"/>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35A9E"/>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35A9E"/>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35A9E"/>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35A9E"/>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35A9E"/>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35A9E"/>
    <w:pPr>
      <w:spacing w:after="0" w:line="240" w:lineRule="auto"/>
    </w:pPr>
    <w:rPr>
      <w:rFonts w:ascii="Tahoma" w:eastAsia="Times New Roman" w:hAnsi="Tahoma" w:cs="Angsana New"/>
    </w:rPr>
  </w:style>
  <w:style w:type="paragraph" w:styleId="affc">
    <w:name w:val="Title"/>
    <w:basedOn w:val="a0"/>
    <w:link w:val="affd"/>
    <w:qFormat/>
    <w:rsid w:val="00E35A9E"/>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35A9E"/>
    <w:rPr>
      <w:rFonts w:ascii="EucrosiaUPC" w:eastAsia="Cordia New" w:hAnsi="EucrosiaUPC" w:cs="Angsana New"/>
      <w:b/>
      <w:bCs/>
      <w:sz w:val="32"/>
      <w:szCs w:val="32"/>
      <w:u w:val="single"/>
      <w:lang w:eastAsia="ko-KR"/>
    </w:rPr>
  </w:style>
  <w:style w:type="character" w:styleId="affe">
    <w:name w:val="line number"/>
    <w:basedOn w:val="a1"/>
    <w:rsid w:val="00E35A9E"/>
  </w:style>
  <w:style w:type="paragraph" w:styleId="HTML">
    <w:name w:val="HTML Preformatted"/>
    <w:basedOn w:val="a0"/>
    <w:link w:val="HTML0"/>
    <w:rsid w:val="00E35A9E"/>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35A9E"/>
    <w:rPr>
      <w:rFonts w:ascii="Consolas" w:eastAsia="Times New Roman" w:hAnsi="Consolas" w:cs="Angsana New"/>
      <w:sz w:val="20"/>
      <w:szCs w:val="25"/>
    </w:rPr>
  </w:style>
  <w:style w:type="paragraph" w:styleId="afff">
    <w:name w:val="Body Text First Indent"/>
    <w:basedOn w:val="afd"/>
    <w:link w:val="afff0"/>
    <w:rsid w:val="00E35A9E"/>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35A9E"/>
    <w:rPr>
      <w:rFonts w:ascii="Times New Roman" w:eastAsia="Times New Roman" w:hAnsi="Times New Roman" w:cs="Angsana New"/>
      <w:b w:val="0"/>
      <w:bCs w:val="0"/>
      <w:sz w:val="24"/>
      <w:szCs w:val="36"/>
    </w:rPr>
  </w:style>
  <w:style w:type="paragraph" w:styleId="28">
    <w:name w:val="Body Text First Indent 2"/>
    <w:basedOn w:val="af"/>
    <w:link w:val="29"/>
    <w:rsid w:val="00E35A9E"/>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35A9E"/>
    <w:rPr>
      <w:rFonts w:ascii="Times New Roman" w:eastAsia="Times New Roman" w:hAnsi="Times New Roman" w:cs="Angsana New"/>
      <w:sz w:val="24"/>
      <w:lang w:eastAsia="ja-JP"/>
    </w:rPr>
  </w:style>
  <w:style w:type="paragraph" w:styleId="afff1">
    <w:name w:val="Normal Indent"/>
    <w:basedOn w:val="a0"/>
    <w:rsid w:val="00E35A9E"/>
    <w:pPr>
      <w:spacing w:after="0" w:line="240" w:lineRule="auto"/>
      <w:ind w:left="720"/>
    </w:pPr>
    <w:rPr>
      <w:rFonts w:ascii="Times New Roman" w:eastAsia="Times New Roman" w:hAnsi="Times New Roman" w:cs="Angsana New"/>
      <w:sz w:val="24"/>
    </w:rPr>
  </w:style>
  <w:style w:type="paragraph" w:customStyle="1" w:styleId="BlockText1">
    <w:name w:val="Block Text1"/>
    <w:basedOn w:val="a0"/>
    <w:next w:val="afff2"/>
    <w:rsid w:val="00E35A9E"/>
    <w:pPr>
      <w:pBdr>
        <w:top w:val="single" w:sz="2" w:space="10" w:color="4A66AC" w:shadow="1" w:frame="1"/>
        <w:left w:val="single" w:sz="2" w:space="10" w:color="4A66AC" w:shadow="1" w:frame="1"/>
        <w:bottom w:val="single" w:sz="2" w:space="10" w:color="4A66AC" w:shadow="1" w:frame="1"/>
        <w:right w:val="single" w:sz="2" w:space="10" w:color="4A66AC" w:shadow="1" w:frame="1"/>
      </w:pBdr>
      <w:spacing w:after="0" w:line="240" w:lineRule="auto"/>
      <w:ind w:left="1152" w:right="1152"/>
    </w:pPr>
    <w:rPr>
      <w:rFonts w:eastAsia="Times New Roman"/>
      <w:i/>
      <w:iCs/>
      <w:color w:val="4A66AC"/>
      <w:sz w:val="24"/>
    </w:rPr>
  </w:style>
  <w:style w:type="paragraph" w:styleId="afff3">
    <w:name w:val="macro"/>
    <w:link w:val="afff4"/>
    <w:rsid w:val="00E35A9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35A9E"/>
    <w:rPr>
      <w:rFonts w:ascii="Consolas" w:eastAsia="Times New Roman" w:hAnsi="Consolas" w:cs="Angsana New"/>
      <w:sz w:val="20"/>
      <w:szCs w:val="25"/>
    </w:rPr>
  </w:style>
  <w:style w:type="paragraph" w:styleId="afff5">
    <w:name w:val="Salutation"/>
    <w:basedOn w:val="a0"/>
    <w:next w:val="a0"/>
    <w:link w:val="afff6"/>
    <w:rsid w:val="00E35A9E"/>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35A9E"/>
    <w:rPr>
      <w:rFonts w:ascii="Times New Roman" w:eastAsia="Times New Roman" w:hAnsi="Times New Roman" w:cs="Angsana New"/>
      <w:sz w:val="24"/>
    </w:rPr>
  </w:style>
  <w:style w:type="paragraph" w:styleId="afff7">
    <w:name w:val="Closing"/>
    <w:basedOn w:val="a0"/>
    <w:link w:val="afff8"/>
    <w:rsid w:val="00E35A9E"/>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35A9E"/>
    <w:rPr>
      <w:rFonts w:ascii="Times New Roman" w:eastAsia="Times New Roman" w:hAnsi="Times New Roman" w:cs="Angsana New"/>
      <w:sz w:val="24"/>
    </w:rPr>
  </w:style>
  <w:style w:type="paragraph" w:customStyle="1" w:styleId="Quote1">
    <w:name w:val="Quote1"/>
    <w:basedOn w:val="a0"/>
    <w:next w:val="a0"/>
    <w:uiPriority w:val="29"/>
    <w:qFormat/>
    <w:rsid w:val="00E35A9E"/>
    <w:pPr>
      <w:spacing w:after="0" w:line="240" w:lineRule="auto"/>
    </w:pPr>
    <w:rPr>
      <w:rFonts w:ascii="Times New Roman" w:eastAsia="Times New Roman" w:hAnsi="Times New Roman" w:cs="Angsana New"/>
      <w:i/>
      <w:iCs/>
      <w:color w:val="000000"/>
      <w:sz w:val="24"/>
    </w:rPr>
  </w:style>
  <w:style w:type="character" w:customStyle="1" w:styleId="afff9">
    <w:name w:val="คำอ้างอิง อักขระ"/>
    <w:basedOn w:val="a1"/>
    <w:link w:val="afffa"/>
    <w:uiPriority w:val="29"/>
    <w:rsid w:val="00E35A9E"/>
    <w:rPr>
      <w:rFonts w:ascii="Times New Roman" w:eastAsia="Times New Roman" w:hAnsi="Times New Roman" w:cs="Angsana New"/>
      <w:i/>
      <w:iCs/>
      <w:color w:val="000000"/>
      <w:sz w:val="24"/>
    </w:rPr>
  </w:style>
  <w:style w:type="paragraph" w:customStyle="1" w:styleId="EnvelopeReturn1">
    <w:name w:val="Envelope Return1"/>
    <w:basedOn w:val="a0"/>
    <w:next w:val="afffb"/>
    <w:rsid w:val="00E35A9E"/>
    <w:pPr>
      <w:spacing w:after="0" w:line="240" w:lineRule="auto"/>
    </w:pPr>
    <w:rPr>
      <w:rFonts w:ascii="Cambria" w:eastAsia="Times New Roman" w:hAnsi="Cambria" w:cs="Angsana New"/>
      <w:sz w:val="20"/>
      <w:szCs w:val="25"/>
    </w:rPr>
  </w:style>
  <w:style w:type="paragraph" w:customStyle="1" w:styleId="Subtitle1">
    <w:name w:val="Subtitle1"/>
    <w:basedOn w:val="a0"/>
    <w:next w:val="a0"/>
    <w:qFormat/>
    <w:rsid w:val="00E35A9E"/>
    <w:pPr>
      <w:numPr>
        <w:ilvl w:val="1"/>
      </w:numPr>
      <w:spacing w:after="0" w:line="240" w:lineRule="auto"/>
    </w:pPr>
    <w:rPr>
      <w:rFonts w:ascii="Cambria" w:eastAsia="Times New Roman" w:hAnsi="Cambria" w:cs="Angsana New"/>
      <w:i/>
      <w:iCs/>
      <w:color w:val="4A66AC"/>
      <w:spacing w:val="15"/>
      <w:sz w:val="24"/>
      <w:szCs w:val="30"/>
    </w:rPr>
  </w:style>
  <w:style w:type="character" w:customStyle="1" w:styleId="afffc">
    <w:name w:val="ชื่อเรื่องรอง อักขระ"/>
    <w:basedOn w:val="a1"/>
    <w:link w:val="afffd"/>
    <w:rsid w:val="00E35A9E"/>
    <w:rPr>
      <w:rFonts w:ascii="Cambria" w:eastAsia="Times New Roman" w:hAnsi="Cambria" w:cs="Angsana New"/>
      <w:i/>
      <w:iCs/>
      <w:color w:val="4A66AC"/>
      <w:spacing w:val="15"/>
      <w:sz w:val="24"/>
      <w:szCs w:val="30"/>
    </w:rPr>
  </w:style>
  <w:style w:type="paragraph" w:styleId="12">
    <w:name w:val="index 1"/>
    <w:basedOn w:val="a0"/>
    <w:next w:val="a0"/>
    <w:autoRedefine/>
    <w:rsid w:val="00E35A9E"/>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35A9E"/>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35A9E"/>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35A9E"/>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35A9E"/>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35A9E"/>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35A9E"/>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35A9E"/>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35A9E"/>
    <w:pPr>
      <w:spacing w:after="0" w:line="240" w:lineRule="auto"/>
      <w:ind w:left="2160" w:hanging="240"/>
    </w:pPr>
    <w:rPr>
      <w:rFonts w:ascii="Times New Roman" w:eastAsia="Times New Roman" w:hAnsi="Times New Roman" w:cs="Angsana New"/>
      <w:sz w:val="24"/>
    </w:rPr>
  </w:style>
  <w:style w:type="paragraph" w:customStyle="1" w:styleId="IntenseQuote1">
    <w:name w:val="Intense Quote1"/>
    <w:basedOn w:val="a0"/>
    <w:next w:val="a0"/>
    <w:uiPriority w:val="30"/>
    <w:qFormat/>
    <w:rsid w:val="00E35A9E"/>
    <w:pPr>
      <w:pBdr>
        <w:bottom w:val="single" w:sz="4" w:space="4" w:color="4A66AC"/>
      </w:pBdr>
      <w:spacing w:before="200" w:after="280" w:line="240" w:lineRule="auto"/>
      <w:ind w:left="936" w:right="936"/>
    </w:pPr>
    <w:rPr>
      <w:rFonts w:ascii="Times New Roman" w:eastAsia="Times New Roman" w:hAnsi="Times New Roman" w:cs="Angsana New"/>
      <w:b/>
      <w:bCs/>
      <w:i/>
      <w:iCs/>
      <w:color w:val="4A66AC"/>
      <w:sz w:val="24"/>
    </w:rPr>
  </w:style>
  <w:style w:type="character" w:customStyle="1" w:styleId="afffe">
    <w:name w:val="ทำให้คำอ้างอิงเป็นสีเข้มขึ้น อักขระ"/>
    <w:basedOn w:val="a1"/>
    <w:link w:val="affff"/>
    <w:uiPriority w:val="30"/>
    <w:rsid w:val="00E35A9E"/>
    <w:rPr>
      <w:rFonts w:ascii="Times New Roman" w:eastAsia="Times New Roman" w:hAnsi="Times New Roman" w:cs="Angsana New"/>
      <w:b/>
      <w:bCs/>
      <w:i/>
      <w:iCs/>
      <w:color w:val="4A66AC"/>
      <w:sz w:val="24"/>
    </w:rPr>
  </w:style>
  <w:style w:type="paragraph" w:styleId="HTML1">
    <w:name w:val="HTML Address"/>
    <w:basedOn w:val="a0"/>
    <w:link w:val="HTML2"/>
    <w:rsid w:val="00E35A9E"/>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35A9E"/>
    <w:rPr>
      <w:rFonts w:ascii="Times New Roman" w:eastAsia="Times New Roman" w:hAnsi="Times New Roman" w:cs="Angsana New"/>
      <w:i/>
      <w:iCs/>
      <w:sz w:val="24"/>
    </w:rPr>
  </w:style>
  <w:style w:type="paragraph" w:customStyle="1" w:styleId="EnvelopeAddress1">
    <w:name w:val="Envelope Address1"/>
    <w:basedOn w:val="a0"/>
    <w:next w:val="affff0"/>
    <w:rsid w:val="00E35A9E"/>
    <w:pPr>
      <w:framePr w:w="7920" w:h="1980" w:hRule="exact" w:hSpace="180" w:wrap="auto" w:hAnchor="page" w:xAlign="center" w:yAlign="bottom"/>
      <w:spacing w:after="0" w:line="240" w:lineRule="auto"/>
      <w:ind w:left="2880"/>
    </w:pPr>
    <w:rPr>
      <w:rFonts w:ascii="Cambria" w:eastAsia="Times New Roman" w:hAnsi="Cambria" w:cs="Angsana New"/>
      <w:sz w:val="24"/>
      <w:szCs w:val="30"/>
    </w:rPr>
  </w:style>
  <w:style w:type="paragraph" w:styleId="affff1">
    <w:name w:val="Bibliography"/>
    <w:basedOn w:val="a0"/>
    <w:next w:val="a0"/>
    <w:uiPriority w:val="37"/>
    <w:semiHidden/>
    <w:unhideWhenUsed/>
    <w:rsid w:val="00E35A9E"/>
    <w:pPr>
      <w:spacing w:after="0" w:line="240" w:lineRule="auto"/>
    </w:pPr>
    <w:rPr>
      <w:rFonts w:ascii="Times New Roman" w:eastAsia="Times New Roman" w:hAnsi="Times New Roman" w:cs="Angsana New"/>
      <w:sz w:val="24"/>
    </w:rPr>
  </w:style>
  <w:style w:type="paragraph" w:styleId="affff2">
    <w:name w:val="List"/>
    <w:basedOn w:val="a0"/>
    <w:rsid w:val="00E35A9E"/>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35A9E"/>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35A9E"/>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35A9E"/>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35A9E"/>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35A9E"/>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35A9E"/>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35A9E"/>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35A9E"/>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35A9E"/>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35A9E"/>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35A9E"/>
    <w:rPr>
      <w:rFonts w:ascii="Times New Roman" w:eastAsia="Times New Roman" w:hAnsi="Times New Roman" w:cs="Angsana New"/>
      <w:sz w:val="24"/>
    </w:rPr>
  </w:style>
  <w:style w:type="paragraph" w:styleId="affff6">
    <w:name w:val="E-mail Signature"/>
    <w:basedOn w:val="a0"/>
    <w:link w:val="affff7"/>
    <w:rsid w:val="00E35A9E"/>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35A9E"/>
    <w:rPr>
      <w:rFonts w:ascii="Times New Roman" w:eastAsia="Times New Roman" w:hAnsi="Times New Roman" w:cs="Angsana New"/>
      <w:sz w:val="24"/>
    </w:rPr>
  </w:style>
  <w:style w:type="paragraph" w:styleId="a">
    <w:name w:val="List Number"/>
    <w:basedOn w:val="a0"/>
    <w:rsid w:val="00E35A9E"/>
    <w:pPr>
      <w:numPr>
        <w:numId w:val="3"/>
      </w:numPr>
      <w:spacing w:after="0" w:line="240" w:lineRule="auto"/>
      <w:contextualSpacing/>
    </w:pPr>
    <w:rPr>
      <w:rFonts w:ascii="Times New Roman" w:eastAsia="Times New Roman" w:hAnsi="Times New Roman" w:cs="Angsana New"/>
      <w:sz w:val="24"/>
    </w:rPr>
  </w:style>
  <w:style w:type="paragraph" w:styleId="2">
    <w:name w:val="List Number 2"/>
    <w:basedOn w:val="a0"/>
    <w:rsid w:val="00E35A9E"/>
    <w:pPr>
      <w:numPr>
        <w:numId w:val="4"/>
      </w:numPr>
      <w:spacing w:after="0" w:line="240" w:lineRule="auto"/>
      <w:contextualSpacing/>
    </w:pPr>
    <w:rPr>
      <w:rFonts w:ascii="Times New Roman" w:eastAsia="Times New Roman" w:hAnsi="Times New Roman" w:cs="Angsana New"/>
      <w:sz w:val="24"/>
    </w:rPr>
  </w:style>
  <w:style w:type="paragraph" w:styleId="3">
    <w:name w:val="List Number 3"/>
    <w:basedOn w:val="a0"/>
    <w:rsid w:val="00E35A9E"/>
    <w:pPr>
      <w:numPr>
        <w:numId w:val="5"/>
      </w:numPr>
      <w:spacing w:after="0" w:line="240" w:lineRule="auto"/>
      <w:contextualSpacing/>
    </w:pPr>
    <w:rPr>
      <w:rFonts w:ascii="Times New Roman" w:eastAsia="Times New Roman" w:hAnsi="Times New Roman" w:cs="Angsana New"/>
      <w:sz w:val="24"/>
    </w:rPr>
  </w:style>
  <w:style w:type="paragraph" w:styleId="4">
    <w:name w:val="List Number 4"/>
    <w:basedOn w:val="a0"/>
    <w:rsid w:val="00E35A9E"/>
    <w:pPr>
      <w:numPr>
        <w:numId w:val="6"/>
      </w:numPr>
      <w:spacing w:after="0" w:line="240" w:lineRule="auto"/>
      <w:contextualSpacing/>
    </w:pPr>
    <w:rPr>
      <w:rFonts w:ascii="Times New Roman" w:eastAsia="Times New Roman" w:hAnsi="Times New Roman" w:cs="Angsana New"/>
      <w:sz w:val="24"/>
    </w:rPr>
  </w:style>
  <w:style w:type="paragraph" w:styleId="5">
    <w:name w:val="List Number 5"/>
    <w:basedOn w:val="a0"/>
    <w:rsid w:val="00E35A9E"/>
    <w:pPr>
      <w:numPr>
        <w:numId w:val="7"/>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35A9E"/>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35A9E"/>
    <w:rPr>
      <w:rFonts w:ascii="Times New Roman" w:eastAsia="Times New Roman" w:hAnsi="Times New Roman" w:cs="Angsana New"/>
      <w:sz w:val="24"/>
    </w:rPr>
  </w:style>
  <w:style w:type="paragraph" w:customStyle="1" w:styleId="MessageHeader1">
    <w:name w:val="Message Header1"/>
    <w:basedOn w:val="a0"/>
    <w:next w:val="affffa"/>
    <w:link w:val="MessageHeaderChar"/>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Angsana New"/>
      <w:sz w:val="24"/>
      <w:szCs w:val="30"/>
    </w:rPr>
  </w:style>
  <w:style w:type="character" w:customStyle="1" w:styleId="MessageHeaderChar">
    <w:name w:val="Message Header Char"/>
    <w:basedOn w:val="a1"/>
    <w:link w:val="MessageHeader1"/>
    <w:rsid w:val="00E35A9E"/>
    <w:rPr>
      <w:rFonts w:ascii="Cambria" w:eastAsia="Times New Roman" w:hAnsi="Cambria" w:cs="Angsana New"/>
      <w:sz w:val="24"/>
      <w:szCs w:val="30"/>
      <w:shd w:val="pct20" w:color="auto" w:fill="auto"/>
    </w:rPr>
  </w:style>
  <w:style w:type="paragraph" w:styleId="affffb">
    <w:name w:val="Note Heading"/>
    <w:basedOn w:val="a0"/>
    <w:next w:val="a0"/>
    <w:link w:val="affffc"/>
    <w:rsid w:val="00E35A9E"/>
    <w:pPr>
      <w:spacing w:after="0" w:line="240" w:lineRule="auto"/>
    </w:pPr>
    <w:rPr>
      <w:rFonts w:ascii="Times New Roman" w:eastAsia="Times New Roman" w:hAnsi="Times New Roman" w:cs="Angsana New"/>
      <w:sz w:val="24"/>
    </w:rPr>
  </w:style>
  <w:style w:type="character" w:customStyle="1" w:styleId="affffc">
    <w:name w:val="ส่วนหัวของบันทึกย่อ อักขระ"/>
    <w:basedOn w:val="a1"/>
    <w:link w:val="affffb"/>
    <w:rsid w:val="00E35A9E"/>
    <w:rPr>
      <w:rFonts w:ascii="Times New Roman" w:eastAsia="Times New Roman" w:hAnsi="Times New Roman" w:cs="Angsana New"/>
      <w:sz w:val="24"/>
    </w:rPr>
  </w:style>
  <w:style w:type="paragraph" w:styleId="20">
    <w:name w:val="List Bullet 2"/>
    <w:basedOn w:val="a0"/>
    <w:rsid w:val="00E35A9E"/>
    <w:pPr>
      <w:numPr>
        <w:numId w:val="8"/>
      </w:numPr>
      <w:spacing w:after="0" w:line="240" w:lineRule="auto"/>
      <w:contextualSpacing/>
    </w:pPr>
    <w:rPr>
      <w:rFonts w:ascii="Times New Roman" w:eastAsia="Times New Roman" w:hAnsi="Times New Roman" w:cs="Angsana New"/>
      <w:sz w:val="24"/>
    </w:rPr>
  </w:style>
  <w:style w:type="paragraph" w:styleId="30">
    <w:name w:val="List Bullet 3"/>
    <w:basedOn w:val="a0"/>
    <w:rsid w:val="00E35A9E"/>
    <w:pPr>
      <w:numPr>
        <w:numId w:val="9"/>
      </w:numPr>
      <w:spacing w:after="0" w:line="240" w:lineRule="auto"/>
      <w:contextualSpacing/>
    </w:pPr>
    <w:rPr>
      <w:rFonts w:ascii="Times New Roman" w:eastAsia="Times New Roman" w:hAnsi="Times New Roman" w:cs="Angsana New"/>
      <w:sz w:val="24"/>
    </w:rPr>
  </w:style>
  <w:style w:type="paragraph" w:styleId="40">
    <w:name w:val="List Bullet 4"/>
    <w:basedOn w:val="a0"/>
    <w:rsid w:val="00E35A9E"/>
    <w:pPr>
      <w:numPr>
        <w:numId w:val="10"/>
      </w:numPr>
      <w:spacing w:after="0" w:line="240" w:lineRule="auto"/>
      <w:contextualSpacing/>
    </w:pPr>
    <w:rPr>
      <w:rFonts w:ascii="Times New Roman" w:eastAsia="Times New Roman" w:hAnsi="Times New Roman" w:cs="Angsana New"/>
      <w:sz w:val="24"/>
    </w:rPr>
  </w:style>
  <w:style w:type="paragraph" w:styleId="50">
    <w:name w:val="List Bullet 5"/>
    <w:basedOn w:val="a0"/>
    <w:rsid w:val="00E35A9E"/>
    <w:pPr>
      <w:numPr>
        <w:numId w:val="11"/>
      </w:numPr>
      <w:spacing w:after="0" w:line="240" w:lineRule="auto"/>
      <w:contextualSpacing/>
    </w:pPr>
    <w:rPr>
      <w:rFonts w:ascii="Times New Roman" w:eastAsia="Times New Roman" w:hAnsi="Times New Roman" w:cs="Angsana New"/>
      <w:sz w:val="24"/>
    </w:rPr>
  </w:style>
  <w:style w:type="paragraph" w:styleId="affffd">
    <w:name w:val="table of authorities"/>
    <w:basedOn w:val="a0"/>
    <w:next w:val="a0"/>
    <w:rsid w:val="00E35A9E"/>
    <w:pPr>
      <w:spacing w:after="0" w:line="240" w:lineRule="auto"/>
      <w:ind w:left="240" w:hanging="240"/>
    </w:pPr>
    <w:rPr>
      <w:rFonts w:ascii="Times New Roman" w:eastAsia="Times New Roman" w:hAnsi="Times New Roman" w:cs="Angsana New"/>
      <w:sz w:val="24"/>
    </w:rPr>
  </w:style>
  <w:style w:type="paragraph" w:customStyle="1" w:styleId="IndexHeading1">
    <w:name w:val="Index Heading1"/>
    <w:basedOn w:val="a0"/>
    <w:next w:val="12"/>
    <w:rsid w:val="00E35A9E"/>
    <w:pPr>
      <w:spacing w:after="0" w:line="240" w:lineRule="auto"/>
    </w:pPr>
    <w:rPr>
      <w:rFonts w:ascii="Cambria" w:eastAsia="Times New Roman" w:hAnsi="Cambria" w:cs="Angsana New"/>
      <w:b/>
      <w:bCs/>
      <w:sz w:val="24"/>
    </w:rPr>
  </w:style>
  <w:style w:type="paragraph" w:customStyle="1" w:styleId="TOCHeading2">
    <w:name w:val="TOC Heading2"/>
    <w:basedOn w:val="1"/>
    <w:next w:val="a0"/>
    <w:uiPriority w:val="39"/>
    <w:semiHidden/>
    <w:unhideWhenUsed/>
    <w:qFormat/>
    <w:rsid w:val="00E35A9E"/>
    <w:pPr>
      <w:keepLines/>
      <w:spacing w:before="480"/>
      <w:outlineLvl w:val="9"/>
    </w:pPr>
    <w:rPr>
      <w:rFonts w:ascii="Cambria" w:eastAsia="Times New Roman" w:hAnsi="Cambria" w:cs="Angsana New"/>
      <w:b/>
      <w:bCs/>
      <w:color w:val="374C80"/>
      <w:sz w:val="28"/>
      <w:szCs w:val="35"/>
      <w:u w:val="none"/>
    </w:rPr>
  </w:style>
  <w:style w:type="paragraph" w:customStyle="1" w:styleId="TOAHeading1">
    <w:name w:val="TOA Heading1"/>
    <w:basedOn w:val="a0"/>
    <w:next w:val="a0"/>
    <w:rsid w:val="00E35A9E"/>
    <w:pPr>
      <w:spacing w:before="120" w:after="0" w:line="240" w:lineRule="auto"/>
    </w:pPr>
    <w:rPr>
      <w:rFonts w:ascii="Cambria" w:eastAsia="Times New Roman" w:hAnsi="Cambria" w:cs="Angsana New"/>
      <w:b/>
      <w:bCs/>
      <w:sz w:val="24"/>
      <w:szCs w:val="30"/>
    </w:rPr>
  </w:style>
  <w:style w:type="table" w:customStyle="1" w:styleId="LightList-Accent11">
    <w:name w:val="Light List - Accent 11"/>
    <w:basedOn w:val="a2"/>
    <w:uiPriority w:val="61"/>
    <w:rsid w:val="00E35A9E"/>
    <w:pPr>
      <w:spacing w:after="0" w:line="240" w:lineRule="auto"/>
    </w:pPr>
    <w:rPr>
      <w:rFonts w:eastAsia="Times New Roman"/>
    </w:rPr>
    <w:tblPr>
      <w:tblStyleRowBandSize w:val="1"/>
      <w:tblStyleColBandSize w:val="1"/>
      <w:tblBorders>
        <w:top w:val="single" w:sz="8" w:space="0" w:color="4A66AC"/>
        <w:left w:val="single" w:sz="8" w:space="0" w:color="4A66AC"/>
        <w:bottom w:val="single" w:sz="8" w:space="0" w:color="4A66AC"/>
        <w:right w:val="single" w:sz="8" w:space="0" w:color="4A66AC"/>
      </w:tblBorders>
    </w:tblPr>
    <w:tblStylePr w:type="firstRow">
      <w:pPr>
        <w:spacing w:before="0" w:after="0" w:line="240" w:lineRule="auto"/>
      </w:pPr>
      <w:rPr>
        <w:b/>
        <w:bCs/>
        <w:color w:val="FFFFFF"/>
      </w:rPr>
      <w:tblPr/>
      <w:tcPr>
        <w:shd w:val="clear" w:color="auto" w:fill="4A66AC"/>
      </w:tcPr>
    </w:tblStylePr>
    <w:tblStylePr w:type="lastRow">
      <w:pPr>
        <w:spacing w:before="0" w:after="0" w:line="240" w:lineRule="auto"/>
      </w:pPr>
      <w:rPr>
        <w:b/>
        <w:bCs/>
      </w:rPr>
      <w:tblPr/>
      <w:tcPr>
        <w:tcBorders>
          <w:top w:val="double" w:sz="6" w:space="0" w:color="4A66AC"/>
          <w:left w:val="single" w:sz="8" w:space="0" w:color="4A66AC"/>
          <w:bottom w:val="single" w:sz="8" w:space="0" w:color="4A66AC"/>
          <w:right w:val="single" w:sz="8" w:space="0" w:color="4A66AC"/>
        </w:tcBorders>
      </w:tcPr>
    </w:tblStylePr>
    <w:tblStylePr w:type="firstCol">
      <w:rPr>
        <w:b/>
        <w:bCs/>
      </w:rPr>
    </w:tblStylePr>
    <w:tblStylePr w:type="lastCol">
      <w:rPr>
        <w:b/>
        <w:bCs/>
      </w:rPr>
    </w:tblStylePr>
    <w:tblStylePr w:type="band1Vert">
      <w:tblPr/>
      <w:tcPr>
        <w:tcBorders>
          <w:top w:val="single" w:sz="8" w:space="0" w:color="4A66AC"/>
          <w:left w:val="single" w:sz="8" w:space="0" w:color="4A66AC"/>
          <w:bottom w:val="single" w:sz="8" w:space="0" w:color="4A66AC"/>
          <w:right w:val="single" w:sz="8" w:space="0" w:color="4A66AC"/>
        </w:tcBorders>
      </w:tcPr>
    </w:tblStylePr>
    <w:tblStylePr w:type="band1Horz">
      <w:tblPr/>
      <w:tcPr>
        <w:tcBorders>
          <w:top w:val="single" w:sz="8" w:space="0" w:color="4A66AC"/>
          <w:left w:val="single" w:sz="8" w:space="0" w:color="4A66AC"/>
          <w:bottom w:val="single" w:sz="8" w:space="0" w:color="4A66AC"/>
          <w:right w:val="single" w:sz="8" w:space="0" w:color="4A66AC"/>
        </w:tcBorders>
      </w:tcPr>
    </w:tblStylePr>
  </w:style>
  <w:style w:type="table" w:customStyle="1" w:styleId="MediumGrid3-Accent61">
    <w:name w:val="Medium Grid 3 - Accent 61"/>
    <w:basedOn w:val="a2"/>
    <w:next w:val="3-6"/>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3E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0A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0A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0A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0A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7C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7CF"/>
      </w:tcPr>
    </w:tblStylePr>
  </w:style>
  <w:style w:type="table" w:customStyle="1" w:styleId="ColorfulList-Accent21">
    <w:name w:val="Colorful List - Accent 21"/>
    <w:basedOn w:val="a2"/>
    <w:next w:val="-2"/>
    <w:uiPriority w:val="72"/>
    <w:rsid w:val="00E35A9E"/>
    <w:pPr>
      <w:spacing w:after="0" w:line="240" w:lineRule="auto"/>
    </w:pPr>
    <w:rPr>
      <w:rFonts w:eastAsia="Times New Roman"/>
      <w:color w:val="000000"/>
    </w:rPr>
    <w:tblPr>
      <w:tblStyleRowBandSize w:val="1"/>
      <w:tblStyleColBandSize w:val="1"/>
    </w:tblPr>
    <w:tcPr>
      <w:shd w:val="clear" w:color="auto" w:fill="EFF5FA"/>
    </w:tcPr>
    <w:tblStylePr w:type="firstRow">
      <w:rPr>
        <w:b/>
        <w:bCs/>
        <w:color w:val="FFFFFF"/>
      </w:rPr>
      <w:tblPr/>
      <w:tcPr>
        <w:tcBorders>
          <w:bottom w:val="single" w:sz="12" w:space="0" w:color="FFFFFF"/>
        </w:tcBorders>
        <w:shd w:val="clear" w:color="auto" w:fill="377EBD"/>
      </w:tcPr>
    </w:tblStylePr>
    <w:tblStylePr w:type="lastRow">
      <w:rPr>
        <w:b/>
        <w:bCs/>
        <w:color w:val="377EB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cPr>
    </w:tblStylePr>
    <w:tblStylePr w:type="band1Horz">
      <w:tblPr/>
      <w:tcPr>
        <w:shd w:val="clear" w:color="auto" w:fill="DFEBF5"/>
      </w:tcPr>
    </w:tblStylePr>
  </w:style>
  <w:style w:type="table" w:customStyle="1" w:styleId="MediumGrid3-Accent21">
    <w:name w:val="Medium Grid 3 - Accent 21"/>
    <w:basedOn w:val="a2"/>
    <w:next w:val="3-2"/>
    <w:uiPriority w:val="69"/>
    <w:rsid w:val="00E35A9E"/>
    <w:pPr>
      <w:spacing w:after="0" w:line="240" w:lineRule="auto"/>
    </w:pPr>
    <w:rPr>
      <w:rFonts w:eastAsia="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8E6F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629DD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629DD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629DD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629DD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0CDE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0CDE8"/>
      </w:tcPr>
    </w:tblStylePr>
  </w:style>
  <w:style w:type="table" w:customStyle="1" w:styleId="GridTable2-Accent51">
    <w:name w:val="Grid Table 2 - Accent 51"/>
    <w:basedOn w:val="a2"/>
    <w:uiPriority w:val="47"/>
    <w:rsid w:val="00E35A9E"/>
    <w:pPr>
      <w:spacing w:after="0" w:line="240" w:lineRule="auto"/>
    </w:pPr>
    <w:rPr>
      <w:rFonts w:eastAsia="Times New Roman"/>
    </w:rPr>
    <w:tblPr>
      <w:tblStyleRowBandSize w:val="1"/>
      <w:tblStyleColBandSize w:val="1"/>
      <w:tblBorders>
        <w:top w:val="single" w:sz="2" w:space="0" w:color="9BC7CE"/>
        <w:bottom w:val="single" w:sz="2" w:space="0" w:color="9BC7CE"/>
        <w:insideH w:val="single" w:sz="2" w:space="0" w:color="9BC7CE"/>
        <w:insideV w:val="single" w:sz="2" w:space="0" w:color="9BC7CE"/>
      </w:tblBorders>
    </w:tblPr>
    <w:tblStylePr w:type="firstRow">
      <w:rPr>
        <w:b/>
        <w:bCs/>
      </w:rPr>
      <w:tblPr/>
      <w:tcPr>
        <w:tcBorders>
          <w:top w:val="nil"/>
          <w:bottom w:val="single" w:sz="12" w:space="0" w:color="9BC7CE"/>
          <w:insideH w:val="nil"/>
          <w:insideV w:val="nil"/>
        </w:tcBorders>
        <w:shd w:val="clear" w:color="auto" w:fill="FFFFFF"/>
      </w:tcPr>
    </w:tblStylePr>
    <w:tblStylePr w:type="lastRow">
      <w:rPr>
        <w:b/>
        <w:bCs/>
      </w:rPr>
      <w:tblPr/>
      <w:tcPr>
        <w:tcBorders>
          <w:top w:val="double" w:sz="2" w:space="0" w:color="9BC7C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table" w:customStyle="1" w:styleId="GridTable4-Accent51">
    <w:name w:val="Grid Table 4 - Accent 51"/>
    <w:basedOn w:val="a2"/>
    <w:uiPriority w:val="49"/>
    <w:rsid w:val="00E35A9E"/>
    <w:pPr>
      <w:spacing w:after="0" w:line="240" w:lineRule="auto"/>
    </w:pPr>
    <w:rPr>
      <w:rFonts w:eastAsia="Times New Roman"/>
    </w:rPr>
    <w:tblPr>
      <w:tblStyleRowBandSize w:val="1"/>
      <w:tblStyleColBandSize w:val="1"/>
      <w:tblBorders>
        <w:top w:val="single" w:sz="4" w:space="0" w:color="9BC7CE"/>
        <w:left w:val="single" w:sz="4" w:space="0" w:color="9BC7CE"/>
        <w:bottom w:val="single" w:sz="4" w:space="0" w:color="9BC7CE"/>
        <w:right w:val="single" w:sz="4" w:space="0" w:color="9BC7CE"/>
        <w:insideH w:val="single" w:sz="4" w:space="0" w:color="9BC7CE"/>
        <w:insideV w:val="single" w:sz="4" w:space="0" w:color="9BC7CE"/>
      </w:tblBorders>
    </w:tblPr>
    <w:tblStylePr w:type="firstRow">
      <w:rPr>
        <w:b/>
        <w:bCs/>
        <w:color w:val="FFFFFF"/>
      </w:rPr>
      <w:tblPr/>
      <w:tcPr>
        <w:tcBorders>
          <w:top w:val="single" w:sz="4" w:space="0" w:color="5AA2AE"/>
          <w:left w:val="single" w:sz="4" w:space="0" w:color="5AA2AE"/>
          <w:bottom w:val="single" w:sz="4" w:space="0" w:color="5AA2AE"/>
          <w:right w:val="single" w:sz="4" w:space="0" w:color="5AA2AE"/>
          <w:insideH w:val="nil"/>
          <w:insideV w:val="nil"/>
        </w:tcBorders>
        <w:shd w:val="clear" w:color="auto" w:fill="5AA2AE"/>
      </w:tcPr>
    </w:tblStylePr>
    <w:tblStylePr w:type="lastRow">
      <w:rPr>
        <w:b/>
        <w:bCs/>
      </w:rPr>
      <w:tblPr/>
      <w:tcPr>
        <w:tcBorders>
          <w:top w:val="double" w:sz="4" w:space="0" w:color="5AA2AE"/>
        </w:tcBorders>
      </w:tcPr>
    </w:tblStylePr>
    <w:tblStylePr w:type="firstCol">
      <w:rPr>
        <w:b/>
        <w:bCs/>
      </w:rPr>
    </w:tblStylePr>
    <w:tblStylePr w:type="lastCol">
      <w:rPr>
        <w:b/>
        <w:bCs/>
      </w:rPr>
    </w:tblStylePr>
    <w:tblStylePr w:type="band1Vert">
      <w:tblPr/>
      <w:tcPr>
        <w:shd w:val="clear" w:color="auto" w:fill="DDECEE"/>
      </w:tcPr>
    </w:tblStylePr>
    <w:tblStylePr w:type="band1Horz">
      <w:tblPr/>
      <w:tcPr>
        <w:shd w:val="clear" w:color="auto" w:fill="DDECEE"/>
      </w:tcPr>
    </w:tblStylePr>
  </w:style>
  <w:style w:type="character" w:customStyle="1" w:styleId="A20">
    <w:name w:val="A2"/>
    <w:uiPriority w:val="99"/>
    <w:rsid w:val="00E35A9E"/>
    <w:rPr>
      <w:color w:val="000000"/>
    </w:rPr>
  </w:style>
  <w:style w:type="paragraph" w:customStyle="1" w:styleId="Pa2">
    <w:name w:val="Pa2"/>
    <w:basedOn w:val="a0"/>
    <w:next w:val="a0"/>
    <w:uiPriority w:val="99"/>
    <w:rsid w:val="00E35A9E"/>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ย่อหน้ารายการ อักขระ"/>
    <w:aliases w:val="Table Heading อักขระ"/>
    <w:link w:val="a7"/>
    <w:uiPriority w:val="34"/>
    <w:locked/>
    <w:rsid w:val="00E35A9E"/>
    <w:rPr>
      <w:rFonts w:ascii="Times New Roman" w:eastAsia="Times New Roman" w:hAnsi="Times New Roman" w:cs="Angsana New"/>
      <w:sz w:val="24"/>
      <w:szCs w:val="30"/>
    </w:rPr>
  </w:style>
  <w:style w:type="table" w:customStyle="1" w:styleId="GridTable1Light-Accent11">
    <w:name w:val="Grid Table 1 Light - Accent 11"/>
    <w:basedOn w:val="a2"/>
    <w:uiPriority w:val="46"/>
    <w:rsid w:val="00E35A9E"/>
    <w:pPr>
      <w:spacing w:after="0" w:line="240" w:lineRule="auto"/>
    </w:pPr>
    <w:tblPr>
      <w:tblStyleRowBandSize w:val="1"/>
      <w:tblStyleColBandSize w:val="1"/>
      <w:tblBorders>
        <w:top w:val="single" w:sz="4" w:space="0" w:color="B5C0DF"/>
        <w:left w:val="single" w:sz="4" w:space="0" w:color="B5C0DF"/>
        <w:bottom w:val="single" w:sz="4" w:space="0" w:color="B5C0DF"/>
        <w:right w:val="single" w:sz="4" w:space="0" w:color="B5C0DF"/>
        <w:insideH w:val="single" w:sz="4" w:space="0" w:color="B5C0DF"/>
        <w:insideV w:val="single" w:sz="4" w:space="0" w:color="B5C0DF"/>
      </w:tblBorders>
    </w:tblPr>
    <w:tblStylePr w:type="firstRow">
      <w:rPr>
        <w:b/>
        <w:bCs/>
      </w:rPr>
      <w:tblPr/>
      <w:tcPr>
        <w:tcBorders>
          <w:bottom w:val="single" w:sz="12" w:space="0" w:color="90A1CF"/>
        </w:tcBorders>
      </w:tcPr>
    </w:tblStylePr>
    <w:tblStylePr w:type="lastRow">
      <w:rPr>
        <w:b/>
        <w:bCs/>
      </w:rPr>
      <w:tblPr/>
      <w:tcPr>
        <w:tcBorders>
          <w:top w:val="double" w:sz="2" w:space="0" w:color="90A1CF"/>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E35A9E"/>
    <w:rPr>
      <w:rFonts w:eastAsia="Times New Roman"/>
      <w:szCs w:val="22"/>
      <w:lang w:eastAsia="ja-JP" w:bidi="ar-SA"/>
    </w:rPr>
  </w:style>
  <w:style w:type="table" w:customStyle="1" w:styleId="MediumShading1-Accent31">
    <w:name w:val="Medium Shading 1 - Accent 31"/>
    <w:basedOn w:val="a2"/>
    <w:next w:val="1-3"/>
    <w:uiPriority w:val="63"/>
    <w:rsid w:val="00E35A9E"/>
    <w:pPr>
      <w:spacing w:after="0" w:line="240" w:lineRule="auto"/>
    </w:pPr>
    <w:rPr>
      <w:rFonts w:eastAsia="Times New Roman"/>
    </w:rPr>
    <w:tblPr>
      <w:tblStyleRowBandSize w:val="1"/>
      <w:tblStyleColBandSize w:val="1"/>
      <w:tblBorders>
        <w:top w:val="single" w:sz="8" w:space="0" w:color="5D9EE0"/>
        <w:left w:val="single" w:sz="8" w:space="0" w:color="5D9EE0"/>
        <w:bottom w:val="single" w:sz="8" w:space="0" w:color="5D9EE0"/>
        <w:right w:val="single" w:sz="8" w:space="0" w:color="5D9EE0"/>
        <w:insideH w:val="single" w:sz="8" w:space="0" w:color="5D9EE0"/>
      </w:tblBorders>
    </w:tblPr>
    <w:tblStylePr w:type="firstRow">
      <w:pPr>
        <w:spacing w:before="0" w:after="0" w:line="240" w:lineRule="auto"/>
      </w:pPr>
      <w:rPr>
        <w:b/>
        <w:bCs/>
        <w:color w:val="FFFFFF"/>
      </w:rPr>
      <w:tblPr/>
      <w:tcPr>
        <w:tcBorders>
          <w:top w:val="single" w:sz="8" w:space="0" w:color="5D9EE0"/>
          <w:left w:val="single" w:sz="8" w:space="0" w:color="5D9EE0"/>
          <w:bottom w:val="single" w:sz="8" w:space="0" w:color="5D9EE0"/>
          <w:right w:val="single" w:sz="8" w:space="0" w:color="5D9EE0"/>
          <w:insideH w:val="nil"/>
          <w:insideV w:val="nil"/>
        </w:tcBorders>
        <w:shd w:val="clear" w:color="auto" w:fill="297FD5"/>
      </w:tcPr>
    </w:tblStylePr>
    <w:tblStylePr w:type="lastRow">
      <w:pPr>
        <w:spacing w:before="0" w:after="0" w:line="240" w:lineRule="auto"/>
      </w:pPr>
      <w:rPr>
        <w:b/>
        <w:bCs/>
      </w:rPr>
      <w:tblPr/>
      <w:tcPr>
        <w:tcBorders>
          <w:top w:val="double" w:sz="6" w:space="0" w:color="5D9EE0"/>
          <w:left w:val="single" w:sz="8" w:space="0" w:color="5D9EE0"/>
          <w:bottom w:val="single" w:sz="8" w:space="0" w:color="5D9EE0"/>
          <w:right w:val="single" w:sz="8" w:space="0" w:color="5D9EE0"/>
          <w:insideH w:val="nil"/>
          <w:insideV w:val="nil"/>
        </w:tcBorders>
      </w:tcPr>
    </w:tblStylePr>
    <w:tblStylePr w:type="firstCol">
      <w:rPr>
        <w:b/>
        <w:bCs/>
      </w:rPr>
    </w:tblStylePr>
    <w:tblStylePr w:type="lastCol">
      <w:rPr>
        <w:b/>
        <w:bCs/>
      </w:rPr>
    </w:tblStylePr>
    <w:tblStylePr w:type="band1Vert">
      <w:tblPr/>
      <w:tcPr>
        <w:shd w:val="clear" w:color="auto" w:fill="C9DFF4"/>
      </w:tcPr>
    </w:tblStylePr>
    <w:tblStylePr w:type="band1Horz">
      <w:tblPr/>
      <w:tcPr>
        <w:tcBorders>
          <w:insideH w:val="nil"/>
          <w:insideV w:val="nil"/>
        </w:tcBorders>
        <w:shd w:val="clear" w:color="auto" w:fill="C9DFF4"/>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35A9E"/>
  </w:style>
  <w:style w:type="table" w:customStyle="1" w:styleId="TableGrid2">
    <w:name w:val="Table Grid2"/>
    <w:basedOn w:val="a2"/>
    <w:next w:val="a9"/>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e">
    <w:name w:val="Placeholder Text"/>
    <w:basedOn w:val="a1"/>
    <w:uiPriority w:val="99"/>
    <w:semiHidden/>
    <w:rsid w:val="00E35A9E"/>
    <w:rPr>
      <w:color w:val="808080"/>
    </w:rPr>
  </w:style>
  <w:style w:type="table" w:customStyle="1" w:styleId="GridTable4-Accent21">
    <w:name w:val="Grid Table 4 - Accent 21"/>
    <w:basedOn w:val="a2"/>
    <w:uiPriority w:val="49"/>
    <w:rsid w:val="00E35A9E"/>
    <w:pPr>
      <w:spacing w:after="0" w:line="240" w:lineRule="auto"/>
    </w:pPr>
    <w:rPr>
      <w:rFonts w:eastAsia="Times New Roman"/>
    </w:rPr>
    <w:tblPr>
      <w:tblStyleRowBandSize w:val="1"/>
      <w:tblStyleColBandSize w:val="1"/>
      <w:tblBorders>
        <w:top w:val="single" w:sz="4" w:space="0" w:color="A0C3E3"/>
        <w:left w:val="single" w:sz="4" w:space="0" w:color="A0C3E3"/>
        <w:bottom w:val="single" w:sz="4" w:space="0" w:color="A0C3E3"/>
        <w:right w:val="single" w:sz="4" w:space="0" w:color="A0C3E3"/>
        <w:insideH w:val="single" w:sz="4" w:space="0" w:color="A0C3E3"/>
        <w:insideV w:val="single" w:sz="4" w:space="0" w:color="A0C3E3"/>
      </w:tblBorders>
    </w:tblPr>
    <w:tblStylePr w:type="firstRow">
      <w:rPr>
        <w:b/>
        <w:bCs/>
        <w:color w:val="FFFFFF"/>
      </w:rPr>
      <w:tblPr/>
      <w:tcPr>
        <w:tcBorders>
          <w:top w:val="single" w:sz="4" w:space="0" w:color="629DD1"/>
          <w:left w:val="single" w:sz="4" w:space="0" w:color="629DD1"/>
          <w:bottom w:val="single" w:sz="4" w:space="0" w:color="629DD1"/>
          <w:right w:val="single" w:sz="4" w:space="0" w:color="629DD1"/>
          <w:insideH w:val="nil"/>
          <w:insideV w:val="nil"/>
        </w:tcBorders>
        <w:shd w:val="clear" w:color="auto" w:fill="629DD1"/>
      </w:tcPr>
    </w:tblStylePr>
    <w:tblStylePr w:type="lastRow">
      <w:rPr>
        <w:b/>
        <w:bCs/>
      </w:rPr>
      <w:tblPr/>
      <w:tcPr>
        <w:tcBorders>
          <w:top w:val="double" w:sz="4" w:space="0" w:color="629DD1"/>
        </w:tcBorders>
      </w:tcPr>
    </w:tblStylePr>
    <w:tblStylePr w:type="firstCol">
      <w:rPr>
        <w:b/>
        <w:bCs/>
      </w:rPr>
    </w:tblStylePr>
    <w:tblStylePr w:type="lastCol">
      <w:rPr>
        <w:b/>
        <w:bCs/>
      </w:rPr>
    </w:tblStylePr>
    <w:tblStylePr w:type="band1Vert">
      <w:tblPr/>
      <w:tcPr>
        <w:shd w:val="clear" w:color="auto" w:fill="DFEBF5"/>
      </w:tcPr>
    </w:tblStylePr>
    <w:tblStylePr w:type="band1Horz">
      <w:tblPr/>
      <w:tcPr>
        <w:shd w:val="clear" w:color="auto" w:fill="DFEBF5"/>
      </w:tcPr>
    </w:tblStylePr>
  </w:style>
  <w:style w:type="table" w:customStyle="1" w:styleId="GridTable5Dark-Accent21">
    <w:name w:val="Grid Table 5 Dark - Accent 21"/>
    <w:basedOn w:val="a2"/>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FEBF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29DD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29DD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29DD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29DD1"/>
      </w:tcPr>
    </w:tblStylePr>
    <w:tblStylePr w:type="band1Vert">
      <w:tblPr/>
      <w:tcPr>
        <w:shd w:val="clear" w:color="auto" w:fill="C0D7EC"/>
      </w:tcPr>
    </w:tblStylePr>
    <w:tblStylePr w:type="band1Horz">
      <w:tblPr/>
      <w:tcPr>
        <w:shd w:val="clear" w:color="auto" w:fill="C0D7EC"/>
      </w:tcPr>
    </w:tblStylePr>
  </w:style>
  <w:style w:type="table" w:customStyle="1" w:styleId="GridTable5Dark-Accent31">
    <w:name w:val="Grid Table 5 Dark - Accent 31"/>
    <w:basedOn w:val="a2"/>
    <w:uiPriority w:val="50"/>
    <w:rsid w:val="00E35A9E"/>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3E5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297F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297F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297F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297FD5"/>
      </w:tcPr>
    </w:tblStylePr>
    <w:tblStylePr w:type="band1Vert">
      <w:tblPr/>
      <w:tcPr>
        <w:shd w:val="clear" w:color="auto" w:fill="A8CBEE"/>
      </w:tcPr>
    </w:tblStylePr>
    <w:tblStylePr w:type="band1Horz">
      <w:tblPr/>
      <w:tcPr>
        <w:shd w:val="clear" w:color="auto" w:fill="A8CBEE"/>
      </w:tcPr>
    </w:tblStylePr>
  </w:style>
  <w:style w:type="numbering" w:customStyle="1" w:styleId="NoList4">
    <w:name w:val="No List4"/>
    <w:next w:val="a3"/>
    <w:uiPriority w:val="99"/>
    <w:semiHidden/>
    <w:unhideWhenUsed/>
    <w:rsid w:val="00E35A9E"/>
  </w:style>
  <w:style w:type="table" w:customStyle="1" w:styleId="TableGrid3">
    <w:name w:val="Table Grid3"/>
    <w:basedOn w:val="a2"/>
    <w:next w:val="a9"/>
    <w:uiPriority w:val="59"/>
    <w:rsid w:val="00E35A9E"/>
    <w:pPr>
      <w:spacing w:after="0" w:line="240" w:lineRule="auto"/>
    </w:pPr>
    <w:rPr>
      <w:rFonts w:ascii="Calibri" w:eastAsia="Calibri" w:hAnsi="Calibri" w:cs="Cordia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3"/>
    <w:uiPriority w:val="99"/>
    <w:semiHidden/>
    <w:unhideWhenUsed/>
    <w:rsid w:val="00E35A9E"/>
  </w:style>
  <w:style w:type="table" w:customStyle="1" w:styleId="TableGrid4">
    <w:name w:val="Table Grid4"/>
    <w:basedOn w:val="a2"/>
    <w:next w:val="a9"/>
    <w:uiPriority w:val="59"/>
    <w:rsid w:val="00E35A9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basedOn w:val="a1"/>
    <w:uiPriority w:val="9"/>
    <w:semiHidden/>
    <w:rsid w:val="00E35A9E"/>
    <w:rPr>
      <w:rFonts w:asciiTheme="majorHAnsi" w:eastAsiaTheme="majorEastAsia" w:hAnsiTheme="majorHAnsi" w:cstheme="majorBidi"/>
      <w:b/>
      <w:bCs/>
      <w:color w:val="4472C4" w:themeColor="accent1"/>
      <w:sz w:val="26"/>
      <w:szCs w:val="33"/>
    </w:rPr>
  </w:style>
  <w:style w:type="character" w:customStyle="1" w:styleId="Heading3Char1">
    <w:name w:val="Heading 3 Char1"/>
    <w:basedOn w:val="a1"/>
    <w:uiPriority w:val="9"/>
    <w:semiHidden/>
    <w:rsid w:val="00E35A9E"/>
    <w:rPr>
      <w:rFonts w:asciiTheme="majorHAnsi" w:eastAsiaTheme="majorEastAsia" w:hAnsiTheme="majorHAnsi" w:cstheme="majorBidi"/>
      <w:b/>
      <w:bCs/>
      <w:color w:val="4472C4" w:themeColor="accent1"/>
    </w:rPr>
  </w:style>
  <w:style w:type="character" w:customStyle="1" w:styleId="Heading4Char1">
    <w:name w:val="Heading 4 Char1"/>
    <w:basedOn w:val="a1"/>
    <w:uiPriority w:val="9"/>
    <w:semiHidden/>
    <w:rsid w:val="00E35A9E"/>
    <w:rPr>
      <w:rFonts w:asciiTheme="majorHAnsi" w:eastAsiaTheme="majorEastAsia" w:hAnsiTheme="majorHAnsi" w:cstheme="majorBidi"/>
      <w:b/>
      <w:bCs/>
      <w:i/>
      <w:iCs/>
      <w:color w:val="4472C4" w:themeColor="accent1"/>
    </w:rPr>
  </w:style>
  <w:style w:type="paragraph" w:styleId="afff2">
    <w:name w:val="Block Text"/>
    <w:basedOn w:val="a0"/>
    <w:uiPriority w:val="99"/>
    <w:semiHidden/>
    <w:unhideWhenUsed/>
    <w:rsid w:val="00E35A9E"/>
    <w:pPr>
      <w:pBdr>
        <w:top w:val="single" w:sz="2" w:space="10" w:color="4472C4" w:themeColor="accent1" w:shadow="1" w:frame="1"/>
        <w:left w:val="single" w:sz="2" w:space="10" w:color="4472C4" w:themeColor="accent1" w:shadow="1" w:frame="1"/>
        <w:bottom w:val="single" w:sz="2" w:space="10" w:color="4472C4" w:themeColor="accent1" w:shadow="1" w:frame="1"/>
        <w:right w:val="single" w:sz="2" w:space="10" w:color="4472C4" w:themeColor="accent1" w:shadow="1" w:frame="1"/>
      </w:pBdr>
      <w:ind w:left="1152" w:right="1152"/>
    </w:pPr>
    <w:rPr>
      <w:rFonts w:eastAsiaTheme="minorEastAsia"/>
      <w:i/>
      <w:iCs/>
      <w:color w:val="4472C4" w:themeColor="accent1"/>
    </w:rPr>
  </w:style>
  <w:style w:type="paragraph" w:styleId="afffa">
    <w:name w:val="Quote"/>
    <w:basedOn w:val="a0"/>
    <w:next w:val="a0"/>
    <w:link w:val="afff9"/>
    <w:uiPriority w:val="29"/>
    <w:qFormat/>
    <w:rsid w:val="00E35A9E"/>
    <w:rPr>
      <w:rFonts w:ascii="Times New Roman" w:eastAsia="Times New Roman" w:hAnsi="Times New Roman" w:cs="Angsana New"/>
      <w:i/>
      <w:iCs/>
      <w:color w:val="000000"/>
      <w:sz w:val="24"/>
    </w:rPr>
  </w:style>
  <w:style w:type="character" w:customStyle="1" w:styleId="QuoteChar1">
    <w:name w:val="Quote Char1"/>
    <w:basedOn w:val="a1"/>
    <w:uiPriority w:val="29"/>
    <w:rsid w:val="00E35A9E"/>
    <w:rPr>
      <w:i/>
      <w:iCs/>
      <w:color w:val="000000" w:themeColor="text1"/>
    </w:rPr>
  </w:style>
  <w:style w:type="paragraph" w:styleId="afffb">
    <w:name w:val="envelope return"/>
    <w:basedOn w:val="a0"/>
    <w:uiPriority w:val="99"/>
    <w:semiHidden/>
    <w:unhideWhenUsed/>
    <w:rsid w:val="00E35A9E"/>
    <w:pPr>
      <w:spacing w:after="0" w:line="240" w:lineRule="auto"/>
    </w:pPr>
    <w:rPr>
      <w:rFonts w:asciiTheme="majorHAnsi" w:eastAsiaTheme="majorEastAsia" w:hAnsiTheme="majorHAnsi" w:cstheme="majorBidi"/>
      <w:sz w:val="20"/>
      <w:szCs w:val="25"/>
    </w:rPr>
  </w:style>
  <w:style w:type="paragraph" w:styleId="afffd">
    <w:name w:val="Subtitle"/>
    <w:basedOn w:val="a0"/>
    <w:next w:val="a0"/>
    <w:link w:val="afffc"/>
    <w:qFormat/>
    <w:rsid w:val="00E35A9E"/>
    <w:pPr>
      <w:numPr>
        <w:ilvl w:val="1"/>
      </w:numPr>
    </w:pPr>
    <w:rPr>
      <w:rFonts w:ascii="Cambria" w:eastAsia="Times New Roman" w:hAnsi="Cambria" w:cs="Angsana New"/>
      <w:i/>
      <w:iCs/>
      <w:color w:val="4A66AC"/>
      <w:spacing w:val="15"/>
      <w:sz w:val="24"/>
      <w:szCs w:val="30"/>
    </w:rPr>
  </w:style>
  <w:style w:type="character" w:customStyle="1" w:styleId="SubtitleChar1">
    <w:name w:val="Subtitle Char1"/>
    <w:basedOn w:val="a1"/>
    <w:uiPriority w:val="11"/>
    <w:rsid w:val="00E35A9E"/>
    <w:rPr>
      <w:rFonts w:asciiTheme="majorHAnsi" w:eastAsiaTheme="majorEastAsia" w:hAnsiTheme="majorHAnsi" w:cstheme="majorBidi"/>
      <w:i/>
      <w:iCs/>
      <w:color w:val="4472C4" w:themeColor="accent1"/>
      <w:spacing w:val="15"/>
      <w:sz w:val="24"/>
      <w:szCs w:val="30"/>
    </w:rPr>
  </w:style>
  <w:style w:type="paragraph" w:styleId="affff">
    <w:name w:val="Intense Quote"/>
    <w:basedOn w:val="a0"/>
    <w:next w:val="a0"/>
    <w:link w:val="afffe"/>
    <w:uiPriority w:val="30"/>
    <w:qFormat/>
    <w:rsid w:val="00E35A9E"/>
    <w:pPr>
      <w:pBdr>
        <w:bottom w:val="single" w:sz="4" w:space="4" w:color="4472C4" w:themeColor="accent1"/>
      </w:pBdr>
      <w:spacing w:before="200" w:after="280"/>
      <w:ind w:left="936" w:right="936"/>
    </w:pPr>
    <w:rPr>
      <w:rFonts w:ascii="Times New Roman" w:eastAsia="Times New Roman" w:hAnsi="Times New Roman" w:cs="Angsana New"/>
      <w:b/>
      <w:bCs/>
      <w:i/>
      <w:iCs/>
      <w:color w:val="4A66AC"/>
      <w:sz w:val="24"/>
    </w:rPr>
  </w:style>
  <w:style w:type="character" w:customStyle="1" w:styleId="IntenseQuoteChar1">
    <w:name w:val="Intense Quote Char1"/>
    <w:basedOn w:val="a1"/>
    <w:uiPriority w:val="30"/>
    <w:rsid w:val="00E35A9E"/>
    <w:rPr>
      <w:b/>
      <w:bCs/>
      <w:i/>
      <w:iCs/>
      <w:color w:val="4472C4" w:themeColor="accent1"/>
    </w:rPr>
  </w:style>
  <w:style w:type="paragraph" w:styleId="affff0">
    <w:name w:val="envelope address"/>
    <w:basedOn w:val="a0"/>
    <w:uiPriority w:val="99"/>
    <w:semiHidden/>
    <w:unhideWhenUsed/>
    <w:rsid w:val="00E35A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a">
    <w:name w:val="Message Header"/>
    <w:basedOn w:val="a0"/>
    <w:link w:val="afffff"/>
    <w:uiPriority w:val="99"/>
    <w:semiHidden/>
    <w:unhideWhenUsed/>
    <w:rsid w:val="00E35A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30"/>
    </w:rPr>
  </w:style>
  <w:style w:type="character" w:customStyle="1" w:styleId="afffff">
    <w:name w:val="ส่วนหัวข้อความ อักขระ"/>
    <w:basedOn w:val="a1"/>
    <w:link w:val="affffa"/>
    <w:uiPriority w:val="99"/>
    <w:semiHidden/>
    <w:rsid w:val="00E35A9E"/>
    <w:rPr>
      <w:rFonts w:asciiTheme="majorHAnsi" w:eastAsiaTheme="majorEastAsia" w:hAnsiTheme="majorHAnsi" w:cstheme="majorBidi"/>
      <w:sz w:val="24"/>
      <w:szCs w:val="30"/>
      <w:shd w:val="pct20" w:color="auto" w:fill="auto"/>
    </w:rPr>
  </w:style>
  <w:style w:type="table" w:styleId="3-6">
    <w:name w:val="Medium Grid 3 Accent 6"/>
    <w:basedOn w:val="a2"/>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Colorful List Accent 2"/>
    <w:basedOn w:val="a2"/>
    <w:uiPriority w:val="72"/>
    <w:rsid w:val="00E35A9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3-2">
    <w:name w:val="Medium Grid 3 Accent 2"/>
    <w:basedOn w:val="a2"/>
    <w:uiPriority w:val="69"/>
    <w:rsid w:val="00E35A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3">
    <w:name w:val="Medium Shading 1 Accent 3"/>
    <w:basedOn w:val="a2"/>
    <w:uiPriority w:val="63"/>
    <w:rsid w:val="00E35A9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8771">
      <w:bodyDiv w:val="1"/>
      <w:marLeft w:val="0"/>
      <w:marRight w:val="0"/>
      <w:marTop w:val="0"/>
      <w:marBottom w:val="0"/>
      <w:divBdr>
        <w:top w:val="none" w:sz="0" w:space="0" w:color="auto"/>
        <w:left w:val="none" w:sz="0" w:space="0" w:color="auto"/>
        <w:bottom w:val="none" w:sz="0" w:space="0" w:color="auto"/>
        <w:right w:val="none" w:sz="0" w:space="0" w:color="auto"/>
      </w:divBdr>
      <w:divsChild>
        <w:div w:id="863128548">
          <w:marLeft w:val="274"/>
          <w:marRight w:val="0"/>
          <w:marTop w:val="0"/>
          <w:marBottom w:val="0"/>
          <w:divBdr>
            <w:top w:val="none" w:sz="0" w:space="0" w:color="auto"/>
            <w:left w:val="none" w:sz="0" w:space="0" w:color="auto"/>
            <w:bottom w:val="none" w:sz="0" w:space="0" w:color="auto"/>
            <w:right w:val="none" w:sz="0" w:space="0" w:color="auto"/>
          </w:divBdr>
        </w:div>
      </w:divsChild>
    </w:div>
    <w:div w:id="429081319">
      <w:bodyDiv w:val="1"/>
      <w:marLeft w:val="0"/>
      <w:marRight w:val="0"/>
      <w:marTop w:val="0"/>
      <w:marBottom w:val="0"/>
      <w:divBdr>
        <w:top w:val="none" w:sz="0" w:space="0" w:color="auto"/>
        <w:left w:val="none" w:sz="0" w:space="0" w:color="auto"/>
        <w:bottom w:val="none" w:sz="0" w:space="0" w:color="auto"/>
        <w:right w:val="none" w:sz="0" w:space="0" w:color="auto"/>
      </w:divBdr>
      <w:divsChild>
        <w:div w:id="319650845">
          <w:marLeft w:val="418"/>
          <w:marRight w:val="0"/>
          <w:marTop w:val="0"/>
          <w:marBottom w:val="0"/>
          <w:divBdr>
            <w:top w:val="none" w:sz="0" w:space="0" w:color="auto"/>
            <w:left w:val="none" w:sz="0" w:space="0" w:color="auto"/>
            <w:bottom w:val="none" w:sz="0" w:space="0" w:color="auto"/>
            <w:right w:val="none" w:sz="0" w:space="0" w:color="auto"/>
          </w:divBdr>
        </w:div>
      </w:divsChild>
    </w:div>
    <w:div w:id="1070150545">
      <w:bodyDiv w:val="1"/>
      <w:marLeft w:val="0"/>
      <w:marRight w:val="0"/>
      <w:marTop w:val="0"/>
      <w:marBottom w:val="0"/>
      <w:divBdr>
        <w:top w:val="none" w:sz="0" w:space="0" w:color="auto"/>
        <w:left w:val="none" w:sz="0" w:space="0" w:color="auto"/>
        <w:bottom w:val="none" w:sz="0" w:space="0" w:color="auto"/>
        <w:right w:val="none" w:sz="0" w:space="0" w:color="auto"/>
      </w:divBdr>
      <w:divsChild>
        <w:div w:id="658115760">
          <w:marLeft w:val="274"/>
          <w:marRight w:val="0"/>
          <w:marTop w:val="0"/>
          <w:marBottom w:val="0"/>
          <w:divBdr>
            <w:top w:val="none" w:sz="0" w:space="0" w:color="auto"/>
            <w:left w:val="none" w:sz="0" w:space="0" w:color="auto"/>
            <w:bottom w:val="none" w:sz="0" w:space="0" w:color="auto"/>
            <w:right w:val="none" w:sz="0" w:space="0" w:color="auto"/>
          </w:divBdr>
        </w:div>
        <w:div w:id="2049597241">
          <w:marLeft w:val="274"/>
          <w:marRight w:val="0"/>
          <w:marTop w:val="0"/>
          <w:marBottom w:val="0"/>
          <w:divBdr>
            <w:top w:val="none" w:sz="0" w:space="0" w:color="auto"/>
            <w:left w:val="none" w:sz="0" w:space="0" w:color="auto"/>
            <w:bottom w:val="none" w:sz="0" w:space="0" w:color="auto"/>
            <w:right w:val="none" w:sz="0" w:space="0" w:color="auto"/>
          </w:divBdr>
        </w:div>
      </w:divsChild>
    </w:div>
    <w:div w:id="196006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D0725-C4F6-48A8-9C56-3F1E5F7E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5237</Words>
  <Characters>29856</Characters>
  <Application>Microsoft Office Word</Application>
  <DocSecurity>0</DocSecurity>
  <Lines>248</Lines>
  <Paragraphs>70</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35023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Sabadee</cp:lastModifiedBy>
  <cp:revision>4</cp:revision>
  <cp:lastPrinted>2023-02-21T12:36:00Z</cp:lastPrinted>
  <dcterms:created xsi:type="dcterms:W3CDTF">2023-02-23T04:34:00Z</dcterms:created>
  <dcterms:modified xsi:type="dcterms:W3CDTF">2023-06-19T06:09:00Z</dcterms:modified>
</cp:coreProperties>
</file>