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52BD" w14:textId="77777777" w:rsidR="000B7362" w:rsidRPr="00A00250" w:rsidRDefault="0043574E" w:rsidP="002317E4">
      <w:pPr>
        <w:spacing w:after="0" w:line="276" w:lineRule="auto"/>
        <w:jc w:val="thaiDistribute"/>
        <w:rPr>
          <w:rFonts w:ascii="TH SarabunPSK" w:eastAsiaTheme="minorEastAsia" w:hAnsi="TH SarabunPSK" w:cs="TH SarabunPSK"/>
          <w:sz w:val="32"/>
          <w:szCs w:val="32"/>
          <w:cs/>
        </w:rPr>
      </w:pPr>
      <w:bookmarkStart w:id="0" w:name="_Hlk187813050"/>
      <w:r w:rsidRPr="00A00250">
        <w:rPr>
          <w:rFonts w:ascii="TH SarabunPSK" w:hAnsi="TH SarabunPSK" w:cs="TH SarabunPSK"/>
          <w:b/>
          <w:bCs/>
          <w:color w:val="000000"/>
          <w:kern w:val="24"/>
          <w:sz w:val="28"/>
          <w:cs/>
        </w:rPr>
        <w:t xml:space="preserve">  </w:t>
      </w:r>
    </w:p>
    <w:p w14:paraId="5BC2EB55" w14:textId="77777777" w:rsidR="000B7362" w:rsidRPr="00A00250" w:rsidRDefault="000B7362" w:rsidP="002317E4">
      <w:pPr>
        <w:spacing w:after="0" w:line="276" w:lineRule="auto"/>
        <w:jc w:val="center"/>
        <w:textAlignment w:val="baseline"/>
        <w:rPr>
          <w:rFonts w:ascii="TH SarabunPSK" w:eastAsiaTheme="minorEastAsia" w:hAnsi="TH SarabunPSK" w:cs="TH SarabunPSK"/>
          <w:b/>
          <w:bCs/>
          <w:color w:val="000000" w:themeColor="text1"/>
          <w:kern w:val="24"/>
          <w:sz w:val="32"/>
          <w:szCs w:val="32"/>
        </w:rPr>
      </w:pPr>
    </w:p>
    <w:p w14:paraId="39772EBC" w14:textId="77777777" w:rsidR="00804F7F" w:rsidRPr="00A00250" w:rsidRDefault="00804F7F" w:rsidP="002317E4">
      <w:pPr>
        <w:spacing w:after="0" w:line="276" w:lineRule="auto"/>
        <w:jc w:val="center"/>
        <w:rPr>
          <w:rFonts w:ascii="TH SarabunPSK" w:eastAsia="Times New Roman" w:hAnsi="TH SarabunPSK" w:cs="TH SarabunPSK"/>
          <w:b/>
          <w:bCs/>
          <w:sz w:val="36"/>
          <w:szCs w:val="36"/>
        </w:rPr>
      </w:pPr>
      <w:r w:rsidRPr="00A00250">
        <w:rPr>
          <w:rFonts w:ascii="TH SarabunPSK" w:eastAsia="Times New Roman" w:hAnsi="TH SarabunPSK" w:cs="TH SarabunPSK"/>
          <w:b/>
          <w:bCs/>
          <w:sz w:val="36"/>
          <w:szCs w:val="36"/>
          <w:cs/>
        </w:rPr>
        <w:t>แบบฟอร์มที่ 3</w:t>
      </w:r>
    </w:p>
    <w:p w14:paraId="709873C5" w14:textId="77777777" w:rsidR="000B7362" w:rsidRPr="00A00250" w:rsidRDefault="000B7362" w:rsidP="002317E4">
      <w:pPr>
        <w:spacing w:after="0" w:line="276" w:lineRule="auto"/>
        <w:ind w:right="119"/>
        <w:jc w:val="center"/>
        <w:rPr>
          <w:rFonts w:ascii="TH SarabunPSK" w:eastAsia="Times New Roman" w:hAnsi="TH SarabunPSK" w:cs="TH SarabunPSK"/>
          <w:b/>
          <w:bCs/>
          <w:sz w:val="36"/>
          <w:szCs w:val="36"/>
        </w:rPr>
      </w:pPr>
      <w:r w:rsidRPr="00A00250">
        <w:rPr>
          <w:rFonts w:ascii="TH SarabunPSK" w:eastAsia="Times New Roman" w:hAnsi="TH SarabunPSK" w:cs="TH SarabunPSK"/>
          <w:b/>
          <w:bCs/>
          <w:sz w:val="36"/>
          <w:szCs w:val="36"/>
          <w:cs/>
        </w:rPr>
        <w:t>แบบประเมินสถานะการเป็นระบบราชการ 4.0 ด้วยตนเอง</w:t>
      </w:r>
    </w:p>
    <w:p w14:paraId="239E4727" w14:textId="77777777" w:rsidR="000B7362" w:rsidRPr="00A00250" w:rsidRDefault="000B7362" w:rsidP="002317E4">
      <w:pPr>
        <w:spacing w:after="0" w:line="276" w:lineRule="auto"/>
        <w:ind w:right="119"/>
        <w:jc w:val="center"/>
        <w:rPr>
          <w:rFonts w:ascii="TH SarabunPSK" w:eastAsia="Times New Roman" w:hAnsi="TH SarabunPSK" w:cs="TH SarabunPSK"/>
          <w:b/>
          <w:bCs/>
          <w:sz w:val="16"/>
          <w:szCs w:val="16"/>
        </w:rPr>
      </w:pPr>
    </w:p>
    <w:p w14:paraId="0A1C5CF1" w14:textId="77777777" w:rsidR="000B7362" w:rsidRPr="00A00250" w:rsidRDefault="000B7362" w:rsidP="002317E4">
      <w:pPr>
        <w:spacing w:after="0" w:line="276" w:lineRule="auto"/>
        <w:rPr>
          <w:rFonts w:ascii="TH SarabunPSK" w:eastAsia="Times New Roman" w:hAnsi="TH SarabunPSK" w:cs="TH SarabunPSK"/>
          <w:b/>
          <w:bCs/>
          <w:sz w:val="12"/>
          <w:szCs w:val="16"/>
          <w:cs/>
        </w:rPr>
      </w:pPr>
      <w:r w:rsidRPr="00A00250">
        <w:rPr>
          <w:rFonts w:ascii="TH SarabunPSK" w:eastAsia="Times New Roman" w:hAnsi="TH SarabunPSK" w:cs="TH SarabunPSK"/>
          <w:b/>
          <w:bCs/>
          <w:noProof/>
          <w:sz w:val="36"/>
          <w:szCs w:val="36"/>
          <w:cs/>
        </w:rPr>
        <mc:AlternateContent>
          <mc:Choice Requires="wps">
            <w:drawing>
              <wp:anchor distT="45720" distB="45720" distL="114300" distR="114300" simplePos="0" relativeHeight="251659264" behindDoc="0" locked="0" layoutInCell="1" allowOverlap="1" wp14:anchorId="14373B20" wp14:editId="25E3EBA1">
                <wp:simplePos x="0" y="0"/>
                <wp:positionH relativeFrom="margin">
                  <wp:posOffset>-84455</wp:posOffset>
                </wp:positionH>
                <wp:positionV relativeFrom="paragraph">
                  <wp:posOffset>50165</wp:posOffset>
                </wp:positionV>
                <wp:extent cx="589534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404620"/>
                        </a:xfrm>
                        <a:prstGeom prst="rect">
                          <a:avLst/>
                        </a:prstGeom>
                        <a:solidFill>
                          <a:srgbClr val="4A66AC">
                            <a:lumMod val="20000"/>
                            <a:lumOff val="80000"/>
                          </a:srgbClr>
                        </a:solidFill>
                        <a:ln w="25400" cap="flat" cmpd="sng" algn="ctr">
                          <a:noFill/>
                          <a:prstDash val="solid"/>
                          <a:headEnd/>
                          <a:tailEnd/>
                        </a:ln>
                        <a:effectLst/>
                      </wps:spPr>
                      <wps:txbx>
                        <w:txbxContent>
                          <w:p w14:paraId="221D8140" w14:textId="0EB4A464" w:rsidR="000B7362" w:rsidRPr="00AC2E83" w:rsidRDefault="000B7362" w:rsidP="000B7362">
                            <w:pPr>
                              <w:spacing w:after="0" w:line="240" w:lineRule="auto"/>
                              <w:ind w:firstLine="709"/>
                              <w:jc w:val="thaiDistribute"/>
                              <w:rPr>
                                <w:rFonts w:ascii="TH SarabunPSK" w:hAnsi="TH SarabunPSK" w:cs="TH SarabunPSK"/>
                                <w:sz w:val="24"/>
                                <w:szCs w:val="32"/>
                              </w:rPr>
                            </w:pPr>
                            <w:r w:rsidRPr="00AC2E83">
                              <w:rPr>
                                <w:rFonts w:ascii="TH SarabunPSK" w:hAnsi="TH SarabunPSK" w:cs="TH SarabunPSK" w:hint="cs"/>
                                <w:spacing w:val="-4"/>
                                <w:sz w:val="24"/>
                                <w:szCs w:val="32"/>
                                <w:cs/>
                              </w:rPr>
                              <w:t>การประเมินสถานะของหน่วยงานภาครัฐในการเป็นระบบราชการ 4.0 เป็นการประเมิน</w:t>
                            </w:r>
                            <w:r w:rsidRPr="00AC2E83">
                              <w:rPr>
                                <w:rFonts w:ascii="TH SarabunPSK" w:hAnsi="TH SarabunPSK" w:cs="TH SarabunPSK" w:hint="cs"/>
                                <w:spacing w:val="-4"/>
                                <w:sz w:val="24"/>
                                <w:szCs w:val="32"/>
                                <w:u w:val="single"/>
                                <w:cs/>
                              </w:rPr>
                              <w:t>ความเป็น</w:t>
                            </w:r>
                            <w:r w:rsidR="00DB6CE3">
                              <w:rPr>
                                <w:rFonts w:ascii="TH SarabunPSK" w:hAnsi="TH SarabunPSK" w:cs="TH SarabunPSK"/>
                                <w:spacing w:val="-4"/>
                                <w:sz w:val="24"/>
                                <w:szCs w:val="32"/>
                                <w:u w:val="single"/>
                                <w:cs/>
                              </w:rPr>
                              <w:br/>
                            </w:r>
                            <w:r w:rsidRPr="00AC2E83">
                              <w:rPr>
                                <w:rFonts w:ascii="TH SarabunPSK" w:hAnsi="TH SarabunPSK" w:cs="TH SarabunPSK" w:hint="cs"/>
                                <w:spacing w:val="-4"/>
                                <w:sz w:val="24"/>
                                <w:szCs w:val="32"/>
                                <w:u w:val="single"/>
                                <w:cs/>
                              </w:rPr>
                              <w:t>ระบบราชการ 4.0</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ของหน่วยงาน ซึ่งจะทำให้ทราบว่าตนเองอยู่ในระดับใด มีจุดเด่น หรือควรปรับปรุง พัฒนา</w:t>
                            </w:r>
                            <w:r w:rsidR="00DB6CE3">
                              <w:rPr>
                                <w:rFonts w:ascii="TH SarabunPSK" w:hAnsi="TH SarabunPSK" w:cs="TH SarabunPSK"/>
                                <w:spacing w:val="-4"/>
                                <w:sz w:val="24"/>
                                <w:szCs w:val="32"/>
                                <w:cs/>
                              </w:rPr>
                              <w:br/>
                            </w:r>
                            <w:r w:rsidRPr="00AC2E83">
                              <w:rPr>
                                <w:rFonts w:ascii="TH SarabunPSK" w:hAnsi="TH SarabunPSK" w:cs="TH SarabunPSK" w:hint="cs"/>
                                <w:spacing w:val="-4"/>
                                <w:sz w:val="24"/>
                                <w:szCs w:val="32"/>
                                <w:cs/>
                              </w:rPr>
                              <w:t>ในเรื่องใด ดังนั้น</w:t>
                            </w:r>
                            <w:r w:rsidRPr="00AC2E83">
                              <w:rPr>
                                <w:rFonts w:ascii="TH SarabunPSK" w:hAnsi="TH SarabunPSK" w:cs="TH SarabunPSK" w:hint="cs"/>
                                <w:sz w:val="24"/>
                                <w:szCs w:val="32"/>
                                <w:cs/>
                              </w:rPr>
                              <w:t xml:space="preserve"> หน่วยงานควรประเมินสถานะของตนเอง</w:t>
                            </w:r>
                            <w:r w:rsidRPr="00AC2E83">
                              <w:rPr>
                                <w:rFonts w:ascii="TH SarabunPSK" w:hAnsi="TH SarabunPSK" w:cs="TH SarabunPSK" w:hint="cs"/>
                                <w:b/>
                                <w:bCs/>
                                <w:sz w:val="24"/>
                                <w:szCs w:val="32"/>
                                <w:u w:val="single"/>
                                <w:cs/>
                              </w:rPr>
                              <w:t>ตามความเป็นจริง</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เพื่อให้ผลการประเมิน</w:t>
                            </w:r>
                            <w:r w:rsidRPr="00AC2E83">
                              <w:rPr>
                                <w:rFonts w:ascii="TH SarabunPSK" w:hAnsi="TH SarabunPSK" w:cs="TH SarabunPSK" w:hint="cs"/>
                                <w:sz w:val="24"/>
                                <w:szCs w:val="32"/>
                                <w:cs/>
                              </w:rPr>
                              <w:t>สะท้อน</w:t>
                            </w:r>
                            <w:r w:rsidR="00AC2E83">
                              <w:rPr>
                                <w:rFonts w:ascii="TH SarabunPSK" w:hAnsi="TH SarabunPSK" w:cs="TH SarabunPSK"/>
                                <w:sz w:val="24"/>
                                <w:szCs w:val="32"/>
                                <w:cs/>
                              </w:rPr>
                              <w:br/>
                            </w:r>
                            <w:r w:rsidRPr="00AC2E83">
                              <w:rPr>
                                <w:rFonts w:ascii="TH SarabunPSK" w:hAnsi="TH SarabunPSK" w:cs="TH SarabunPSK" w:hint="cs"/>
                                <w:sz w:val="24"/>
                                <w:szCs w:val="32"/>
                                <w:cs/>
                              </w:rPr>
                              <w:t>การดำเนินงานที่เกิดขึ้นจริง ซึ่งจะทำให้</w:t>
                            </w:r>
                            <w:r w:rsidRPr="00AC2E83">
                              <w:rPr>
                                <w:rFonts w:ascii="TH SarabunPSK" w:hAnsi="TH SarabunPSK" w:cs="TH SarabunPSK" w:hint="cs"/>
                                <w:spacing w:val="-2"/>
                                <w:sz w:val="24"/>
                                <w:szCs w:val="3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AC2E83">
                              <w:rPr>
                                <w:rFonts w:ascii="TH SarabunPSK" w:hAnsi="TH SarabunPSK" w:cs="TH SarabunPSK" w:hint="cs"/>
                                <w:sz w:val="24"/>
                                <w:szCs w:val="32"/>
                                <w:cs/>
                              </w:rPr>
                              <w:t xml:space="preserve"> </w:t>
                            </w:r>
                          </w:p>
                          <w:p w14:paraId="62EF923A" w14:textId="397610AD" w:rsidR="000B7362" w:rsidRPr="00AC2E83" w:rsidRDefault="000B7362" w:rsidP="00AC2E83">
                            <w:pPr>
                              <w:spacing w:after="0" w:line="240" w:lineRule="auto"/>
                              <w:ind w:firstLine="720"/>
                              <w:jc w:val="thaiDistribute"/>
                              <w:rPr>
                                <w:rFonts w:ascii="TH SarabunPSK" w:hAnsi="TH SarabunPSK" w:cs="TH SarabunPSK"/>
                                <w:color w:val="0000FF"/>
                                <w:sz w:val="32"/>
                                <w:szCs w:val="32"/>
                                <w:cs/>
                              </w:rPr>
                            </w:pPr>
                            <w:r w:rsidRPr="00AC2E83">
                              <w:rPr>
                                <w:rFonts w:ascii="TH SarabunPSK" w:hAnsi="TH SarabunPSK" w:cs="TH SarabunPSK"/>
                                <w:spacing w:val="-4"/>
                                <w:sz w:val="24"/>
                                <w:szCs w:val="32"/>
                                <w:cs/>
                              </w:rPr>
                              <w:t>แบบฟอร์มที่ 3</w:t>
                            </w:r>
                            <w:r w:rsidRPr="00AC2E83">
                              <w:rPr>
                                <w:rFonts w:ascii="TH SarabunPSK" w:hAnsi="TH SarabunPSK" w:cs="TH SarabunPSK" w:hint="cs"/>
                                <w:spacing w:val="-4"/>
                                <w:sz w:val="24"/>
                                <w:szCs w:val="32"/>
                                <w:cs/>
                              </w:rPr>
                              <w:t xml:space="preserve"> แบบประเมิน</w:t>
                            </w:r>
                            <w:r w:rsidRPr="00AC2E83">
                              <w:rPr>
                                <w:rFonts w:ascii="TH SarabunPSK" w:hAnsi="TH SarabunPSK" w:cs="TH SarabunPSK"/>
                                <w:spacing w:val="-4"/>
                                <w:sz w:val="24"/>
                                <w:szCs w:val="32"/>
                                <w:cs/>
                              </w:rPr>
                              <w:t>สถานะการเป็นระบบราชการ 4.0 ด้วยตนเอง</w:t>
                            </w:r>
                            <w:r w:rsidRPr="00AC2E83">
                              <w:rPr>
                                <w:rFonts w:ascii="TH SarabunPSK" w:hAnsi="TH SarabunPSK" w:cs="TH SarabunPSK" w:hint="cs"/>
                                <w:spacing w:val="-4"/>
                                <w:sz w:val="24"/>
                                <w:szCs w:val="32"/>
                                <w:cs/>
                              </w:rPr>
                              <w:t xml:space="preserve"> ประกอบด้วย 6 หมวด </w:t>
                            </w:r>
                            <w:r w:rsidR="00AC2E83">
                              <w:rPr>
                                <w:rFonts w:ascii="TH SarabunPSK" w:hAnsi="TH SarabunPSK" w:cs="TH SarabunPSK"/>
                                <w:spacing w:val="-6"/>
                                <w:sz w:val="24"/>
                                <w:szCs w:val="32"/>
                                <w:cs/>
                              </w:rPr>
                              <w:br/>
                            </w:r>
                            <w:r w:rsidRPr="00AC2E83">
                              <w:rPr>
                                <w:rFonts w:ascii="TH SarabunPSK" w:hAnsi="TH SarabunPSK" w:cs="TH SarabunPSK" w:hint="cs"/>
                                <w:spacing w:val="-6"/>
                                <w:sz w:val="24"/>
                                <w:szCs w:val="32"/>
                                <w:cs/>
                              </w:rPr>
                              <w:t>ให้หน่วยงานประเมิน</w:t>
                            </w:r>
                            <w:r w:rsidRPr="00AC2E83">
                              <w:rPr>
                                <w:rFonts w:ascii="TH SarabunPSK" w:hAnsi="TH SarabunPSK" w:cs="TH SarabunPSK" w:hint="cs"/>
                                <w:spacing w:val="-4"/>
                                <w:sz w:val="24"/>
                                <w:szCs w:val="32"/>
                                <w:cs/>
                              </w:rPr>
                              <w:t>ตรงกับการดำเนินงานที่เกิดขึ้น</w:t>
                            </w:r>
                            <w:r w:rsidRPr="00AC2E83">
                              <w:rPr>
                                <w:rFonts w:ascii="TH SarabunPSK" w:hAnsi="TH SarabunPSK" w:cs="TH SarabunPSK" w:hint="cs"/>
                                <w:color w:val="0000FF"/>
                                <w:spacing w:val="-4"/>
                                <w:sz w:val="32"/>
                                <w:szCs w:val="32"/>
                                <w:cs/>
                              </w:rPr>
                              <w:t xml:space="preserve">กรณีข้อย่อยใดยังไม่ได้ดำเนินการในเรื่องดังกล่าวในแต่ละข้อย่อย </w:t>
                            </w:r>
                            <w:r w:rsidRPr="00AC2E83">
                              <w:rPr>
                                <w:rFonts w:ascii="TH SarabunPSK" w:hAnsi="TH SarabunPSK" w:cs="TH SarabunPSK"/>
                                <w:color w:val="0000FF"/>
                                <w:spacing w:val="-4"/>
                                <w:sz w:val="32"/>
                                <w:szCs w:val="32"/>
                                <w:cs/>
                              </w:rPr>
                              <w:t>ไม่ต้องเขียนอธิบาย</w:t>
                            </w:r>
                            <w:r w:rsidRPr="00AC2E83">
                              <w:rPr>
                                <w:rFonts w:ascii="TH SarabunPSK" w:hAnsi="TH SarabunPSK" w:cs="TH SarabunPSK" w:hint="cs"/>
                                <w:color w:val="0000FF"/>
                                <w:spacing w:val="-4"/>
                                <w:sz w:val="32"/>
                                <w:szCs w:val="32"/>
                                <w:cs/>
                              </w:rPr>
                              <w:t>ในข้อย่อยนั้น</w:t>
                            </w:r>
                            <w:r w:rsidRPr="00AC2E83">
                              <w:rPr>
                                <w:rFonts w:ascii="TH SarabunPSK" w:hAnsi="TH SarabunPSK" w:cs="TH SarabunPSK" w:hint="cs"/>
                                <w:color w:val="0000FF"/>
                                <w:sz w:val="32"/>
                                <w:szCs w:val="32"/>
                                <w:cs/>
                              </w:rPr>
                              <w:t xml:space="preserve"> </w:t>
                            </w:r>
                            <w:r w:rsidR="00AC2E83" w:rsidRPr="00AC2E83">
                              <w:rPr>
                                <w:rFonts w:ascii="TH SarabunPSK" w:hAnsi="TH SarabunPSK" w:cs="TH SarabunPSK" w:hint="cs"/>
                                <w:color w:val="0000FF"/>
                                <w:sz w:val="32"/>
                                <w:szCs w:val="32"/>
                                <w:cs/>
                              </w:rPr>
                              <w:t>และหาก</w:t>
                            </w:r>
                            <w:r w:rsidRPr="00AC2E83">
                              <w:rPr>
                                <w:rFonts w:ascii="TH SarabunPSK" w:hAnsi="TH SarabunPSK" w:cs="TH SarabunPSK" w:hint="cs"/>
                                <w:color w:val="0000FF"/>
                                <w:sz w:val="32"/>
                                <w:szCs w:val="32"/>
                                <w:cs/>
                              </w:rPr>
                              <w:t>กรณีข้อย่อยใด</w:t>
                            </w:r>
                            <w:r w:rsidRPr="00AC2E83">
                              <w:rPr>
                                <w:rFonts w:ascii="TH SarabunPSK" w:hAnsi="TH SarabunPSK" w:cs="TH SarabunPSK" w:hint="cs"/>
                                <w:color w:val="0000FF"/>
                                <w:spacing w:val="-4"/>
                                <w:sz w:val="32"/>
                                <w:szCs w:val="32"/>
                                <w:cs/>
                              </w:rPr>
                              <w:t>อยู่ในระหว่างดำเนินการ จะต้องตอบคำถาม</w:t>
                            </w:r>
                            <w:r w:rsidR="00AC2E83">
                              <w:rPr>
                                <w:rFonts w:ascii="TH SarabunPSK" w:hAnsi="TH SarabunPSK" w:cs="TH SarabunPSK"/>
                                <w:color w:val="0000FF"/>
                                <w:spacing w:val="-4"/>
                                <w:sz w:val="32"/>
                                <w:szCs w:val="32"/>
                                <w:cs/>
                              </w:rPr>
                              <w:br/>
                            </w:r>
                            <w:r w:rsidRPr="00AC2E83">
                              <w:rPr>
                                <w:rFonts w:ascii="TH SarabunPSK" w:hAnsi="TH SarabunPSK" w:cs="TH SarabunPSK" w:hint="cs"/>
                                <w:color w:val="0000FF"/>
                                <w:spacing w:val="4"/>
                                <w:sz w:val="32"/>
                                <w:szCs w:val="32"/>
                                <w:cs/>
                              </w:rPr>
                              <w:t>ในข้อย่อยนั้น</w:t>
                            </w:r>
                            <w:r w:rsidR="00DB6CE3">
                              <w:rPr>
                                <w:rFonts w:ascii="TH SarabunPSK" w:hAnsi="TH SarabunPSK" w:cs="TH SarabunPSK" w:hint="cs"/>
                                <w:color w:val="0000FF"/>
                                <w:spacing w:val="4"/>
                                <w:sz w:val="32"/>
                                <w:szCs w:val="32"/>
                                <w:cs/>
                              </w:rPr>
                              <w:t xml:space="preserve">ให้ชัดเจนและครอบคลุม </w:t>
                            </w:r>
                            <w:r w:rsidR="00DB6CE3">
                              <w:rPr>
                                <w:rFonts w:ascii="TH SarabunPSK" w:hAnsi="TH SarabunPSK" w:cs="TH SarabunPSK"/>
                                <w:color w:val="0000FF"/>
                                <w:spacing w:val="4"/>
                                <w:sz w:val="32"/>
                                <w:szCs w:val="32"/>
                              </w:rPr>
                              <w:t xml:space="preserve">A-D-R </w:t>
                            </w:r>
                            <w:r w:rsidR="00DB6CE3">
                              <w:rPr>
                                <w:rFonts w:ascii="TH SarabunPSK" w:hAnsi="TH SarabunPSK" w:cs="TH SarabunPSK" w:hint="cs"/>
                                <w:color w:val="0000FF"/>
                                <w:spacing w:val="4"/>
                                <w:sz w:val="32"/>
                                <w:szCs w:val="32"/>
                                <w:cs/>
                              </w:rPr>
                              <w:t xml:space="preserve">ได้แก่ </w:t>
                            </w:r>
                            <w:r w:rsidR="00DB6CE3" w:rsidRPr="00DB6CE3">
                              <w:rPr>
                                <w:rFonts w:ascii="TH SarabunPSK" w:hAnsi="TH SarabunPSK" w:cs="TH SarabunPSK"/>
                                <w:color w:val="0000FF"/>
                                <w:spacing w:val="4"/>
                                <w:sz w:val="32"/>
                                <w:szCs w:val="32"/>
                                <w:cs/>
                              </w:rPr>
                              <w:t>ระบบ/แนวทาง (</w:t>
                            </w:r>
                            <w:r w:rsidR="00DB6CE3" w:rsidRPr="00DB6CE3">
                              <w:rPr>
                                <w:rFonts w:ascii="TH SarabunPSK" w:hAnsi="TH SarabunPSK" w:cs="TH SarabunPSK"/>
                                <w:color w:val="0000FF"/>
                                <w:spacing w:val="4"/>
                                <w:sz w:val="32"/>
                                <w:szCs w:val="32"/>
                              </w:rPr>
                              <w:t xml:space="preserve">Approach) </w:t>
                            </w:r>
                            <w:r w:rsidR="00DB6CE3" w:rsidRPr="00DB6CE3">
                              <w:rPr>
                                <w:rFonts w:ascii="TH SarabunPSK" w:hAnsi="TH SarabunPSK" w:cs="TH SarabunPSK"/>
                                <w:color w:val="0000FF"/>
                                <w:spacing w:val="4"/>
                                <w:sz w:val="32"/>
                                <w:szCs w:val="32"/>
                                <w:cs/>
                              </w:rPr>
                              <w:t>การดำเนินการ (</w:t>
                            </w:r>
                            <w:r w:rsidR="00DB6CE3" w:rsidRPr="00DB6CE3">
                              <w:rPr>
                                <w:rFonts w:ascii="TH SarabunPSK" w:hAnsi="TH SarabunPSK" w:cs="TH SarabunPSK"/>
                                <w:color w:val="0000FF"/>
                                <w:spacing w:val="4"/>
                                <w:sz w:val="32"/>
                                <w:szCs w:val="32"/>
                              </w:rPr>
                              <w:t>Deploy)</w:t>
                            </w:r>
                            <w:r w:rsidR="00DB6CE3">
                              <w:rPr>
                                <w:rFonts w:ascii="TH SarabunPSK" w:hAnsi="TH SarabunPSK" w:cs="TH SarabunPSK"/>
                                <w:color w:val="0000FF"/>
                                <w:spacing w:val="4"/>
                                <w:sz w:val="32"/>
                                <w:szCs w:val="32"/>
                              </w:rPr>
                              <w:t xml:space="preserve"> </w:t>
                            </w:r>
                            <w:r w:rsidR="00DB6CE3" w:rsidRPr="00DB6CE3">
                              <w:rPr>
                                <w:rFonts w:ascii="TH SarabunPSK" w:hAnsi="TH SarabunPSK" w:cs="TH SarabunPSK"/>
                                <w:color w:val="0000FF"/>
                                <w:spacing w:val="4"/>
                                <w:sz w:val="32"/>
                                <w:szCs w:val="32"/>
                                <w:cs/>
                              </w:rPr>
                              <w:t>โดยอธิบายยกตัวอย่างให้เห็นภาพเป็นรูปธรรม และผลลัพธ์ (</w:t>
                            </w:r>
                            <w:r w:rsidR="00DB6CE3" w:rsidRPr="00DB6CE3">
                              <w:rPr>
                                <w:rFonts w:ascii="TH SarabunPSK" w:hAnsi="TH SarabunPSK" w:cs="TH SarabunPSK"/>
                                <w:color w:val="0000FF"/>
                                <w:spacing w:val="4"/>
                                <w:sz w:val="32"/>
                                <w:szCs w:val="32"/>
                              </w:rPr>
                              <w:t xml:space="preserve">Result) </w:t>
                            </w:r>
                            <w:r w:rsidR="00DB6CE3" w:rsidRPr="00DB6CE3">
                              <w:rPr>
                                <w:rFonts w:ascii="TH SarabunPSK" w:hAnsi="TH SarabunPSK" w:cs="TH SarabunPSK"/>
                                <w:color w:val="0000FF"/>
                                <w:spacing w:val="4"/>
                                <w:sz w:val="32"/>
                                <w:szCs w:val="32"/>
                                <w:cs/>
                              </w:rPr>
                              <w:t>โดยสามารถระบุเป็นผลลัพธ์เบื้องต้น (</w:t>
                            </w:r>
                            <w:r w:rsidR="00DB6CE3" w:rsidRPr="00DB6CE3">
                              <w:rPr>
                                <w:rFonts w:ascii="TH SarabunPSK" w:hAnsi="TH SarabunPSK" w:cs="TH SarabunPSK"/>
                                <w:color w:val="0000FF"/>
                                <w:spacing w:val="4"/>
                                <w:sz w:val="32"/>
                                <w:szCs w:val="32"/>
                              </w:rPr>
                              <w:t xml:space="preserve">Early result) </w:t>
                            </w:r>
                            <w:r w:rsidR="00DB6CE3" w:rsidRPr="00DB6CE3">
                              <w:rPr>
                                <w:rFonts w:ascii="TH SarabunPSK" w:hAnsi="TH SarabunPSK" w:cs="TH SarabunPSK"/>
                                <w:color w:val="0000FF"/>
                                <w:spacing w:val="4"/>
                                <w:sz w:val="32"/>
                                <w:szCs w:val="32"/>
                                <w:cs/>
                              </w:rPr>
                              <w:t>ได้หากข้อคำถามนั้นยังไม่ได้มีผลลัพธ์ของตัววัด</w:t>
                            </w:r>
                            <w:r w:rsidR="00BA5E55">
                              <w:rPr>
                                <w:rFonts w:ascii="TH SarabunPSK" w:hAnsi="TH SarabunPSK" w:cs="TH SarabunPSK" w:hint="cs"/>
                                <w:color w:val="0000FF"/>
                                <w:spacing w:val="4"/>
                                <w:sz w:val="32"/>
                                <w:szCs w:val="32"/>
                                <w:cs/>
                              </w:rPr>
                              <w:t xml:space="preserve"> </w:t>
                            </w:r>
                            <w:r w:rsidRPr="00AC2E83">
                              <w:rPr>
                                <w:rFonts w:ascii="TH SarabunPSK" w:hAnsi="TH SarabunPSK" w:cs="TH SarabunPSK" w:hint="cs"/>
                                <w:spacing w:val="4"/>
                                <w:sz w:val="32"/>
                                <w:szCs w:val="32"/>
                                <w:cs/>
                              </w:rPr>
                              <w:t>โดยยกตัวอย่างการดำเนินงาน</w:t>
                            </w:r>
                            <w:r w:rsidRPr="00AC2E83">
                              <w:rPr>
                                <w:rFonts w:ascii="TH SarabunPSK" w:hAnsi="TH SarabunPSK" w:cs="TH SarabunPSK" w:hint="cs"/>
                                <w:sz w:val="32"/>
                                <w:szCs w:val="32"/>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r w:rsidR="00AC2E83">
                              <w:rPr>
                                <w:rFonts w:ascii="TH SarabunPSK" w:hAnsi="TH SarabunPSK" w:cs="TH SarabunPSK" w:hint="cs"/>
                                <w:color w:val="0000FF"/>
                                <w:sz w:val="32"/>
                                <w:szCs w:val="32"/>
                                <w:cs/>
                              </w:rPr>
                              <w:t xml:space="preserve"> </w:t>
                            </w:r>
                            <w:r w:rsidRPr="00AC2E83">
                              <w:rPr>
                                <w:rFonts w:ascii="TH SarabunPSK" w:hAnsi="TH SarabunPSK" w:cs="TH SarabunPSK" w:hint="cs"/>
                                <w:color w:val="0000FF"/>
                                <w:sz w:val="32"/>
                                <w:szCs w:val="32"/>
                                <w:cs/>
                              </w:rPr>
                              <w:t>(เป็นผลงานของปีที่ประเมิน ในกรณีเป็นการดำเนินการต่อเนื่องให้ระบุว่าพัฒนาดีขึ้นจากปีที่ผ่านมาอย่างไร)</w:t>
                            </w:r>
                            <w:r w:rsidRPr="00AC2E83">
                              <w:rPr>
                                <w:rFonts w:ascii="TH SarabunPSK" w:hAnsi="TH SarabunPSK" w:cs="TH SarabunPSK"/>
                                <w:color w:val="0000FF"/>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73B20" id="_x0000_t202" coordsize="21600,21600" o:spt="202" path="m,l,21600r21600,l21600,xe">
                <v:stroke joinstyle="miter"/>
                <v:path gradientshapeok="t" o:connecttype="rect"/>
              </v:shapetype>
              <v:shape id="Text Box 2" o:spid="_x0000_s1026" type="#_x0000_t202" style="position:absolute;margin-left:-6.65pt;margin-top:3.95pt;width:464.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" fillcolor="#dae0ef" stroked="f" strokeweight="2pt">
                <v:textbox style="mso-fit-shape-to-text:t">
                  <w:txbxContent>
                    <w:p w14:paraId="221D8140" w14:textId="0EB4A464" w:rsidR="000B7362" w:rsidRPr="00AC2E83" w:rsidRDefault="000B7362" w:rsidP="000B7362">
                      <w:pPr>
                        <w:spacing w:after="0" w:line="240" w:lineRule="auto"/>
                        <w:ind w:firstLine="709"/>
                        <w:jc w:val="thaiDistribute"/>
                        <w:rPr>
                          <w:rFonts w:ascii="TH SarabunPSK" w:hAnsi="TH SarabunPSK" w:cs="TH SarabunPSK"/>
                          <w:sz w:val="24"/>
                          <w:szCs w:val="32"/>
                        </w:rPr>
                      </w:pPr>
                      <w:r w:rsidRPr="00AC2E83">
                        <w:rPr>
                          <w:rFonts w:ascii="TH SarabunPSK" w:hAnsi="TH SarabunPSK" w:cs="TH SarabunPSK" w:hint="cs"/>
                          <w:spacing w:val="-4"/>
                          <w:sz w:val="24"/>
                          <w:szCs w:val="32"/>
                          <w:cs/>
                        </w:rPr>
                        <w:t>การประเมินสถานะของหน่วยงานภาครัฐในการเป็นระบบราชการ 4.0 เป็นการประเมิน</w:t>
                      </w:r>
                      <w:r w:rsidRPr="00AC2E83">
                        <w:rPr>
                          <w:rFonts w:ascii="TH SarabunPSK" w:hAnsi="TH SarabunPSK" w:cs="TH SarabunPSK" w:hint="cs"/>
                          <w:spacing w:val="-4"/>
                          <w:sz w:val="24"/>
                          <w:szCs w:val="32"/>
                          <w:u w:val="single"/>
                          <w:cs/>
                        </w:rPr>
                        <w:t>ความเป็น</w:t>
                      </w:r>
                      <w:r w:rsidR="00DB6CE3">
                        <w:rPr>
                          <w:rFonts w:ascii="TH SarabunPSK" w:hAnsi="TH SarabunPSK" w:cs="TH SarabunPSK"/>
                          <w:spacing w:val="-4"/>
                          <w:sz w:val="24"/>
                          <w:szCs w:val="32"/>
                          <w:u w:val="single"/>
                          <w:cs/>
                        </w:rPr>
                        <w:br/>
                      </w:r>
                      <w:r w:rsidRPr="00AC2E83">
                        <w:rPr>
                          <w:rFonts w:ascii="TH SarabunPSK" w:hAnsi="TH SarabunPSK" w:cs="TH SarabunPSK" w:hint="cs"/>
                          <w:spacing w:val="-4"/>
                          <w:sz w:val="24"/>
                          <w:szCs w:val="32"/>
                          <w:u w:val="single"/>
                          <w:cs/>
                        </w:rPr>
                        <w:t>ระบบราชการ 4.0</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ของหน่วยงาน ซึ่งจะทำให้ทราบว่าตนเองอยู่ในระดับใด มีจุดเด่น หรือควรปรับปรุง พัฒนา</w:t>
                      </w:r>
                      <w:r w:rsidR="00DB6CE3">
                        <w:rPr>
                          <w:rFonts w:ascii="TH SarabunPSK" w:hAnsi="TH SarabunPSK" w:cs="TH SarabunPSK"/>
                          <w:spacing w:val="-4"/>
                          <w:sz w:val="24"/>
                          <w:szCs w:val="32"/>
                          <w:cs/>
                        </w:rPr>
                        <w:br/>
                      </w:r>
                      <w:r w:rsidRPr="00AC2E83">
                        <w:rPr>
                          <w:rFonts w:ascii="TH SarabunPSK" w:hAnsi="TH SarabunPSK" w:cs="TH SarabunPSK" w:hint="cs"/>
                          <w:spacing w:val="-4"/>
                          <w:sz w:val="24"/>
                          <w:szCs w:val="32"/>
                          <w:cs/>
                        </w:rPr>
                        <w:t>ในเรื่องใด ดังนั้น</w:t>
                      </w:r>
                      <w:r w:rsidRPr="00AC2E83">
                        <w:rPr>
                          <w:rFonts w:ascii="TH SarabunPSK" w:hAnsi="TH SarabunPSK" w:cs="TH SarabunPSK" w:hint="cs"/>
                          <w:sz w:val="24"/>
                          <w:szCs w:val="32"/>
                          <w:cs/>
                        </w:rPr>
                        <w:t xml:space="preserve"> หน่วยงานควรประเมินสถานะของตนเอง</w:t>
                      </w:r>
                      <w:r w:rsidRPr="00AC2E83">
                        <w:rPr>
                          <w:rFonts w:ascii="TH SarabunPSK" w:hAnsi="TH SarabunPSK" w:cs="TH SarabunPSK" w:hint="cs"/>
                          <w:b/>
                          <w:bCs/>
                          <w:sz w:val="24"/>
                          <w:szCs w:val="32"/>
                          <w:u w:val="single"/>
                          <w:cs/>
                        </w:rPr>
                        <w:t>ตามความเป็นจริง</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เพื่อให้ผลการประเมิน</w:t>
                      </w:r>
                      <w:r w:rsidRPr="00AC2E83">
                        <w:rPr>
                          <w:rFonts w:ascii="TH SarabunPSK" w:hAnsi="TH SarabunPSK" w:cs="TH SarabunPSK" w:hint="cs"/>
                          <w:sz w:val="24"/>
                          <w:szCs w:val="32"/>
                          <w:cs/>
                        </w:rPr>
                        <w:t>สะท้อน</w:t>
                      </w:r>
                      <w:r w:rsidR="00AC2E83">
                        <w:rPr>
                          <w:rFonts w:ascii="TH SarabunPSK" w:hAnsi="TH SarabunPSK" w:cs="TH SarabunPSK"/>
                          <w:sz w:val="24"/>
                          <w:szCs w:val="32"/>
                          <w:cs/>
                        </w:rPr>
                        <w:br/>
                      </w:r>
                      <w:r w:rsidRPr="00AC2E83">
                        <w:rPr>
                          <w:rFonts w:ascii="TH SarabunPSK" w:hAnsi="TH SarabunPSK" w:cs="TH SarabunPSK" w:hint="cs"/>
                          <w:sz w:val="24"/>
                          <w:szCs w:val="32"/>
                          <w:cs/>
                        </w:rPr>
                        <w:t>การดำเนินงานที่เกิดขึ้นจริง ซึ่งจะทำให้</w:t>
                      </w:r>
                      <w:r w:rsidRPr="00AC2E83">
                        <w:rPr>
                          <w:rFonts w:ascii="TH SarabunPSK" w:hAnsi="TH SarabunPSK" w:cs="TH SarabunPSK" w:hint="cs"/>
                          <w:spacing w:val="-2"/>
                          <w:sz w:val="24"/>
                          <w:szCs w:val="3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AC2E83">
                        <w:rPr>
                          <w:rFonts w:ascii="TH SarabunPSK" w:hAnsi="TH SarabunPSK" w:cs="TH SarabunPSK" w:hint="cs"/>
                          <w:sz w:val="24"/>
                          <w:szCs w:val="32"/>
                          <w:cs/>
                        </w:rPr>
                        <w:t xml:space="preserve"> </w:t>
                      </w:r>
                    </w:p>
                    <w:p w14:paraId="62EF923A" w14:textId="397610AD" w:rsidR="000B7362" w:rsidRPr="00AC2E83" w:rsidRDefault="000B7362" w:rsidP="00AC2E83">
                      <w:pPr>
                        <w:spacing w:after="0" w:line="240" w:lineRule="auto"/>
                        <w:ind w:firstLine="720"/>
                        <w:jc w:val="thaiDistribute"/>
                        <w:rPr>
                          <w:rFonts w:ascii="TH SarabunPSK" w:hAnsi="TH SarabunPSK" w:cs="TH SarabunPSK"/>
                          <w:color w:val="0000FF"/>
                          <w:sz w:val="32"/>
                          <w:szCs w:val="32"/>
                          <w:cs/>
                        </w:rPr>
                      </w:pPr>
                      <w:r w:rsidRPr="00AC2E83">
                        <w:rPr>
                          <w:rFonts w:ascii="TH SarabunPSK" w:hAnsi="TH SarabunPSK" w:cs="TH SarabunPSK"/>
                          <w:spacing w:val="-4"/>
                          <w:sz w:val="24"/>
                          <w:szCs w:val="32"/>
                          <w:cs/>
                        </w:rPr>
                        <w:t>แบบฟอร์มที่ 3</w:t>
                      </w:r>
                      <w:r w:rsidRPr="00AC2E83">
                        <w:rPr>
                          <w:rFonts w:ascii="TH SarabunPSK" w:hAnsi="TH SarabunPSK" w:cs="TH SarabunPSK" w:hint="cs"/>
                          <w:spacing w:val="-4"/>
                          <w:sz w:val="24"/>
                          <w:szCs w:val="32"/>
                          <w:cs/>
                        </w:rPr>
                        <w:t xml:space="preserve"> แบบประเมิน</w:t>
                      </w:r>
                      <w:r w:rsidRPr="00AC2E83">
                        <w:rPr>
                          <w:rFonts w:ascii="TH SarabunPSK" w:hAnsi="TH SarabunPSK" w:cs="TH SarabunPSK"/>
                          <w:spacing w:val="-4"/>
                          <w:sz w:val="24"/>
                          <w:szCs w:val="32"/>
                          <w:cs/>
                        </w:rPr>
                        <w:t>สถานะการเป็นระบบราชการ 4.0 ด้วยตนเอง</w:t>
                      </w:r>
                      <w:r w:rsidRPr="00AC2E83">
                        <w:rPr>
                          <w:rFonts w:ascii="TH SarabunPSK" w:hAnsi="TH SarabunPSK" w:cs="TH SarabunPSK" w:hint="cs"/>
                          <w:spacing w:val="-4"/>
                          <w:sz w:val="24"/>
                          <w:szCs w:val="32"/>
                          <w:cs/>
                        </w:rPr>
                        <w:t xml:space="preserve"> ประกอบด้วย 6 หมวด </w:t>
                      </w:r>
                      <w:r w:rsidR="00AC2E83">
                        <w:rPr>
                          <w:rFonts w:ascii="TH SarabunPSK" w:hAnsi="TH SarabunPSK" w:cs="TH SarabunPSK"/>
                          <w:spacing w:val="-6"/>
                          <w:sz w:val="24"/>
                          <w:szCs w:val="32"/>
                          <w:cs/>
                        </w:rPr>
                        <w:br/>
                      </w:r>
                      <w:r w:rsidRPr="00AC2E83">
                        <w:rPr>
                          <w:rFonts w:ascii="TH SarabunPSK" w:hAnsi="TH SarabunPSK" w:cs="TH SarabunPSK" w:hint="cs"/>
                          <w:spacing w:val="-6"/>
                          <w:sz w:val="24"/>
                          <w:szCs w:val="32"/>
                          <w:cs/>
                        </w:rPr>
                        <w:t>ให้หน่วยงานประเมิน</w:t>
                      </w:r>
                      <w:r w:rsidRPr="00AC2E83">
                        <w:rPr>
                          <w:rFonts w:ascii="TH SarabunPSK" w:hAnsi="TH SarabunPSK" w:cs="TH SarabunPSK" w:hint="cs"/>
                          <w:spacing w:val="-4"/>
                          <w:sz w:val="24"/>
                          <w:szCs w:val="32"/>
                          <w:cs/>
                        </w:rPr>
                        <w:t>ตรงกับการดำเนินงานที่เกิดขึ้น</w:t>
                      </w:r>
                      <w:r w:rsidRPr="00AC2E83">
                        <w:rPr>
                          <w:rFonts w:ascii="TH SarabunPSK" w:hAnsi="TH SarabunPSK" w:cs="TH SarabunPSK" w:hint="cs"/>
                          <w:color w:val="0000FF"/>
                          <w:spacing w:val="-4"/>
                          <w:sz w:val="32"/>
                          <w:szCs w:val="32"/>
                          <w:cs/>
                        </w:rPr>
                        <w:t xml:space="preserve">กรณีข้อย่อยใดยังไม่ได้ดำเนินการในเรื่องดังกล่าวในแต่ละข้อย่อย </w:t>
                      </w:r>
                      <w:r w:rsidRPr="00AC2E83">
                        <w:rPr>
                          <w:rFonts w:ascii="TH SarabunPSK" w:hAnsi="TH SarabunPSK" w:cs="TH SarabunPSK"/>
                          <w:color w:val="0000FF"/>
                          <w:spacing w:val="-4"/>
                          <w:sz w:val="32"/>
                          <w:szCs w:val="32"/>
                          <w:cs/>
                        </w:rPr>
                        <w:t>ไม่ต้องเขียนอธิบาย</w:t>
                      </w:r>
                      <w:r w:rsidRPr="00AC2E83">
                        <w:rPr>
                          <w:rFonts w:ascii="TH SarabunPSK" w:hAnsi="TH SarabunPSK" w:cs="TH SarabunPSK" w:hint="cs"/>
                          <w:color w:val="0000FF"/>
                          <w:spacing w:val="-4"/>
                          <w:sz w:val="32"/>
                          <w:szCs w:val="32"/>
                          <w:cs/>
                        </w:rPr>
                        <w:t>ในข้อย่อยนั้น</w:t>
                      </w:r>
                      <w:r w:rsidRPr="00AC2E83">
                        <w:rPr>
                          <w:rFonts w:ascii="TH SarabunPSK" w:hAnsi="TH SarabunPSK" w:cs="TH SarabunPSK" w:hint="cs"/>
                          <w:color w:val="0000FF"/>
                          <w:sz w:val="32"/>
                          <w:szCs w:val="32"/>
                          <w:cs/>
                        </w:rPr>
                        <w:t xml:space="preserve"> </w:t>
                      </w:r>
                      <w:r w:rsidR="00AC2E83" w:rsidRPr="00AC2E83">
                        <w:rPr>
                          <w:rFonts w:ascii="TH SarabunPSK" w:hAnsi="TH SarabunPSK" w:cs="TH SarabunPSK" w:hint="cs"/>
                          <w:color w:val="0000FF"/>
                          <w:sz w:val="32"/>
                          <w:szCs w:val="32"/>
                          <w:cs/>
                        </w:rPr>
                        <w:t>และหาก</w:t>
                      </w:r>
                      <w:r w:rsidRPr="00AC2E83">
                        <w:rPr>
                          <w:rFonts w:ascii="TH SarabunPSK" w:hAnsi="TH SarabunPSK" w:cs="TH SarabunPSK" w:hint="cs"/>
                          <w:color w:val="0000FF"/>
                          <w:sz w:val="32"/>
                          <w:szCs w:val="32"/>
                          <w:cs/>
                        </w:rPr>
                        <w:t>กรณีข้อย่อยใด</w:t>
                      </w:r>
                      <w:r w:rsidRPr="00AC2E83">
                        <w:rPr>
                          <w:rFonts w:ascii="TH SarabunPSK" w:hAnsi="TH SarabunPSK" w:cs="TH SarabunPSK" w:hint="cs"/>
                          <w:color w:val="0000FF"/>
                          <w:spacing w:val="-4"/>
                          <w:sz w:val="32"/>
                          <w:szCs w:val="32"/>
                          <w:cs/>
                        </w:rPr>
                        <w:t>อยู่ในระหว่างดำเนินการ จะต้องตอบคำถาม</w:t>
                      </w:r>
                      <w:r w:rsidR="00AC2E83">
                        <w:rPr>
                          <w:rFonts w:ascii="TH SarabunPSK" w:hAnsi="TH SarabunPSK" w:cs="TH SarabunPSK"/>
                          <w:color w:val="0000FF"/>
                          <w:spacing w:val="-4"/>
                          <w:sz w:val="32"/>
                          <w:szCs w:val="32"/>
                          <w:cs/>
                        </w:rPr>
                        <w:br/>
                      </w:r>
                      <w:r w:rsidRPr="00AC2E83">
                        <w:rPr>
                          <w:rFonts w:ascii="TH SarabunPSK" w:hAnsi="TH SarabunPSK" w:cs="TH SarabunPSK" w:hint="cs"/>
                          <w:color w:val="0000FF"/>
                          <w:spacing w:val="4"/>
                          <w:sz w:val="32"/>
                          <w:szCs w:val="32"/>
                          <w:cs/>
                        </w:rPr>
                        <w:t>ในข้อย่อยนั้น</w:t>
                      </w:r>
                      <w:r w:rsidR="00DB6CE3">
                        <w:rPr>
                          <w:rFonts w:ascii="TH SarabunPSK" w:hAnsi="TH SarabunPSK" w:cs="TH SarabunPSK" w:hint="cs"/>
                          <w:color w:val="0000FF"/>
                          <w:spacing w:val="4"/>
                          <w:sz w:val="32"/>
                          <w:szCs w:val="32"/>
                          <w:cs/>
                        </w:rPr>
                        <w:t xml:space="preserve">ให้ชัดเจนและครอบคลุม </w:t>
                      </w:r>
                      <w:r w:rsidR="00DB6CE3">
                        <w:rPr>
                          <w:rFonts w:ascii="TH SarabunPSK" w:hAnsi="TH SarabunPSK" w:cs="TH SarabunPSK"/>
                          <w:color w:val="0000FF"/>
                          <w:spacing w:val="4"/>
                          <w:sz w:val="32"/>
                          <w:szCs w:val="32"/>
                        </w:rPr>
                        <w:t xml:space="preserve">A-D-R </w:t>
                      </w:r>
                      <w:r w:rsidR="00DB6CE3">
                        <w:rPr>
                          <w:rFonts w:ascii="TH SarabunPSK" w:hAnsi="TH SarabunPSK" w:cs="TH SarabunPSK" w:hint="cs"/>
                          <w:color w:val="0000FF"/>
                          <w:spacing w:val="4"/>
                          <w:sz w:val="32"/>
                          <w:szCs w:val="32"/>
                          <w:cs/>
                        </w:rPr>
                        <w:t xml:space="preserve">ได้แก่ </w:t>
                      </w:r>
                      <w:r w:rsidR="00DB6CE3" w:rsidRPr="00DB6CE3">
                        <w:rPr>
                          <w:rFonts w:ascii="TH SarabunPSK" w:hAnsi="TH SarabunPSK" w:cs="TH SarabunPSK"/>
                          <w:color w:val="0000FF"/>
                          <w:spacing w:val="4"/>
                          <w:sz w:val="32"/>
                          <w:szCs w:val="32"/>
                          <w:cs/>
                        </w:rPr>
                        <w:t>ระบบ/แนวทาง (</w:t>
                      </w:r>
                      <w:r w:rsidR="00DB6CE3" w:rsidRPr="00DB6CE3">
                        <w:rPr>
                          <w:rFonts w:ascii="TH SarabunPSK" w:hAnsi="TH SarabunPSK" w:cs="TH SarabunPSK"/>
                          <w:color w:val="0000FF"/>
                          <w:spacing w:val="4"/>
                          <w:sz w:val="32"/>
                          <w:szCs w:val="32"/>
                        </w:rPr>
                        <w:t xml:space="preserve">Approach) </w:t>
                      </w:r>
                      <w:r w:rsidR="00DB6CE3" w:rsidRPr="00DB6CE3">
                        <w:rPr>
                          <w:rFonts w:ascii="TH SarabunPSK" w:hAnsi="TH SarabunPSK" w:cs="TH SarabunPSK"/>
                          <w:color w:val="0000FF"/>
                          <w:spacing w:val="4"/>
                          <w:sz w:val="32"/>
                          <w:szCs w:val="32"/>
                          <w:cs/>
                        </w:rPr>
                        <w:t>การดำเนินการ (</w:t>
                      </w:r>
                      <w:r w:rsidR="00DB6CE3" w:rsidRPr="00DB6CE3">
                        <w:rPr>
                          <w:rFonts w:ascii="TH SarabunPSK" w:hAnsi="TH SarabunPSK" w:cs="TH SarabunPSK"/>
                          <w:color w:val="0000FF"/>
                          <w:spacing w:val="4"/>
                          <w:sz w:val="32"/>
                          <w:szCs w:val="32"/>
                        </w:rPr>
                        <w:t>Deploy)</w:t>
                      </w:r>
                      <w:r w:rsidR="00DB6CE3">
                        <w:rPr>
                          <w:rFonts w:ascii="TH SarabunPSK" w:hAnsi="TH SarabunPSK" w:cs="TH SarabunPSK"/>
                          <w:color w:val="0000FF"/>
                          <w:spacing w:val="4"/>
                          <w:sz w:val="32"/>
                          <w:szCs w:val="32"/>
                        </w:rPr>
                        <w:t xml:space="preserve"> </w:t>
                      </w:r>
                      <w:r w:rsidR="00DB6CE3" w:rsidRPr="00DB6CE3">
                        <w:rPr>
                          <w:rFonts w:ascii="TH SarabunPSK" w:hAnsi="TH SarabunPSK" w:cs="TH SarabunPSK"/>
                          <w:color w:val="0000FF"/>
                          <w:spacing w:val="4"/>
                          <w:sz w:val="32"/>
                          <w:szCs w:val="32"/>
                          <w:cs/>
                        </w:rPr>
                        <w:t>โดยอธิบายยกตัวอย่างให้เห็นภาพเป็นรูปธรรม และผลลัพธ์ (</w:t>
                      </w:r>
                      <w:r w:rsidR="00DB6CE3" w:rsidRPr="00DB6CE3">
                        <w:rPr>
                          <w:rFonts w:ascii="TH SarabunPSK" w:hAnsi="TH SarabunPSK" w:cs="TH SarabunPSK"/>
                          <w:color w:val="0000FF"/>
                          <w:spacing w:val="4"/>
                          <w:sz w:val="32"/>
                          <w:szCs w:val="32"/>
                        </w:rPr>
                        <w:t xml:space="preserve">Result) </w:t>
                      </w:r>
                      <w:r w:rsidR="00DB6CE3" w:rsidRPr="00DB6CE3">
                        <w:rPr>
                          <w:rFonts w:ascii="TH SarabunPSK" w:hAnsi="TH SarabunPSK" w:cs="TH SarabunPSK"/>
                          <w:color w:val="0000FF"/>
                          <w:spacing w:val="4"/>
                          <w:sz w:val="32"/>
                          <w:szCs w:val="32"/>
                          <w:cs/>
                        </w:rPr>
                        <w:t>โดยสามารถระบุเป็นผลลัพธ์เบื้องต้น (</w:t>
                      </w:r>
                      <w:r w:rsidR="00DB6CE3" w:rsidRPr="00DB6CE3">
                        <w:rPr>
                          <w:rFonts w:ascii="TH SarabunPSK" w:hAnsi="TH SarabunPSK" w:cs="TH SarabunPSK"/>
                          <w:color w:val="0000FF"/>
                          <w:spacing w:val="4"/>
                          <w:sz w:val="32"/>
                          <w:szCs w:val="32"/>
                        </w:rPr>
                        <w:t xml:space="preserve">Early result) </w:t>
                      </w:r>
                      <w:r w:rsidR="00DB6CE3" w:rsidRPr="00DB6CE3">
                        <w:rPr>
                          <w:rFonts w:ascii="TH SarabunPSK" w:hAnsi="TH SarabunPSK" w:cs="TH SarabunPSK"/>
                          <w:color w:val="0000FF"/>
                          <w:spacing w:val="4"/>
                          <w:sz w:val="32"/>
                          <w:szCs w:val="32"/>
                          <w:cs/>
                        </w:rPr>
                        <w:t>ได้หากข้อคำถามนั้นยังไม่ได้มีผลลัพธ์ของตัววัด</w:t>
                      </w:r>
                      <w:r w:rsidR="00BA5E55">
                        <w:rPr>
                          <w:rFonts w:ascii="TH SarabunPSK" w:hAnsi="TH SarabunPSK" w:cs="TH SarabunPSK" w:hint="cs"/>
                          <w:color w:val="0000FF"/>
                          <w:spacing w:val="4"/>
                          <w:sz w:val="32"/>
                          <w:szCs w:val="32"/>
                          <w:cs/>
                        </w:rPr>
                        <w:t xml:space="preserve"> </w:t>
                      </w:r>
                      <w:r w:rsidRPr="00AC2E83">
                        <w:rPr>
                          <w:rFonts w:ascii="TH SarabunPSK" w:hAnsi="TH SarabunPSK" w:cs="TH SarabunPSK" w:hint="cs"/>
                          <w:spacing w:val="4"/>
                          <w:sz w:val="32"/>
                          <w:szCs w:val="32"/>
                          <w:cs/>
                        </w:rPr>
                        <w:t>โดยยกตัวอย่างการดำเนินงาน</w:t>
                      </w:r>
                      <w:r w:rsidRPr="00AC2E83">
                        <w:rPr>
                          <w:rFonts w:ascii="TH SarabunPSK" w:hAnsi="TH SarabunPSK" w:cs="TH SarabunPSK" w:hint="cs"/>
                          <w:sz w:val="32"/>
                          <w:szCs w:val="32"/>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r w:rsidR="00AC2E83">
                        <w:rPr>
                          <w:rFonts w:ascii="TH SarabunPSK" w:hAnsi="TH SarabunPSK" w:cs="TH SarabunPSK" w:hint="cs"/>
                          <w:color w:val="0000FF"/>
                          <w:sz w:val="32"/>
                          <w:szCs w:val="32"/>
                          <w:cs/>
                        </w:rPr>
                        <w:t xml:space="preserve"> </w:t>
                      </w:r>
                      <w:r w:rsidRPr="00AC2E83">
                        <w:rPr>
                          <w:rFonts w:ascii="TH SarabunPSK" w:hAnsi="TH SarabunPSK" w:cs="TH SarabunPSK" w:hint="cs"/>
                          <w:color w:val="0000FF"/>
                          <w:sz w:val="32"/>
                          <w:szCs w:val="32"/>
                          <w:cs/>
                        </w:rPr>
                        <w:t>(เป็นผลงานของปีที่ประเมิน ในกรณีเป็นการดำเนินการต่อเนื่องให้ระบุว่าพัฒนาดีขึ้นจากปีที่ผ่านมาอย่างไร)</w:t>
                      </w:r>
                      <w:r w:rsidRPr="00AC2E83">
                        <w:rPr>
                          <w:rFonts w:ascii="TH SarabunPSK" w:hAnsi="TH SarabunPSK" w:cs="TH SarabunPSK"/>
                          <w:color w:val="0000FF"/>
                          <w:sz w:val="32"/>
                          <w:szCs w:val="32"/>
                        </w:rPr>
                        <w:t xml:space="preserve"> </w:t>
                      </w:r>
                    </w:p>
                  </w:txbxContent>
                </v:textbox>
                <w10:wrap type="square" anchorx="margin"/>
              </v:shape>
            </w:pict>
          </mc:Fallback>
        </mc:AlternateContent>
      </w:r>
      <w:r w:rsidRPr="00A00250">
        <w:rPr>
          <w:rFonts w:ascii="TH SarabunPSK" w:eastAsia="Times New Roman" w:hAnsi="TH SarabunPSK" w:cs="TH SarabunPSK"/>
          <w:cs/>
        </w:rPr>
        <w:t xml:space="preserve">   </w:t>
      </w:r>
    </w:p>
    <w:p w14:paraId="7F6C1A03" w14:textId="7D263EBF" w:rsidR="000B7362" w:rsidRPr="00A00250" w:rsidRDefault="000B7362" w:rsidP="002317E4">
      <w:pPr>
        <w:spacing w:line="276" w:lineRule="auto"/>
        <w:rPr>
          <w:rFonts w:ascii="TH SarabunPSK" w:hAnsi="TH SarabunPSK" w:cs="TH SarabunPSK"/>
          <w:b/>
          <w:bCs/>
          <w:color w:val="000000"/>
          <w:kern w:val="24"/>
          <w:sz w:val="28"/>
        </w:rPr>
      </w:pPr>
    </w:p>
    <w:p w14:paraId="1F2AD558" w14:textId="77777777" w:rsidR="00AC2E83" w:rsidRPr="00A00250" w:rsidRDefault="00AC2E83" w:rsidP="002317E4">
      <w:pPr>
        <w:spacing w:line="276" w:lineRule="auto"/>
        <w:rPr>
          <w:rFonts w:ascii="TH SarabunPSK" w:hAnsi="TH SarabunPSK" w:cs="TH SarabunPSK"/>
          <w:b/>
          <w:bCs/>
          <w:kern w:val="24"/>
          <w:sz w:val="36"/>
          <w:szCs w:val="36"/>
          <w:cs/>
        </w:rPr>
      </w:pPr>
      <w:r w:rsidRPr="00A00250">
        <w:rPr>
          <w:rFonts w:ascii="TH SarabunPSK" w:hAnsi="TH SarabunPSK" w:cs="TH SarabunPSK"/>
          <w:b/>
          <w:bCs/>
          <w:kern w:val="24"/>
          <w:sz w:val="36"/>
          <w:szCs w:val="36"/>
          <w:cs/>
        </w:rPr>
        <w:br w:type="page"/>
      </w:r>
    </w:p>
    <w:p w14:paraId="349BE0C0" w14:textId="33A36A1E" w:rsidR="0043574E" w:rsidRPr="00A00250" w:rsidRDefault="0043574E" w:rsidP="002317E4">
      <w:pPr>
        <w:shd w:val="clear" w:color="auto" w:fill="60CAF3" w:themeFill="accent4" w:themeFillTint="99"/>
        <w:spacing w:line="276" w:lineRule="auto"/>
        <w:ind w:left="-284" w:right="-591"/>
        <w:jc w:val="center"/>
        <w:rPr>
          <w:rFonts w:ascii="TH SarabunPSK" w:hAnsi="TH SarabunPSK" w:cs="TH SarabunPSK"/>
          <w:b/>
          <w:bCs/>
          <w:kern w:val="24"/>
          <w:sz w:val="36"/>
          <w:szCs w:val="36"/>
        </w:rPr>
      </w:pPr>
      <w:r w:rsidRPr="00A00250">
        <w:rPr>
          <w:rFonts w:ascii="TH SarabunPSK" w:hAnsi="TH SarabunPSK" w:cs="TH SarabunPSK"/>
          <w:b/>
          <w:bCs/>
          <w:kern w:val="24"/>
          <w:sz w:val="36"/>
          <w:szCs w:val="36"/>
          <w:cs/>
        </w:rPr>
        <w:lastRenderedPageBreak/>
        <w:t xml:space="preserve">หมวด </w:t>
      </w:r>
      <w:r w:rsidRPr="00A00250">
        <w:rPr>
          <w:rFonts w:ascii="TH SarabunPSK" w:hAnsi="TH SarabunPSK" w:cs="TH SarabunPSK"/>
          <w:b/>
          <w:bCs/>
          <w:kern w:val="24"/>
          <w:sz w:val="36"/>
          <w:szCs w:val="36"/>
        </w:rPr>
        <w:t xml:space="preserve">1  </w:t>
      </w:r>
      <w:r w:rsidRPr="00A00250">
        <w:rPr>
          <w:rFonts w:ascii="TH SarabunPSK" w:hAnsi="TH SarabunPSK" w:cs="TH SarabunPSK"/>
          <w:b/>
          <w:bCs/>
          <w:kern w:val="24"/>
          <w:sz w:val="36"/>
          <w:szCs w:val="36"/>
          <w:cs/>
        </w:rPr>
        <w:t>การนำองค์การ</w:t>
      </w:r>
    </w:p>
    <w:p w14:paraId="1EB58429" w14:textId="77777777" w:rsidR="0043574E" w:rsidRPr="00A00250" w:rsidRDefault="0043574E"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472656C0" w14:textId="650F802F" w:rsidR="0043574E" w:rsidRPr="00A00250" w:rsidRDefault="0043574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1.1 ระบบการนำองค์การที่สร้างความยั่งยืน</w:t>
      </w:r>
      <w:bookmarkEnd w:id="0"/>
    </w:p>
    <w:tbl>
      <w:tblPr>
        <w:tblStyle w:val="GridTable4-Accent21"/>
        <w:tblW w:w="10065" w:type="dxa"/>
        <w:tblInd w:w="-289" w:type="dxa"/>
        <w:tblLayout w:type="fixed"/>
        <w:tblLook w:val="04A0" w:firstRow="1" w:lastRow="0" w:firstColumn="1" w:lastColumn="0" w:noHBand="0" w:noVBand="1"/>
      </w:tblPr>
      <w:tblGrid>
        <w:gridCol w:w="6096"/>
        <w:gridCol w:w="992"/>
        <w:gridCol w:w="2977"/>
      </w:tblGrid>
      <w:tr w:rsidR="0043574E" w:rsidRPr="00A00250" w14:paraId="468BF950" w14:textId="77777777" w:rsidTr="00FB0F0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6096" w:type="dxa"/>
            <w:tcBorders>
              <w:right w:val="single" w:sz="4" w:space="0" w:color="629DD1"/>
            </w:tcBorders>
            <w:shd w:val="clear" w:color="auto" w:fill="DEEAF6"/>
          </w:tcPr>
          <w:p w14:paraId="7C177EB8" w14:textId="5774F89D" w:rsidR="0043574E" w:rsidRPr="00A00250" w:rsidRDefault="0043574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1.1.1 ทิศทางองค์การเพื่อการบรรลุพันธกิจของส่วนราชการ มุ่งเน้นประโยชน์สุขประชาชน และการบรรลุยุทธศาสตร์ชาติ รวมถึงการสร้างขีดความสามารถ</w:t>
            </w:r>
            <w:r w:rsidR="00FB0F02"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ในการแข่งขันของประเทศ เป็นการวิเคราะห์ข้อมูลเพื่อกำหนดทิศทางขององค์การโดยมุ่งเน้นประเด็นสถานการณ์การเปลี่ยนแปลงที่สำคัญที่มีผลกระทบต่อองค์การ</w:t>
            </w:r>
          </w:p>
        </w:tc>
        <w:tc>
          <w:tcPr>
            <w:tcW w:w="3969" w:type="dxa"/>
            <w:gridSpan w:val="2"/>
            <w:tcBorders>
              <w:left w:val="single" w:sz="4" w:space="0" w:color="629DD1"/>
            </w:tcBorders>
            <w:shd w:val="clear" w:color="auto" w:fill="DEEAF6"/>
          </w:tcPr>
          <w:p w14:paraId="2C655573" w14:textId="061999B7" w:rsidR="0043574E" w:rsidRPr="00A00250" w:rsidRDefault="0043574E"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00CB380B"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00CB380B"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00CB380B" w:rsidRPr="00A00250">
              <w:rPr>
                <w:rFonts w:ascii="TH SarabunPSK" w:hAnsi="TH SarabunPSK" w:cs="TH SarabunPSK"/>
                <w:color w:val="auto"/>
                <w:sz w:val="28"/>
                <w:cs/>
              </w:rPr>
              <w:br/>
            </w:r>
            <w:r w:rsidRPr="00A00250">
              <w:rPr>
                <w:rFonts w:ascii="TH SarabunPSK" w:hAnsi="TH SarabunPSK" w:cs="TH SarabunPSK"/>
                <w:color w:val="auto"/>
                <w:sz w:val="28"/>
                <w:cs/>
              </w:rPr>
              <w:t>เป็นรูปธรรมชัดเจน</w:t>
            </w:r>
          </w:p>
        </w:tc>
      </w:tr>
      <w:tr w:rsidR="0043574E" w:rsidRPr="00A00250" w14:paraId="65432E34" w14:textId="77777777" w:rsidTr="00CB380B">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96" w:type="dxa"/>
            <w:vMerge w:val="restart"/>
            <w:tcBorders>
              <w:top w:val="single" w:sz="4" w:space="0" w:color="629DD1"/>
            </w:tcBorders>
            <w:shd w:val="clear" w:color="auto" w:fill="auto"/>
          </w:tcPr>
          <w:p w14:paraId="6CA7A1D0" w14:textId="7BF1291B" w:rsidR="0043574E" w:rsidRPr="00A00250" w:rsidRDefault="0043574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w:t>
            </w:r>
            <w:r w:rsidR="00AC2E83" w:rsidRPr="00A00250">
              <w:rPr>
                <w:rFonts w:ascii="TH SarabunPSK" w:hAnsi="TH SarabunPSK" w:cs="TH SarabunPSK"/>
                <w:b w:val="0"/>
                <w:bCs w:val="0"/>
                <w:i/>
                <w:iCs/>
                <w:color w:val="FF0000"/>
                <w:spacing w:val="-6"/>
                <w:sz w:val="24"/>
                <w:szCs w:val="24"/>
                <w:cs/>
              </w:rPr>
              <w:t>เขียน</w:t>
            </w:r>
            <w:r w:rsidRPr="00A00250">
              <w:rPr>
                <w:rFonts w:ascii="TH SarabunPSK" w:hAnsi="TH SarabunPSK" w:cs="TH SarabunPSK"/>
                <w:b w:val="0"/>
                <w:bCs w:val="0"/>
                <w:i/>
                <w:iCs/>
                <w:color w:val="FF0000"/>
                <w:spacing w:val="-6"/>
                <w:sz w:val="24"/>
                <w:szCs w:val="24"/>
                <w:cs/>
              </w:rPr>
              <w:t>คำอธิบาย</w:t>
            </w:r>
            <w:r w:rsidR="00AC2E83" w:rsidRPr="00A00250">
              <w:rPr>
                <w:rFonts w:ascii="TH SarabunPSK" w:hAnsi="TH SarabunPSK" w:cs="TH SarabunPSK"/>
                <w:b w:val="0"/>
                <w:bCs w:val="0"/>
                <w:i/>
                <w:iCs/>
                <w:color w:val="FF0000"/>
                <w:spacing w:val="-6"/>
                <w:sz w:val="24"/>
                <w:szCs w:val="24"/>
                <w:cs/>
              </w:rPr>
              <w:t xml:space="preserve"> </w:t>
            </w:r>
            <w:r w:rsidR="00AC2E83" w:rsidRPr="00A00250">
              <w:rPr>
                <w:rFonts w:ascii="TH SarabunPSK" w:hAnsi="TH SarabunPSK" w:cs="TH SarabunPSK"/>
                <w:b w:val="0"/>
                <w:bCs w:val="0"/>
                <w:i/>
                <w:iCs/>
                <w:color w:val="FF0000"/>
                <w:spacing w:val="-6"/>
                <w:sz w:val="24"/>
                <w:szCs w:val="24"/>
              </w:rPr>
              <w:t xml:space="preserve">A-D-R </w:t>
            </w:r>
            <w:r w:rsidR="00AC2E83"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00AC2E83" w:rsidRPr="00A00250">
              <w:rPr>
                <w:rFonts w:ascii="TH SarabunPSK" w:hAnsi="TH SarabunPSK" w:cs="TH SarabunPSK"/>
                <w:b w:val="0"/>
                <w:bCs w:val="0"/>
                <w:i/>
                <w:iCs/>
                <w:color w:val="FF0000"/>
                <w:spacing w:val="-6"/>
                <w:sz w:val="24"/>
                <w:szCs w:val="24"/>
              </w:rPr>
              <w:t xml:space="preserve">Checklist </w:t>
            </w:r>
            <w:r w:rsidR="00AC2E83" w:rsidRPr="00A00250">
              <w:rPr>
                <w:rFonts w:ascii="TH SarabunPSK" w:hAnsi="TH SarabunPSK" w:cs="TH SarabunPSK"/>
                <w:b w:val="0"/>
                <w:bCs w:val="0"/>
                <w:i/>
                <w:iCs/>
                <w:color w:val="FF0000"/>
                <w:spacing w:val="-6"/>
                <w:sz w:val="24"/>
                <w:szCs w:val="24"/>
                <w:cs/>
              </w:rPr>
              <w:t>ด้านขวา</w:t>
            </w:r>
            <w:r w:rsidR="00AC2E83"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00AC2E83" w:rsidRPr="00A00250">
              <w:rPr>
                <w:rFonts w:ascii="TH SarabunPSK" w:hAnsi="TH SarabunPSK" w:cs="TH SarabunPSK"/>
                <w:b w:val="0"/>
                <w:bCs w:val="0"/>
                <w:i/>
                <w:iCs/>
                <w:color w:val="FF0000"/>
                <w:spacing w:val="-6"/>
                <w:sz w:val="24"/>
                <w:szCs w:val="24"/>
                <w:cs/>
              </w:rPr>
              <w:br/>
            </w:r>
            <w:r w:rsidRPr="00A00250">
              <w:rPr>
                <w:rFonts w:ascii="TH SarabunPSK" w:hAnsi="TH SarabunPSK" w:cs="TH SarabunPSK"/>
                <w:b w:val="0"/>
                <w:bCs w:val="0"/>
                <w:i/>
                <w:iCs/>
                <w:color w:val="FF0000"/>
                <w:spacing w:val="-6"/>
                <w:sz w:val="24"/>
                <w:szCs w:val="24"/>
                <w:cs/>
              </w:rP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p w14:paraId="02E8586B" w14:textId="3BD6330A" w:rsidR="0043574E" w:rsidRPr="00A00250" w:rsidRDefault="0043574E" w:rsidP="002317E4">
            <w:pPr>
              <w:spacing w:line="276" w:lineRule="auto"/>
              <w:jc w:val="center"/>
              <w:rPr>
                <w:rFonts w:ascii="TH SarabunPSK" w:hAnsi="TH SarabunPSK" w:cs="TH SarabunPSK"/>
                <w:b w:val="0"/>
                <w:bCs w:val="0"/>
                <w:spacing w:val="-6"/>
                <w:sz w:val="32"/>
                <w:szCs w:val="32"/>
                <w:cs/>
              </w:rPr>
            </w:pPr>
          </w:p>
        </w:tc>
        <w:tc>
          <w:tcPr>
            <w:tcW w:w="992" w:type="dxa"/>
            <w:tcBorders>
              <w:top w:val="single" w:sz="4" w:space="0" w:color="629DD1"/>
            </w:tcBorders>
            <w:shd w:val="clear" w:color="auto" w:fill="auto"/>
          </w:tcPr>
          <w:p w14:paraId="2694B8FF"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289C3FD"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6A3097F9" w14:textId="283B3469" w:rsidR="0043574E" w:rsidRPr="00A00250" w:rsidRDefault="0043574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cs/>
              </w:rPr>
              <w:t xml:space="preserve">1) วิเคราะห์ปัจจัยภายในและปัจจัยภายนอกที่ส่งผลกระทบกับองค์การ </w:t>
            </w:r>
          </w:p>
        </w:tc>
      </w:tr>
      <w:tr w:rsidR="0043574E" w:rsidRPr="00A00250" w14:paraId="24141F06" w14:textId="77777777" w:rsidTr="00CB380B">
        <w:trPr>
          <w:trHeight w:val="1404"/>
        </w:trPr>
        <w:tc>
          <w:tcPr>
            <w:cnfStyle w:val="001000000000" w:firstRow="0" w:lastRow="0" w:firstColumn="1" w:lastColumn="0" w:oddVBand="0" w:evenVBand="0" w:oddHBand="0" w:evenHBand="0" w:firstRowFirstColumn="0" w:firstRowLastColumn="0" w:lastRowFirstColumn="0" w:lastRowLastColumn="0"/>
            <w:tcW w:w="6096" w:type="dxa"/>
            <w:vMerge/>
          </w:tcPr>
          <w:p w14:paraId="5D507FAB"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DEEAF6"/>
          </w:tcPr>
          <w:p w14:paraId="743EA9D8"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306C4CC"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EEAF6"/>
          </w:tcPr>
          <w:p w14:paraId="55B88D5D" w14:textId="4C4E08BE" w:rsidR="0043574E" w:rsidRPr="00A00250" w:rsidRDefault="0043574E"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w:t>
            </w:r>
            <w:r w:rsidRPr="00A00250">
              <w:rPr>
                <w:rFonts w:ascii="TH SarabunPSK" w:hAnsi="TH SarabunPSK" w:cs="TH SarabunPSK"/>
                <w:spacing w:val="-4"/>
                <w:sz w:val="28"/>
                <w:cs/>
              </w:rPr>
              <w:t xml:space="preserve">) วิเคราะห์และระบุความท้าทายและความเสี่ยงที่สำคัญขององค์การ </w:t>
            </w:r>
            <w:r w:rsidR="00CB380B" w:rsidRPr="00A00250">
              <w:rPr>
                <w:rFonts w:ascii="TH SarabunPSK" w:hAnsi="TH SarabunPSK" w:cs="TH SarabunPSK"/>
                <w:spacing w:val="-4"/>
                <w:sz w:val="28"/>
                <w:cs/>
              </w:rPr>
              <w:br/>
            </w:r>
            <w:r w:rsidRPr="00A00250">
              <w:rPr>
                <w:rFonts w:ascii="TH SarabunPSK" w:hAnsi="TH SarabunPSK" w:cs="TH SarabunPSK"/>
                <w:spacing w:val="-4"/>
                <w:sz w:val="28"/>
                <w:cs/>
              </w:rPr>
              <w:t>เพื่อป้องกันและวางมาตรการ และดำเนินการเชิงรุก</w:t>
            </w:r>
          </w:p>
        </w:tc>
      </w:tr>
      <w:tr w:rsidR="0043574E" w:rsidRPr="00A00250" w14:paraId="0DF4F0AD" w14:textId="77777777" w:rsidTr="00FB0F02">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32F6F4C9"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auto"/>
          </w:tcPr>
          <w:p w14:paraId="4719810F"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8790593"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15D7AC2D" w14:textId="2E1B16BA" w:rsidR="0076276B" w:rsidRPr="00A00250" w:rsidRDefault="0043574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2"/>
                <w:sz w:val="28"/>
                <w:cs/>
              </w:rPr>
            </w:pPr>
            <w:r w:rsidRPr="00A00250">
              <w:rPr>
                <w:rFonts w:ascii="TH SarabunPSK" w:hAnsi="TH SarabunPSK" w:cs="TH SarabunPSK"/>
                <w:spacing w:val="-2"/>
                <w:sz w:val="28"/>
                <w:cs/>
              </w:rPr>
              <w:t>3) วิเคราะห์และสำรวจบริบท</w:t>
            </w:r>
            <w:r w:rsidR="00FB0F02" w:rsidRPr="00A00250">
              <w:rPr>
                <w:rFonts w:ascii="TH SarabunPSK" w:hAnsi="TH SarabunPSK" w:cs="TH SarabunPSK"/>
                <w:spacing w:val="-2"/>
                <w:sz w:val="28"/>
                <w:cs/>
              </w:rPr>
              <w:br/>
            </w:r>
            <w:r w:rsidRPr="00A00250">
              <w:rPr>
                <w:rFonts w:ascii="TH SarabunPSK" w:hAnsi="TH SarabunPSK" w:cs="TH SarabunPSK"/>
                <w:spacing w:val="-2"/>
                <w:sz w:val="28"/>
                <w:cs/>
              </w:rPr>
              <w:t>ความเปลี่ยนแปลงในอนาคต</w:t>
            </w:r>
            <w:r w:rsidR="00FB0F02" w:rsidRPr="00A00250">
              <w:rPr>
                <w:rFonts w:ascii="TH SarabunPSK" w:hAnsi="TH SarabunPSK" w:cs="TH SarabunPSK"/>
                <w:spacing w:val="-2"/>
                <w:sz w:val="28"/>
                <w:cs/>
              </w:rPr>
              <w:br/>
            </w:r>
            <w:r w:rsidRPr="00A00250">
              <w:rPr>
                <w:rFonts w:ascii="TH SarabunPSK" w:hAnsi="TH SarabunPSK" w:cs="TH SarabunPSK"/>
                <w:spacing w:val="-2"/>
                <w:sz w:val="28"/>
                <w:cs/>
              </w:rPr>
              <w:t>ที่สำคัญที่อาจส่งผลกระทบต่อองค์การ (</w:t>
            </w:r>
            <w:r w:rsidRPr="00A00250">
              <w:rPr>
                <w:rFonts w:ascii="TH SarabunPSK" w:hAnsi="TH SarabunPSK" w:cs="TH SarabunPSK"/>
                <w:spacing w:val="-2"/>
                <w:sz w:val="28"/>
              </w:rPr>
              <w:t>Foresight Factor)</w:t>
            </w:r>
            <w:r w:rsidRPr="00A00250">
              <w:rPr>
                <w:rFonts w:ascii="TH SarabunPSK" w:hAnsi="TH SarabunPSK" w:cs="TH SarabunPSK"/>
                <w:spacing w:val="-2"/>
                <w:sz w:val="28"/>
                <w:cs/>
              </w:rPr>
              <w:t xml:space="preserve"> </w:t>
            </w:r>
            <w:r w:rsidRPr="00A00250">
              <w:rPr>
                <w:rFonts w:ascii="TH SarabunPSK" w:hAnsi="TH SarabunPSK" w:cs="TH SarabunPSK"/>
                <w:b/>
                <w:bCs/>
                <w:spacing w:val="-2"/>
                <w:sz w:val="28"/>
              </w:rPr>
              <w:t>*</w:t>
            </w:r>
          </w:p>
        </w:tc>
      </w:tr>
      <w:tr w:rsidR="0043574E" w:rsidRPr="00A00250" w14:paraId="1F5B03CB" w14:textId="77777777" w:rsidTr="00FB0F02">
        <w:trPr>
          <w:trHeight w:val="1589"/>
        </w:trPr>
        <w:tc>
          <w:tcPr>
            <w:cnfStyle w:val="001000000000" w:firstRow="0" w:lastRow="0" w:firstColumn="1" w:lastColumn="0" w:oddVBand="0" w:evenVBand="0" w:oddHBand="0" w:evenHBand="0" w:firstRowFirstColumn="0" w:firstRowLastColumn="0" w:lastRowFirstColumn="0" w:lastRowLastColumn="0"/>
            <w:tcW w:w="6096" w:type="dxa"/>
            <w:vMerge/>
          </w:tcPr>
          <w:p w14:paraId="08C1C46A"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DEEAF6"/>
          </w:tcPr>
          <w:p w14:paraId="0C98C664"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BFFA06D"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EEAF6"/>
          </w:tcPr>
          <w:p w14:paraId="78BA54FA" w14:textId="68B23B03"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4)</w:t>
            </w:r>
            <w:r w:rsidRPr="00A00250">
              <w:rPr>
                <w:rFonts w:ascii="TH SarabunPSK" w:hAnsi="TH SarabunPSK" w:cs="TH SarabunPSK"/>
                <w:spacing w:val="-12"/>
                <w:sz w:val="28"/>
                <w:cs/>
              </w:rPr>
              <w:t xml:space="preserve"> ทิศทางองค์การตอบสนองครอบคลุมต่อประเด็นต่าง ๆ ได้แก่ การบรรลุพันธกิจ ยุทธศาสตร์ชาติ แผนพัฒนาเศรษฐกิจและสังคมแห่งชาติ นโยบายรัฐบาล หรือแผนงานที่สำคัญอื่น ๆ และการสร้างขีดความสามารถทางการแข่งขันของประเทศ</w:t>
            </w:r>
          </w:p>
        </w:tc>
      </w:tr>
      <w:tr w:rsidR="0043574E" w:rsidRPr="00A00250" w14:paraId="7331CDE8" w14:textId="77777777" w:rsidTr="00FB0F02">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01AD37B9"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auto"/>
          </w:tcPr>
          <w:p w14:paraId="6D3F77CA"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6E37A72"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4FDD2DC5" w14:textId="0664AA53"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Pr="00A00250">
              <w:rPr>
                <w:rFonts w:ascii="TH SarabunPSK" w:hAnsi="TH SarabunPSK" w:cs="TH SarabunPSK"/>
                <w:spacing w:val="-12"/>
                <w:sz w:val="28"/>
                <w:cs/>
              </w:rPr>
              <w:t>ทิศทางองค์การตอบสนองต่อการสร้างการเปลี่ยนแปลงที่มีผลกระทบสูงของประเทศ และประชาชน</w:t>
            </w:r>
          </w:p>
        </w:tc>
      </w:tr>
    </w:tbl>
    <w:p w14:paraId="072ADC57" w14:textId="18A2257C" w:rsidR="00AA4B71" w:rsidRPr="00A00250" w:rsidRDefault="00AA4B71" w:rsidP="002317E4">
      <w:pPr>
        <w:spacing w:line="276" w:lineRule="auto"/>
        <w:rPr>
          <w:rFonts w:ascii="TH SarabunPSK" w:hAnsi="TH SarabunPSK" w:cs="TH SarabunPSK"/>
          <w:cs/>
        </w:rPr>
      </w:pPr>
    </w:p>
    <w:p w14:paraId="56E522E8" w14:textId="7BBBF37C" w:rsidR="003A47D3" w:rsidRPr="00A00250" w:rsidRDefault="003A47D3" w:rsidP="002317E4">
      <w:pPr>
        <w:spacing w:line="276" w:lineRule="auto"/>
        <w:rPr>
          <w:rFonts w:ascii="TH SarabunPSK" w:hAnsi="TH SarabunPSK" w:cs="TH SarabunPSK"/>
          <w:sz w:val="28"/>
        </w:rPr>
      </w:pPr>
      <w:bookmarkStart w:id="1" w:name="_Hlk188717655"/>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w:t>
      </w:r>
      <w:r w:rsidR="00CB380B" w:rsidRPr="00A00250">
        <w:rPr>
          <w:rFonts w:ascii="TH SarabunPSK" w:hAnsi="TH SarabunPSK" w:cs="TH SarabunPSK"/>
          <w:sz w:val="28"/>
          <w:cs/>
        </w:rPr>
        <w:t>ก์</w:t>
      </w:r>
      <w:r w:rsidRPr="00A00250">
        <w:rPr>
          <w:rFonts w:ascii="TH SarabunPSK" w:hAnsi="TH SarabunPSK" w:cs="TH SarabunPSK"/>
          <w:sz w:val="28"/>
          <w:cs/>
        </w:rPr>
        <w:t xml:space="preserve">แนบหลักฐาน ข้อ </w:t>
      </w:r>
      <w:r w:rsidRPr="00A00250">
        <w:rPr>
          <w:rFonts w:ascii="TH SarabunPSK" w:hAnsi="TH SarabunPSK" w:cs="TH SarabunPSK"/>
          <w:sz w:val="28"/>
        </w:rPr>
        <w:t>3) …………………………………………………………………………………………………………………………………</w:t>
      </w:r>
    </w:p>
    <w:p w14:paraId="2F790875" w14:textId="77777777" w:rsidR="003A47D3" w:rsidRPr="00A00250" w:rsidRDefault="003A47D3" w:rsidP="002317E4">
      <w:pPr>
        <w:spacing w:line="276" w:lineRule="auto"/>
        <w:rPr>
          <w:rFonts w:ascii="TH SarabunPSK" w:hAnsi="TH SarabunPSK" w:cs="TH SarabunPSK"/>
          <w:sz w:val="28"/>
        </w:rPr>
      </w:pPr>
      <w:r w:rsidRPr="00A00250">
        <w:rPr>
          <w:rFonts w:ascii="TH SarabunPSK" w:hAnsi="TH SarabunPSK" w:cs="TH SarabunPSK"/>
          <w:sz w:val="28"/>
        </w:rPr>
        <w:t>………………………………………………………………………………………………………………………………………………………………………………….</w:t>
      </w:r>
    </w:p>
    <w:bookmarkEnd w:id="1"/>
    <w:p w14:paraId="69EBDD10" w14:textId="5A94C6F9" w:rsidR="003E5F5E" w:rsidRPr="00A00250" w:rsidRDefault="003E5F5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p>
    <w:p w14:paraId="6EC9E4AF" w14:textId="77777777" w:rsidR="00DF47EE" w:rsidRPr="00A00250" w:rsidRDefault="00DF47E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p>
    <w:tbl>
      <w:tblPr>
        <w:tblStyle w:val="GridTable4-Accent21"/>
        <w:tblW w:w="9918" w:type="dxa"/>
        <w:tblLayout w:type="fixed"/>
        <w:tblLook w:val="04A0" w:firstRow="1" w:lastRow="0" w:firstColumn="1" w:lastColumn="0" w:noHBand="0" w:noVBand="1"/>
      </w:tblPr>
      <w:tblGrid>
        <w:gridCol w:w="5807"/>
        <w:gridCol w:w="992"/>
        <w:gridCol w:w="3119"/>
      </w:tblGrid>
      <w:tr w:rsidR="00A352D6" w:rsidRPr="00A00250" w14:paraId="766D2E8A" w14:textId="77777777" w:rsidTr="002317E4">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629DD1"/>
            </w:tcBorders>
            <w:shd w:val="clear" w:color="auto" w:fill="DEEAF6"/>
          </w:tcPr>
          <w:p w14:paraId="67B2FBB1" w14:textId="404C7ECA" w:rsidR="00A352D6" w:rsidRPr="00A00250" w:rsidRDefault="00A352D6" w:rsidP="002317E4">
            <w:pPr>
              <w:spacing w:line="276" w:lineRule="auto"/>
              <w:jc w:val="thaiDistribute"/>
              <w:rPr>
                <w:rFonts w:ascii="TH SarabunPSK" w:hAnsi="TH SarabunPSK" w:cs="TH SarabunPSK"/>
                <w:color w:val="000000" w:themeColor="text1"/>
                <w:spacing w:val="-6"/>
                <w:sz w:val="28"/>
              </w:rPr>
            </w:pPr>
            <w:r w:rsidRPr="00A00250">
              <w:rPr>
                <w:rFonts w:ascii="TH SarabunPSK" w:hAnsi="TH SarabunPSK" w:cs="TH SarabunPSK"/>
                <w:color w:val="000000" w:themeColor="text1"/>
                <w:sz w:val="28"/>
                <w:cs/>
              </w:rPr>
              <w:lastRenderedPageBreak/>
              <w:t>ข้อ</w:t>
            </w:r>
            <w:r w:rsidRPr="00A00250">
              <w:rPr>
                <w:rFonts w:ascii="TH SarabunPSK" w:hAnsi="TH SarabunPSK" w:cs="TH SarabunPSK"/>
                <w:color w:val="000000" w:themeColor="text1"/>
                <w:spacing w:val="-6"/>
                <w:sz w:val="28"/>
                <w:cs/>
              </w:rPr>
              <w:t xml:space="preserve"> 1.1.2 การสร้างบรรยากาศและสภาพแวดล้อมที่นำไปสู่ความสำเร็จ และ</w:t>
            </w:r>
            <w:r w:rsidR="00CB380B" w:rsidRPr="00A00250">
              <w:rPr>
                <w:rFonts w:ascii="TH SarabunPSK" w:hAnsi="TH SarabunPSK" w:cs="TH SarabunPSK"/>
                <w:color w:val="000000" w:themeColor="text1"/>
                <w:spacing w:val="-6"/>
                <w:sz w:val="28"/>
                <w:cs/>
              </w:rPr>
              <w:br/>
            </w:r>
            <w:r w:rsidRPr="00A00250">
              <w:rPr>
                <w:rFonts w:ascii="TH SarabunPSK" w:hAnsi="TH SarabunPSK" w:cs="TH SarabunPSK"/>
                <w:color w:val="000000" w:themeColor="text1"/>
                <w:spacing w:val="-6"/>
                <w:sz w:val="28"/>
                <w:cs/>
              </w:rPr>
              <w:t>การบรรลุเป้าหมายที่กำหนดไว้</w:t>
            </w:r>
          </w:p>
          <w:p w14:paraId="188CA461" w14:textId="1B0D48EA" w:rsidR="00A352D6" w:rsidRPr="00A00250" w:rsidRDefault="00A352D6" w:rsidP="002317E4">
            <w:pPr>
              <w:spacing w:line="276" w:lineRule="auto"/>
              <w:rPr>
                <w:rFonts w:ascii="TH SarabunPSK" w:hAnsi="TH SarabunPSK" w:cs="TH SarabunPSK"/>
                <w:color w:val="auto"/>
                <w:sz w:val="28"/>
                <w:cs/>
              </w:rPr>
            </w:pPr>
          </w:p>
        </w:tc>
        <w:tc>
          <w:tcPr>
            <w:tcW w:w="4111" w:type="dxa"/>
            <w:gridSpan w:val="2"/>
            <w:tcBorders>
              <w:left w:val="single" w:sz="4" w:space="0" w:color="629DD1"/>
            </w:tcBorders>
            <w:shd w:val="clear" w:color="auto" w:fill="DEEAF6"/>
          </w:tcPr>
          <w:p w14:paraId="668AD07D" w14:textId="44C4A375" w:rsidR="00A352D6" w:rsidRPr="00A00250" w:rsidRDefault="00CB380B"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E5F5E" w:rsidRPr="00A00250" w14:paraId="704E6D62" w14:textId="77777777" w:rsidTr="002317E4">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807" w:type="dxa"/>
            <w:vMerge w:val="restart"/>
            <w:tcBorders>
              <w:top w:val="single" w:sz="4" w:space="0" w:color="629DD1"/>
            </w:tcBorders>
            <w:shd w:val="clear" w:color="auto" w:fill="auto"/>
          </w:tcPr>
          <w:p w14:paraId="559F49E2" w14:textId="6712BAF6" w:rsidR="003E5F5E" w:rsidRPr="00A00250" w:rsidRDefault="003E5F5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p w14:paraId="5AE256B7" w14:textId="77777777" w:rsidR="003E5F5E" w:rsidRPr="00A00250" w:rsidRDefault="003E5F5E" w:rsidP="002317E4">
            <w:pPr>
              <w:spacing w:line="276" w:lineRule="auto"/>
              <w:jc w:val="center"/>
              <w:rPr>
                <w:rFonts w:ascii="TH SarabunPSK" w:hAnsi="TH SarabunPSK" w:cs="TH SarabunPSK"/>
                <w:b w:val="0"/>
                <w:bCs w:val="0"/>
                <w:spacing w:val="-6"/>
                <w:sz w:val="32"/>
                <w:szCs w:val="32"/>
                <w:cs/>
              </w:rPr>
            </w:pPr>
          </w:p>
        </w:tc>
        <w:tc>
          <w:tcPr>
            <w:tcW w:w="992" w:type="dxa"/>
            <w:tcBorders>
              <w:top w:val="single" w:sz="4" w:space="0" w:color="629DD1"/>
            </w:tcBorders>
            <w:shd w:val="clear" w:color="auto" w:fill="auto"/>
          </w:tcPr>
          <w:p w14:paraId="38258EBC"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3E19D7D"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51637A0F" w14:textId="0A0CF1BA" w:rsidR="003E5F5E" w:rsidRPr="00A00250" w:rsidRDefault="003E5F5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A352D6" w:rsidRPr="00A00250">
              <w:rPr>
                <w:rFonts w:ascii="TH SarabunPSK" w:hAnsi="TH SarabunPSK" w:cs="TH SarabunPSK"/>
                <w:sz w:val="28"/>
                <w:cs/>
              </w:rPr>
              <w:t>สื่อสารถ่ายทอดนโยบายไปยัง</w:t>
            </w:r>
            <w:r w:rsidR="00CB380B" w:rsidRPr="00A00250">
              <w:rPr>
                <w:rFonts w:ascii="TH SarabunPSK" w:hAnsi="TH SarabunPSK" w:cs="TH SarabunPSK"/>
                <w:sz w:val="28"/>
                <w:cs/>
              </w:rPr>
              <w:br/>
            </w:r>
            <w:r w:rsidR="00A352D6" w:rsidRPr="00A00250">
              <w:rPr>
                <w:rFonts w:ascii="TH SarabunPSK" w:hAnsi="TH SarabunPSK" w:cs="TH SarabunPSK"/>
                <w:sz w:val="28"/>
                <w:cs/>
              </w:rPr>
              <w:t>ผู้ที่มีส่วนเกี่ยวข้องทั้งภายในและภายนอกองค์การ</w:t>
            </w:r>
          </w:p>
        </w:tc>
      </w:tr>
      <w:tr w:rsidR="003E5F5E" w:rsidRPr="00A00250" w14:paraId="14D9520B" w14:textId="77777777" w:rsidTr="002317E4">
        <w:trPr>
          <w:trHeight w:val="930"/>
        </w:trPr>
        <w:tc>
          <w:tcPr>
            <w:cnfStyle w:val="001000000000" w:firstRow="0" w:lastRow="0" w:firstColumn="1" w:lastColumn="0" w:oddVBand="0" w:evenVBand="0" w:oddHBand="0" w:evenHBand="0" w:firstRowFirstColumn="0" w:firstRowLastColumn="0" w:lastRowFirstColumn="0" w:lastRowLastColumn="0"/>
            <w:tcW w:w="5807" w:type="dxa"/>
            <w:vMerge/>
          </w:tcPr>
          <w:p w14:paraId="0BC743F0" w14:textId="77777777" w:rsidR="003E5F5E" w:rsidRPr="00A00250" w:rsidRDefault="003E5F5E" w:rsidP="002317E4">
            <w:pPr>
              <w:spacing w:line="276" w:lineRule="auto"/>
              <w:jc w:val="thaiDistribute"/>
              <w:rPr>
                <w:rFonts w:ascii="TH SarabunPSK" w:hAnsi="TH SarabunPSK" w:cs="TH SarabunPSK"/>
                <w:sz w:val="32"/>
                <w:szCs w:val="32"/>
                <w:cs/>
              </w:rPr>
            </w:pPr>
          </w:p>
        </w:tc>
        <w:tc>
          <w:tcPr>
            <w:tcW w:w="992" w:type="dxa"/>
            <w:shd w:val="clear" w:color="auto" w:fill="DEEAF6"/>
          </w:tcPr>
          <w:p w14:paraId="76860110" w14:textId="77777777" w:rsidR="003E5F5E" w:rsidRPr="00A00250" w:rsidRDefault="003E5F5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DE3A978" w14:textId="77777777" w:rsidR="003E5F5E" w:rsidRPr="00A00250" w:rsidRDefault="003E5F5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shd w:val="clear" w:color="auto" w:fill="DEEAF6"/>
          </w:tcPr>
          <w:p w14:paraId="71E90E5F" w14:textId="3E560BEE" w:rsidR="003E5F5E" w:rsidRPr="00A00250" w:rsidRDefault="003E5F5E"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w:t>
            </w:r>
            <w:r w:rsidR="00A352D6" w:rsidRPr="00A00250">
              <w:rPr>
                <w:rFonts w:ascii="TH SarabunPSK" w:hAnsi="TH SarabunPSK" w:cs="TH SarabunPSK"/>
                <w:sz w:val="28"/>
                <w:cs/>
              </w:rPr>
              <w:t>ผู้ที่เกี่ยวข้องภายในและภายนอกมีส่วนร่วมในการกำหนดทิศทาง เป้าหมาย และแผนการดำเนินงานร่วมกันเพื่อเสริม</w:t>
            </w:r>
            <w:r w:rsidR="00CB380B" w:rsidRPr="00A00250">
              <w:rPr>
                <w:rFonts w:ascii="TH SarabunPSK" w:hAnsi="TH SarabunPSK" w:cs="TH SarabunPSK"/>
                <w:sz w:val="28"/>
                <w:cs/>
              </w:rPr>
              <w:br/>
            </w:r>
            <w:r w:rsidR="00A352D6" w:rsidRPr="00A00250">
              <w:rPr>
                <w:rFonts w:ascii="TH SarabunPSK" w:hAnsi="TH SarabunPSK" w:cs="TH SarabunPSK"/>
                <w:sz w:val="28"/>
                <w:cs/>
              </w:rPr>
              <w:t>ขีดความสามารถในการแข่งขัน</w:t>
            </w:r>
          </w:p>
        </w:tc>
      </w:tr>
      <w:tr w:rsidR="003E5F5E" w:rsidRPr="00A00250" w14:paraId="50E414C9" w14:textId="77777777" w:rsidTr="002317E4">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807" w:type="dxa"/>
            <w:vMerge/>
            <w:shd w:val="clear" w:color="auto" w:fill="auto"/>
          </w:tcPr>
          <w:p w14:paraId="702D2977" w14:textId="77777777" w:rsidR="003E5F5E" w:rsidRPr="00A00250" w:rsidRDefault="003E5F5E" w:rsidP="002317E4">
            <w:pPr>
              <w:spacing w:line="276" w:lineRule="auto"/>
              <w:jc w:val="thaiDistribute"/>
              <w:rPr>
                <w:rFonts w:ascii="TH SarabunPSK" w:hAnsi="TH SarabunPSK" w:cs="TH SarabunPSK"/>
                <w:sz w:val="32"/>
                <w:szCs w:val="32"/>
                <w:cs/>
              </w:rPr>
            </w:pPr>
          </w:p>
        </w:tc>
        <w:tc>
          <w:tcPr>
            <w:tcW w:w="992" w:type="dxa"/>
            <w:shd w:val="clear" w:color="auto" w:fill="auto"/>
          </w:tcPr>
          <w:p w14:paraId="0F9CA049"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6BDD349"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shd w:val="clear" w:color="auto" w:fill="auto"/>
          </w:tcPr>
          <w:p w14:paraId="3B5F44ED" w14:textId="6E4B5CBB" w:rsidR="003E5F5E" w:rsidRPr="00A00250" w:rsidRDefault="003E5F5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cs/>
              </w:rPr>
              <w:t xml:space="preserve">3) </w:t>
            </w:r>
            <w:r w:rsidR="00A352D6" w:rsidRPr="00A00250">
              <w:rPr>
                <w:rFonts w:ascii="TH SarabunPSK" w:hAnsi="TH SarabunPSK" w:cs="TH SarabunPSK"/>
                <w:spacing w:val="-12"/>
                <w:sz w:val="28"/>
                <w:cs/>
              </w:rPr>
              <w:t xml:space="preserve">มีการจัดทำแผนงานบูรณาการร่วมกันระหว่างหน่วยงานที่เกี่ยวข้องและเครือข่ายเพื่อการบรรลุเป้าหมายร่วมกัน และแสดงผลการดำเนินงาน เพื่อที่จะสร้าประโยชน์ที่มุ่งเน้นประชาชน บรรลุยุทธศาสตร์ชาติ  </w:t>
            </w:r>
            <w:r w:rsidR="00A352D6" w:rsidRPr="00A00250">
              <w:rPr>
                <w:rFonts w:ascii="TH SarabunPSK" w:hAnsi="TH SarabunPSK" w:cs="TH SarabunPSK"/>
                <w:spacing w:val="-12"/>
                <w:sz w:val="28"/>
                <w:cs/>
              </w:rPr>
              <w:br/>
              <w:t xml:space="preserve">และสร้างขีดความสามารถในการแข่งขัน </w:t>
            </w:r>
            <w:r w:rsidR="00A352D6" w:rsidRPr="00A00250">
              <w:rPr>
                <w:rFonts w:ascii="TH SarabunPSK" w:hAnsi="TH SarabunPSK" w:cs="TH SarabunPSK"/>
                <w:b/>
                <w:bCs/>
                <w:spacing w:val="-12"/>
                <w:sz w:val="28"/>
                <w:cs/>
              </w:rPr>
              <w:t>*</w:t>
            </w:r>
          </w:p>
        </w:tc>
      </w:tr>
    </w:tbl>
    <w:p w14:paraId="3E6ACD18" w14:textId="77777777" w:rsidR="003E5F5E" w:rsidRPr="00A00250" w:rsidRDefault="003E5F5E" w:rsidP="002317E4">
      <w:pPr>
        <w:spacing w:line="276" w:lineRule="auto"/>
        <w:rPr>
          <w:rFonts w:ascii="TH SarabunPSK" w:hAnsi="TH SarabunPSK" w:cs="TH SarabunPSK"/>
        </w:rPr>
      </w:pPr>
    </w:p>
    <w:p w14:paraId="719B5FD0" w14:textId="77777777" w:rsidR="00CB380B" w:rsidRPr="00A00250" w:rsidRDefault="00CB380B"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 xml:space="preserve">ลิงก์แนบหลักฐาน ข้อ </w:t>
      </w:r>
      <w:r w:rsidRPr="00A00250">
        <w:rPr>
          <w:rFonts w:ascii="TH SarabunPSK" w:hAnsi="TH SarabunPSK" w:cs="TH SarabunPSK"/>
          <w:sz w:val="28"/>
        </w:rPr>
        <w:t>3) …………………………………………………………………………………………………………………………………</w:t>
      </w:r>
    </w:p>
    <w:p w14:paraId="70B7A88B" w14:textId="77777777" w:rsidR="00CB380B" w:rsidRPr="00A00250" w:rsidRDefault="00CB380B" w:rsidP="002317E4">
      <w:pPr>
        <w:spacing w:line="276" w:lineRule="auto"/>
        <w:rPr>
          <w:rFonts w:ascii="TH SarabunPSK" w:hAnsi="TH SarabunPSK" w:cs="TH SarabunPSK"/>
          <w:sz w:val="28"/>
        </w:rPr>
      </w:pPr>
      <w:r w:rsidRPr="00A00250">
        <w:rPr>
          <w:rFonts w:ascii="TH SarabunPSK" w:hAnsi="TH SarabunPSK" w:cs="TH SarabunPSK"/>
          <w:sz w:val="28"/>
        </w:rPr>
        <w:t>………………………………………………………………………………………………………………………………………………………………………………….</w:t>
      </w:r>
    </w:p>
    <w:p w14:paraId="54408788" w14:textId="77777777" w:rsidR="00800C0F" w:rsidRPr="00A00250" w:rsidRDefault="00800C0F" w:rsidP="002317E4">
      <w:pPr>
        <w:spacing w:line="276" w:lineRule="auto"/>
        <w:rPr>
          <w:rFonts w:ascii="TH SarabunPSK" w:hAnsi="TH SarabunPSK" w:cs="TH SarabunPSK"/>
        </w:rPr>
      </w:pPr>
    </w:p>
    <w:p w14:paraId="677C395A" w14:textId="77777777" w:rsidR="00800C0F" w:rsidRPr="00A00250" w:rsidRDefault="00800C0F" w:rsidP="002317E4">
      <w:pPr>
        <w:spacing w:line="276" w:lineRule="auto"/>
        <w:rPr>
          <w:rFonts w:ascii="TH SarabunPSK" w:hAnsi="TH SarabunPSK" w:cs="TH SarabunPSK"/>
        </w:rPr>
      </w:pPr>
    </w:p>
    <w:p w14:paraId="5BC3850B" w14:textId="77777777" w:rsidR="00800C0F" w:rsidRPr="00A00250" w:rsidRDefault="00800C0F" w:rsidP="002317E4">
      <w:pPr>
        <w:spacing w:line="276" w:lineRule="auto"/>
        <w:rPr>
          <w:rFonts w:ascii="TH SarabunPSK" w:hAnsi="TH SarabunPSK" w:cs="TH SarabunPSK"/>
        </w:rPr>
      </w:pPr>
    </w:p>
    <w:p w14:paraId="36477BB1" w14:textId="77777777" w:rsidR="00800C0F" w:rsidRPr="00A00250" w:rsidRDefault="00800C0F" w:rsidP="002317E4">
      <w:pPr>
        <w:spacing w:line="276" w:lineRule="auto"/>
        <w:rPr>
          <w:rFonts w:ascii="TH SarabunPSK" w:hAnsi="TH SarabunPSK" w:cs="TH SarabunPSK"/>
        </w:rPr>
      </w:pPr>
    </w:p>
    <w:p w14:paraId="78CB328A" w14:textId="77777777" w:rsidR="00800C0F" w:rsidRPr="00A00250" w:rsidRDefault="00800C0F" w:rsidP="002317E4">
      <w:pPr>
        <w:spacing w:line="276" w:lineRule="auto"/>
        <w:rPr>
          <w:rFonts w:ascii="TH SarabunPSK" w:hAnsi="TH SarabunPSK" w:cs="TH SarabunPSK"/>
        </w:rPr>
      </w:pPr>
    </w:p>
    <w:p w14:paraId="21531955" w14:textId="77777777" w:rsidR="00800C0F" w:rsidRPr="00A00250" w:rsidRDefault="00800C0F" w:rsidP="002317E4">
      <w:pPr>
        <w:spacing w:line="276" w:lineRule="auto"/>
        <w:rPr>
          <w:rFonts w:ascii="TH SarabunPSK" w:hAnsi="TH SarabunPSK" w:cs="TH SarabunPSK"/>
        </w:rPr>
      </w:pPr>
    </w:p>
    <w:p w14:paraId="6982ADFD" w14:textId="77777777" w:rsidR="00800C0F" w:rsidRPr="00A00250" w:rsidRDefault="00800C0F" w:rsidP="002317E4">
      <w:pPr>
        <w:spacing w:line="276" w:lineRule="auto"/>
        <w:rPr>
          <w:rFonts w:ascii="TH SarabunPSK" w:hAnsi="TH SarabunPSK" w:cs="TH SarabunPSK"/>
        </w:rPr>
      </w:pPr>
    </w:p>
    <w:p w14:paraId="6DD5F5C4" w14:textId="77777777" w:rsidR="00800C0F" w:rsidRPr="00A00250" w:rsidRDefault="00800C0F" w:rsidP="002317E4">
      <w:pPr>
        <w:spacing w:line="276" w:lineRule="auto"/>
        <w:rPr>
          <w:rFonts w:ascii="TH SarabunPSK" w:hAnsi="TH SarabunPSK" w:cs="TH SarabunPSK"/>
        </w:rPr>
      </w:pPr>
    </w:p>
    <w:p w14:paraId="41DDE314" w14:textId="77777777" w:rsidR="00800C0F" w:rsidRPr="00A00250" w:rsidRDefault="00800C0F" w:rsidP="002317E4">
      <w:pPr>
        <w:spacing w:line="276" w:lineRule="auto"/>
        <w:rPr>
          <w:rFonts w:ascii="TH SarabunPSK" w:hAnsi="TH SarabunPSK" w:cs="TH SarabunPSK"/>
        </w:rPr>
      </w:pPr>
    </w:p>
    <w:p w14:paraId="2C7E2883" w14:textId="77777777" w:rsidR="00800C0F" w:rsidRPr="00A00250" w:rsidRDefault="00800C0F" w:rsidP="002317E4">
      <w:pPr>
        <w:spacing w:line="276" w:lineRule="auto"/>
        <w:rPr>
          <w:rFonts w:ascii="TH SarabunPSK" w:hAnsi="TH SarabunPSK" w:cs="TH SarabunPSK"/>
        </w:rPr>
      </w:pPr>
    </w:p>
    <w:p w14:paraId="2F8B499F" w14:textId="77777777" w:rsidR="00800C0F" w:rsidRPr="00A00250" w:rsidRDefault="00800C0F" w:rsidP="002317E4">
      <w:pPr>
        <w:spacing w:line="276" w:lineRule="auto"/>
        <w:rPr>
          <w:rFonts w:ascii="TH SarabunPSK" w:hAnsi="TH SarabunPSK" w:cs="TH SarabunPSK"/>
        </w:rPr>
      </w:pPr>
    </w:p>
    <w:p w14:paraId="45F294B7" w14:textId="77777777" w:rsidR="002317E4" w:rsidRPr="00A00250" w:rsidRDefault="002317E4" w:rsidP="002317E4">
      <w:pPr>
        <w:spacing w:line="276" w:lineRule="auto"/>
        <w:rPr>
          <w:rFonts w:ascii="TH SarabunPSK" w:hAnsi="TH SarabunPSK" w:cs="TH SarabunPSK"/>
        </w:rPr>
      </w:pPr>
    </w:p>
    <w:p w14:paraId="6ED572C4" w14:textId="77777777" w:rsidR="00DF47EE" w:rsidRPr="00A00250" w:rsidRDefault="00DF47EE" w:rsidP="002317E4">
      <w:pPr>
        <w:spacing w:line="276" w:lineRule="auto"/>
        <w:rPr>
          <w:rFonts w:ascii="TH SarabunPSK" w:hAnsi="TH SarabunPSK" w:cs="TH SarabunPSK"/>
        </w:rPr>
      </w:pPr>
    </w:p>
    <w:p w14:paraId="67DAC076" w14:textId="77777777" w:rsidR="00DF47EE" w:rsidRPr="00A00250" w:rsidRDefault="00DF47EE" w:rsidP="002317E4">
      <w:pPr>
        <w:spacing w:line="276" w:lineRule="auto"/>
        <w:rPr>
          <w:rFonts w:ascii="TH SarabunPSK" w:hAnsi="TH SarabunPSK" w:cs="TH SarabunPSK"/>
        </w:rPr>
      </w:pPr>
    </w:p>
    <w:p w14:paraId="6348ACE8" w14:textId="77777777" w:rsidR="002317E4" w:rsidRPr="00A00250" w:rsidRDefault="002317E4" w:rsidP="002317E4">
      <w:pPr>
        <w:spacing w:line="276" w:lineRule="auto"/>
        <w:rPr>
          <w:rFonts w:ascii="TH SarabunPSK" w:hAnsi="TH SarabunPSK" w:cs="TH SarabunPSK"/>
        </w:rPr>
      </w:pPr>
    </w:p>
    <w:p w14:paraId="541CFF93" w14:textId="3477F26C" w:rsidR="00425417" w:rsidRPr="00A00250" w:rsidRDefault="00425417" w:rsidP="002317E4">
      <w:pPr>
        <w:tabs>
          <w:tab w:val="left" w:pos="426"/>
        </w:tabs>
        <w:spacing w:after="200" w:line="276" w:lineRule="auto"/>
        <w:ind w:firstLine="284"/>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1.2 ระบบการกำกับดูแลที่มีประสิทธิภาพและสร้างความโปร่งใส</w:t>
      </w:r>
    </w:p>
    <w:tbl>
      <w:tblPr>
        <w:tblStyle w:val="GridTable4-Accent21"/>
        <w:tblW w:w="9782" w:type="dxa"/>
        <w:tblInd w:w="-5" w:type="dxa"/>
        <w:tblLayout w:type="fixed"/>
        <w:tblLook w:val="04A0" w:firstRow="1" w:lastRow="0" w:firstColumn="1" w:lastColumn="0" w:noHBand="0" w:noVBand="1"/>
      </w:tblPr>
      <w:tblGrid>
        <w:gridCol w:w="6096"/>
        <w:gridCol w:w="850"/>
        <w:gridCol w:w="2836"/>
      </w:tblGrid>
      <w:tr w:rsidR="00800C0F" w:rsidRPr="00A00250" w14:paraId="690B953E" w14:textId="77777777" w:rsidTr="002317E4">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6096" w:type="dxa"/>
            <w:tcBorders>
              <w:right w:val="single" w:sz="4" w:space="0" w:color="629DD1"/>
            </w:tcBorders>
            <w:shd w:val="clear" w:color="auto" w:fill="DEEAF6"/>
          </w:tcPr>
          <w:p w14:paraId="199A3B47" w14:textId="703B6EFA" w:rsidR="00800C0F" w:rsidRPr="00A00250" w:rsidRDefault="00800C0F"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 1.2.1  การป้องกัน ปราบปรามการทุจริตและประพฤติมิชอบ และ</w:t>
            </w:r>
            <w:r w:rsidR="00CB380B" w:rsidRPr="00A00250">
              <w:rPr>
                <w:rFonts w:ascii="TH SarabunPSK" w:hAnsi="TH SarabunPSK" w:cs="TH SarabunPSK"/>
                <w:color w:val="auto"/>
                <w:sz w:val="28"/>
                <w:cs/>
              </w:rPr>
              <w:br/>
            </w:r>
            <w:r w:rsidRPr="00A00250">
              <w:rPr>
                <w:rFonts w:ascii="TH SarabunPSK" w:hAnsi="TH SarabunPSK" w:cs="TH SarabunPSK"/>
                <w:color w:val="auto"/>
                <w:sz w:val="28"/>
                <w:cs/>
              </w:rPr>
              <w:t>สร้างความโปร่งใสในการปฏิบัติราชการ</w:t>
            </w:r>
          </w:p>
        </w:tc>
        <w:tc>
          <w:tcPr>
            <w:tcW w:w="3686" w:type="dxa"/>
            <w:gridSpan w:val="2"/>
            <w:tcBorders>
              <w:left w:val="single" w:sz="4" w:space="0" w:color="629DD1"/>
            </w:tcBorders>
            <w:shd w:val="clear" w:color="auto" w:fill="DEEAF6"/>
          </w:tcPr>
          <w:p w14:paraId="4CE0D9AD" w14:textId="341DA478" w:rsidR="00800C0F" w:rsidRPr="00A00250" w:rsidRDefault="00CB380B"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876FF" w:rsidRPr="00A00250" w14:paraId="458E8320" w14:textId="77777777" w:rsidTr="002317E4">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6096" w:type="dxa"/>
            <w:vMerge w:val="restart"/>
            <w:tcBorders>
              <w:top w:val="single" w:sz="4" w:space="0" w:color="629DD1"/>
            </w:tcBorders>
            <w:shd w:val="clear" w:color="auto" w:fill="auto"/>
          </w:tcPr>
          <w:p w14:paraId="0987CA46" w14:textId="663CF1F0" w:rsidR="00B876FF" w:rsidRPr="00A00250" w:rsidRDefault="00B876FF"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2A92A75B"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96796F4" w14:textId="572B24E6"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tcBorders>
            <w:shd w:val="clear" w:color="auto" w:fill="auto"/>
          </w:tcPr>
          <w:p w14:paraId="5616D8F8" w14:textId="200FDFBA"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0"/>
                <w:sz w:val="28"/>
                <w:cs/>
              </w:rPr>
            </w:pPr>
            <w:r w:rsidRPr="00A00250">
              <w:rPr>
                <w:rFonts w:ascii="TH SarabunPSK" w:hAnsi="TH SarabunPSK" w:cs="TH SarabunPSK"/>
                <w:spacing w:val="-10"/>
                <w:sz w:val="28"/>
                <w:cs/>
              </w:rPr>
              <w:t>1) วิเคราะห์ความเสี่ยงด้านการทุจริตและประพฤติมิชอบที่อาจจะเกิดขึ้น</w:t>
            </w:r>
          </w:p>
        </w:tc>
      </w:tr>
      <w:tr w:rsidR="00B876FF" w:rsidRPr="00A00250" w14:paraId="1781491E" w14:textId="77777777" w:rsidTr="002317E4">
        <w:trPr>
          <w:trHeight w:val="848"/>
        </w:trPr>
        <w:tc>
          <w:tcPr>
            <w:cnfStyle w:val="001000000000" w:firstRow="0" w:lastRow="0" w:firstColumn="1" w:lastColumn="0" w:oddVBand="0" w:evenVBand="0" w:oddHBand="0" w:evenHBand="0" w:firstRowFirstColumn="0" w:firstRowLastColumn="0" w:lastRowFirstColumn="0" w:lastRowLastColumn="0"/>
            <w:tcW w:w="6096" w:type="dxa"/>
            <w:vMerge/>
          </w:tcPr>
          <w:p w14:paraId="6E8B2776" w14:textId="1735693F" w:rsidR="00B876FF" w:rsidRPr="00A00250" w:rsidRDefault="00B876F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67D62AFB"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26CBF99" w14:textId="1E3BC4B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tcBorders>
            <w:shd w:val="clear" w:color="auto" w:fill="DAE9F7" w:themeFill="text2" w:themeFillTint="1A"/>
          </w:tcPr>
          <w:p w14:paraId="40FF26D3" w14:textId="618E02D7"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จัดทำนโยบายที่สำคัญและแผนงาน ในการป้องกันและจัดการความเสี่ยงด้านการทุจริตและประพฤติมิชอบ</w:t>
            </w:r>
          </w:p>
        </w:tc>
      </w:tr>
      <w:tr w:rsidR="00B876FF" w:rsidRPr="00A00250" w14:paraId="5D6DE561" w14:textId="77777777" w:rsidTr="002317E4">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55DEBCEB"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144DE409"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00F0329" w14:textId="0B31D6DC"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auto"/>
          </w:tcPr>
          <w:p w14:paraId="1AF8FF7C" w14:textId="0915849D"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3) เปิดเผยข้อมูลการติดตามตรวจสอบ</w:t>
            </w:r>
            <w:r w:rsidRPr="00A00250">
              <w:rPr>
                <w:rFonts w:ascii="TH SarabunPSK" w:hAnsi="TH SarabunPSK" w:cs="TH SarabunPSK"/>
                <w:spacing w:val="-12"/>
                <w:sz w:val="28"/>
              </w:rPr>
              <w:br/>
            </w:r>
            <w:r w:rsidRPr="00A00250">
              <w:rPr>
                <w:rFonts w:ascii="TH SarabunPSK" w:hAnsi="TH SarabunPSK" w:cs="TH SarabunPSK"/>
                <w:spacing w:val="-12"/>
                <w:sz w:val="28"/>
                <w:cs/>
              </w:rPr>
              <w:t>การป้องกันและปราบปรามการทุจริต และประพฤติมิชอบ รายงานด้าน</w:t>
            </w:r>
            <w:r w:rsidR="007F5D96" w:rsidRPr="00A00250">
              <w:rPr>
                <w:rFonts w:ascii="TH SarabunPSK" w:hAnsi="TH SarabunPSK" w:cs="TH SarabunPSK"/>
                <w:spacing w:val="-12"/>
                <w:sz w:val="28"/>
                <w:cs/>
              </w:rPr>
              <w:br/>
            </w:r>
            <w:r w:rsidRPr="00A00250">
              <w:rPr>
                <w:rFonts w:ascii="TH SarabunPSK" w:hAnsi="TH SarabunPSK" w:cs="TH SarabunPSK"/>
                <w:spacing w:val="-12"/>
                <w:sz w:val="28"/>
                <w:cs/>
              </w:rPr>
              <w:t>ความโปร่งใสผ่านช่องทางเทคโนโลยีดิจิทัล</w:t>
            </w:r>
          </w:p>
        </w:tc>
      </w:tr>
      <w:tr w:rsidR="00B876FF" w:rsidRPr="00A00250" w14:paraId="7F67F9BA" w14:textId="77777777" w:rsidTr="002317E4">
        <w:trPr>
          <w:trHeight w:val="844"/>
        </w:trPr>
        <w:tc>
          <w:tcPr>
            <w:cnfStyle w:val="001000000000" w:firstRow="0" w:lastRow="0" w:firstColumn="1" w:lastColumn="0" w:oddVBand="0" w:evenVBand="0" w:oddHBand="0" w:evenHBand="0" w:firstRowFirstColumn="0" w:firstRowLastColumn="0" w:lastRowFirstColumn="0" w:lastRowLastColumn="0"/>
            <w:tcW w:w="6096" w:type="dxa"/>
            <w:vMerge/>
          </w:tcPr>
          <w:p w14:paraId="5C058FF4"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49EA96ED"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253D497" w14:textId="47ACD88D"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DAE9F7" w:themeFill="text2" w:themeFillTint="1A"/>
          </w:tcPr>
          <w:p w14:paraId="450F84D7" w14:textId="6B286E1F"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4)</w:t>
            </w:r>
            <w:r w:rsidRPr="00A00250">
              <w:rPr>
                <w:rFonts w:ascii="TH SarabunPSK" w:hAnsi="TH SarabunPSK" w:cs="TH SarabunPSK"/>
                <w:sz w:val="28"/>
                <w:cs/>
              </w:rPr>
              <w:t xml:space="preserve"> จัดให้มีกลไก/ช่องทางเปิด</w:t>
            </w:r>
            <w:r w:rsidRPr="00A00250">
              <w:rPr>
                <w:rFonts w:ascii="TH SarabunPSK" w:hAnsi="TH SarabunPSK" w:cs="TH SarabunPSK"/>
                <w:sz w:val="28"/>
                <w:cs/>
              </w:rPr>
              <w:br/>
              <w:t>ให้ประชาชนมีส่วนร่วมในการตรวจสอบการทำงาน</w:t>
            </w:r>
          </w:p>
        </w:tc>
      </w:tr>
      <w:tr w:rsidR="00B876FF" w:rsidRPr="00A00250" w14:paraId="1BB2E480" w14:textId="77777777" w:rsidTr="002317E4">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52E45BAA"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44DECCBD"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CBC3826" w14:textId="32614115"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auto"/>
          </w:tcPr>
          <w:p w14:paraId="1BC2D004" w14:textId="3222F2E0"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Pr="00A00250">
              <w:rPr>
                <w:rFonts w:ascii="TH SarabunPSK" w:hAnsi="TH SarabunPSK" w:cs="TH SarabunPSK"/>
                <w:spacing w:val="-12"/>
                <w:sz w:val="28"/>
                <w:cs/>
              </w:rPr>
              <w:t>มีการใช้เทคโนโลยีดิจิทัลในการกำกับดูแล ตรวจจับ ค้นหาประเด็นความเสี่ยงและตรวจสอบการทุจริตและประพฤติ</w:t>
            </w:r>
            <w:r w:rsidR="002317E4" w:rsidRPr="00A00250">
              <w:rPr>
                <w:rFonts w:ascii="TH SarabunPSK" w:hAnsi="TH SarabunPSK" w:cs="TH SarabunPSK"/>
                <w:spacing w:val="-12"/>
                <w:sz w:val="28"/>
                <w:cs/>
              </w:rPr>
              <w:br/>
            </w:r>
            <w:r w:rsidRPr="00A00250">
              <w:rPr>
                <w:rFonts w:ascii="TH SarabunPSK" w:hAnsi="TH SarabunPSK" w:cs="TH SarabunPSK"/>
                <w:spacing w:val="-12"/>
                <w:sz w:val="28"/>
                <w:cs/>
              </w:rPr>
              <w:t>มิชอบ</w:t>
            </w:r>
            <w:r w:rsidRPr="00A00250">
              <w:rPr>
                <w:rFonts w:ascii="TH SarabunPSK" w:eastAsiaTheme="minorHAnsi" w:hAnsi="TH SarabunPSK" w:cs="TH SarabunPSK"/>
                <w:spacing w:val="-12"/>
                <w:kern w:val="2"/>
                <w:sz w:val="28"/>
                <w:cs/>
                <w14:ligatures w14:val="standardContextual"/>
              </w:rPr>
              <w:t>ในเชิงรุก (</w:t>
            </w:r>
            <w:r w:rsidRPr="00A00250">
              <w:rPr>
                <w:rFonts w:ascii="TH SarabunPSK" w:eastAsiaTheme="minorHAnsi" w:hAnsi="TH SarabunPSK" w:cs="TH SarabunPSK"/>
                <w:spacing w:val="-12"/>
                <w:kern w:val="2"/>
                <w:sz w:val="28"/>
                <w14:ligatures w14:val="standardContextual"/>
              </w:rPr>
              <w:t xml:space="preserve">Proactive) </w:t>
            </w:r>
            <w:r w:rsidR="007F5D96" w:rsidRPr="00A00250">
              <w:rPr>
                <w:rFonts w:ascii="TH SarabunPSK" w:hAnsi="TH SarabunPSK" w:cs="TH SarabunPSK"/>
                <w:b/>
                <w:bCs/>
                <w:spacing w:val="-12"/>
                <w:sz w:val="28"/>
                <w:cs/>
              </w:rPr>
              <w:t>*</w:t>
            </w:r>
          </w:p>
        </w:tc>
      </w:tr>
      <w:tr w:rsidR="00B876FF" w:rsidRPr="00A00250" w14:paraId="044DAAE5" w14:textId="77777777" w:rsidTr="002317E4">
        <w:trPr>
          <w:trHeight w:val="842"/>
        </w:trPr>
        <w:tc>
          <w:tcPr>
            <w:cnfStyle w:val="001000000000" w:firstRow="0" w:lastRow="0" w:firstColumn="1" w:lastColumn="0" w:oddVBand="0" w:evenVBand="0" w:oddHBand="0" w:evenHBand="0" w:firstRowFirstColumn="0" w:firstRowLastColumn="0" w:lastRowFirstColumn="0" w:lastRowLastColumn="0"/>
            <w:tcW w:w="6096" w:type="dxa"/>
            <w:vMerge/>
          </w:tcPr>
          <w:p w14:paraId="38F4BB12"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25B8B5AB"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A8B20BB" w14:textId="3A1E33C5"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DAE9F7" w:themeFill="text2" w:themeFillTint="1A"/>
          </w:tcPr>
          <w:p w14:paraId="36736746" w14:textId="450CEC88"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6) </w:t>
            </w:r>
            <w:r w:rsidRPr="00A00250">
              <w:rPr>
                <w:rFonts w:ascii="TH SarabunPSK" w:hAnsi="TH SarabunPSK" w:cs="TH SarabunPSK"/>
                <w:spacing w:val="-12"/>
                <w:sz w:val="28"/>
                <w:cs/>
              </w:rPr>
              <w:t>มีการปรับปรุงและพัฒนา</w:t>
            </w:r>
            <w:r w:rsidR="002317E4" w:rsidRPr="00A00250">
              <w:rPr>
                <w:rFonts w:ascii="TH SarabunPSK" w:hAnsi="TH SarabunPSK" w:cs="TH SarabunPSK"/>
                <w:spacing w:val="-12"/>
                <w:sz w:val="28"/>
                <w:cs/>
              </w:rPr>
              <w:br/>
            </w:r>
            <w:r w:rsidRPr="00A00250">
              <w:rPr>
                <w:rFonts w:ascii="TH SarabunPSK" w:hAnsi="TH SarabunPSK" w:cs="TH SarabunPSK"/>
                <w:spacing w:val="-12"/>
                <w:sz w:val="28"/>
                <w:cs/>
              </w:rPr>
              <w:t>อย่างต่อเนื่อง จนสามารถสรุปบทเรียนต้นแบบหรือความเป็นเลิศในการดำเนินการ</w:t>
            </w:r>
          </w:p>
        </w:tc>
      </w:tr>
    </w:tbl>
    <w:p w14:paraId="63250B32"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7B6FD652" w14:textId="7ABA7B38" w:rsidR="00FA4BAE" w:rsidRPr="00A00250" w:rsidRDefault="00FA4BA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 xml:space="preserve">ลิงก์แนบหลักฐาน ข้อ </w:t>
      </w:r>
      <w:r w:rsidRPr="00A00250">
        <w:rPr>
          <w:rFonts w:ascii="TH SarabunPSK" w:hAnsi="TH SarabunPSK" w:cs="TH SarabunPSK"/>
          <w:sz w:val="28"/>
        </w:rPr>
        <w:t>5) ………………………………………………………………………………………………………………………………</w:t>
      </w:r>
      <w:r w:rsidRPr="00A00250">
        <w:rPr>
          <w:rFonts w:ascii="TH SarabunPSK" w:hAnsi="TH SarabunPSK" w:cs="TH SarabunPSK"/>
          <w:sz w:val="28"/>
          <w:cs/>
        </w:rPr>
        <w:t>.....</w:t>
      </w:r>
      <w:r w:rsidRPr="00A00250">
        <w:rPr>
          <w:rFonts w:ascii="TH SarabunPSK" w:hAnsi="TH SarabunPSK" w:cs="TH SarabunPSK"/>
          <w:sz w:val="28"/>
        </w:rPr>
        <w:t>…</w:t>
      </w:r>
    </w:p>
    <w:p w14:paraId="0C7E11CF" w14:textId="031752A0" w:rsidR="00FA4BAE" w:rsidRPr="00A00250" w:rsidRDefault="00FA4BAE" w:rsidP="002317E4">
      <w:pPr>
        <w:spacing w:line="276" w:lineRule="auto"/>
        <w:rPr>
          <w:rFonts w:ascii="TH SarabunPSK" w:hAnsi="TH SarabunPSK" w:cs="TH SarabunPSK"/>
          <w:sz w:val="28"/>
        </w:rPr>
      </w:pPr>
      <w:r w:rsidRPr="00A00250">
        <w:rPr>
          <w:rFonts w:ascii="TH SarabunPSK" w:hAnsi="TH SarabunPSK" w:cs="TH SarabunPSK"/>
          <w:sz w:val="28"/>
        </w:rPr>
        <w:t>……………………………………………………………………………………………………………………………………………………………………………</w:t>
      </w:r>
      <w:r w:rsidRPr="00A00250">
        <w:rPr>
          <w:rFonts w:ascii="TH SarabunPSK" w:hAnsi="TH SarabunPSK" w:cs="TH SarabunPSK"/>
          <w:sz w:val="28"/>
          <w:cs/>
        </w:rPr>
        <w:t>...</w:t>
      </w:r>
      <w:r w:rsidRPr="00A00250">
        <w:rPr>
          <w:rFonts w:ascii="TH SarabunPSK" w:hAnsi="TH SarabunPSK" w:cs="TH SarabunPSK"/>
          <w:sz w:val="28"/>
        </w:rPr>
        <w:t>…….</w:t>
      </w:r>
    </w:p>
    <w:p w14:paraId="5E959D70" w14:textId="77777777" w:rsidR="00800C0F" w:rsidRPr="00A00250" w:rsidRDefault="00800C0F" w:rsidP="002317E4">
      <w:pPr>
        <w:spacing w:after="0" w:line="276" w:lineRule="auto"/>
        <w:rPr>
          <w:rFonts w:ascii="TH SarabunPSK" w:eastAsia="Times New Roman" w:hAnsi="TH SarabunPSK" w:cs="TH SarabunPSK"/>
          <w:b/>
          <w:bCs/>
          <w:sz w:val="36"/>
          <w:szCs w:val="36"/>
        </w:rPr>
      </w:pPr>
    </w:p>
    <w:p w14:paraId="369A087C"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2AC3E24F"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7204BE88"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4A659D1A"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37D959C1"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61197983" w14:textId="62574921" w:rsidR="00B876FF" w:rsidRPr="00A00250" w:rsidRDefault="003A47D3" w:rsidP="002317E4">
      <w:pPr>
        <w:tabs>
          <w:tab w:val="left" w:pos="426"/>
        </w:tabs>
        <w:spacing w:after="200" w:line="276" w:lineRule="auto"/>
        <w:ind w:firstLine="284"/>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1.3 คํานึงถึงผลกระทบต่อสังคมและการมุ่งเน้นให้เกิดผลลัพธ์</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B876FF" w:rsidRPr="00A00250" w14:paraId="0EE2011A" w14:textId="77777777" w:rsidTr="002317E4">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9576F28" w14:textId="600B78B3" w:rsidR="00B876FF" w:rsidRPr="00A00250" w:rsidRDefault="00E91BC7"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 xml:space="preserve">ข้อ </w:t>
            </w:r>
            <w:r w:rsidR="003A47D3" w:rsidRPr="00A00250">
              <w:rPr>
                <w:rFonts w:ascii="TH SarabunPSK" w:hAnsi="TH SarabunPSK" w:cs="TH SarabunPSK"/>
                <w:color w:val="auto"/>
                <w:sz w:val="28"/>
                <w:cs/>
              </w:rPr>
              <w:t>1.3.1  การจัดการความเสี่ยงด้านผลกระทบเชิงลบ และความกังวล</w:t>
            </w:r>
            <w:r w:rsidR="003203F1" w:rsidRPr="00A00250">
              <w:rPr>
                <w:rFonts w:ascii="TH SarabunPSK" w:hAnsi="TH SarabunPSK" w:cs="TH SarabunPSK"/>
                <w:color w:val="auto"/>
                <w:sz w:val="28"/>
                <w:cs/>
              </w:rPr>
              <w:br/>
            </w:r>
            <w:r w:rsidR="003A47D3" w:rsidRPr="00A00250">
              <w:rPr>
                <w:rFonts w:ascii="TH SarabunPSK" w:hAnsi="TH SarabunPSK" w:cs="TH SarabunPSK"/>
                <w:color w:val="auto"/>
                <w:sz w:val="28"/>
                <w:cs/>
              </w:rPr>
              <w:t>ของสาธารณะต่อการดำเนินการของ โครงการ การปฏิบัติงาน และยุทธศาสตร์ของส่วนราชการ</w:t>
            </w:r>
          </w:p>
        </w:tc>
        <w:tc>
          <w:tcPr>
            <w:tcW w:w="3827" w:type="dxa"/>
            <w:gridSpan w:val="2"/>
            <w:tcBorders>
              <w:left w:val="single" w:sz="4" w:space="0" w:color="629DD1"/>
            </w:tcBorders>
            <w:shd w:val="clear" w:color="auto" w:fill="DEEAF6"/>
          </w:tcPr>
          <w:p w14:paraId="1A501FD5" w14:textId="4310DB46" w:rsidR="00B876FF" w:rsidRPr="00A00250" w:rsidRDefault="003203F1"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876FF" w:rsidRPr="00A00250" w14:paraId="12C3DCBD" w14:textId="77777777" w:rsidTr="002317E4">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F510A4E" w14:textId="51C3541B" w:rsidR="00B876FF" w:rsidRPr="00A00250" w:rsidRDefault="00B876FF"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33050D3B"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3D9616E"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57BA05D" w14:textId="25BFDF25"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3A47D3" w:rsidRPr="00A00250">
              <w:rPr>
                <w:rFonts w:ascii="TH SarabunPSK" w:hAnsi="TH SarabunPSK" w:cs="TH SarabunPSK"/>
                <w:sz w:val="28"/>
                <w:cs/>
              </w:rPr>
              <w:t xml:space="preserve">มีการประเมินความเสี่ยง </w:t>
            </w:r>
            <w:r w:rsidR="000B1343" w:rsidRPr="00A00250">
              <w:rPr>
                <w:rFonts w:ascii="TH SarabunPSK" w:hAnsi="TH SarabunPSK" w:cs="TH SarabunPSK"/>
                <w:sz w:val="28"/>
                <w:cs/>
              </w:rPr>
              <w:br/>
            </w:r>
            <w:r w:rsidR="003A47D3" w:rsidRPr="00A00250">
              <w:rPr>
                <w:rFonts w:ascii="TH SarabunPSK" w:hAnsi="TH SarabunPSK" w:cs="TH SarabunPSK"/>
                <w:sz w:val="28"/>
                <w:cs/>
              </w:rPr>
              <w:t>และผลกระทบเชิงลบของโครงการ การปฏิบัติงาน และยุทธศาสตร์ของส่วนราชการ</w:t>
            </w:r>
          </w:p>
        </w:tc>
      </w:tr>
      <w:tr w:rsidR="00B876FF" w:rsidRPr="00A00250" w14:paraId="509E341D" w14:textId="77777777" w:rsidTr="002317E4">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7EF8070A" w14:textId="77777777" w:rsidR="00B876FF" w:rsidRPr="00A00250" w:rsidRDefault="00B876F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0C32F64F"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A1FE8ED"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553796BA" w14:textId="4FC6567F"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w:t>
            </w:r>
            <w:r w:rsidR="003A47D3" w:rsidRPr="00A00250">
              <w:rPr>
                <w:rFonts w:ascii="TH SarabunPSK" w:hAnsi="TH SarabunPSK" w:cs="TH SarabunPSK"/>
                <w:sz w:val="28"/>
                <w:cs/>
              </w:rPr>
              <w:t>วิเคราะห์ คาดการณ์ผลกระทบและ ความเปลี่ยนแปลงจากการดำเนินงานที่มีต่อสาธารณะ เพื่อป้องกันและ</w:t>
            </w:r>
            <w:r w:rsidR="002317E4" w:rsidRPr="00A00250">
              <w:rPr>
                <w:rFonts w:ascii="TH SarabunPSK" w:hAnsi="TH SarabunPSK" w:cs="TH SarabunPSK"/>
                <w:sz w:val="28"/>
                <w:cs/>
              </w:rPr>
              <w:br/>
            </w:r>
            <w:r w:rsidR="003A47D3" w:rsidRPr="00A00250">
              <w:rPr>
                <w:rFonts w:ascii="TH SarabunPSK" w:hAnsi="TH SarabunPSK" w:cs="TH SarabunPSK"/>
                <w:sz w:val="28"/>
                <w:cs/>
              </w:rPr>
              <w:t>วางมาตรการ และดำเนินการเชิงรุก</w:t>
            </w:r>
            <w:r w:rsidR="003203F1" w:rsidRPr="00A00250">
              <w:rPr>
                <w:rFonts w:ascii="TH SarabunPSK" w:hAnsi="TH SarabunPSK" w:cs="TH SarabunPSK"/>
                <w:sz w:val="28"/>
                <w:cs/>
              </w:rPr>
              <w:t xml:space="preserve"> </w:t>
            </w:r>
            <w:r w:rsidR="003A47D3" w:rsidRPr="00A00250">
              <w:rPr>
                <w:rFonts w:ascii="TH SarabunPSK" w:hAnsi="TH SarabunPSK" w:cs="TH SarabunPSK"/>
                <w:b/>
                <w:bCs/>
                <w:sz w:val="28"/>
                <w:cs/>
              </w:rPr>
              <w:t>*</w:t>
            </w:r>
          </w:p>
        </w:tc>
      </w:tr>
      <w:tr w:rsidR="00B876FF" w:rsidRPr="00A00250" w14:paraId="1150DD55" w14:textId="77777777" w:rsidTr="002317E4">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0420E81"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61336020"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AFB8FBC"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6FC5C62F" w14:textId="06F11677"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 xml:space="preserve">3) </w:t>
            </w:r>
            <w:r w:rsidR="003A47D3" w:rsidRPr="00A00250">
              <w:rPr>
                <w:rFonts w:ascii="TH SarabunPSK" w:hAnsi="TH SarabunPSK" w:cs="TH SarabunPSK"/>
                <w:spacing w:val="-12"/>
                <w:sz w:val="28"/>
                <w:cs/>
              </w:rPr>
              <w:t>กำหนดมาตรการและแนวทาง</w:t>
            </w:r>
            <w:r w:rsidR="003203F1" w:rsidRPr="00A00250">
              <w:rPr>
                <w:rFonts w:ascii="TH SarabunPSK" w:hAnsi="TH SarabunPSK" w:cs="TH SarabunPSK"/>
                <w:spacing w:val="-12"/>
                <w:sz w:val="28"/>
                <w:cs/>
              </w:rPr>
              <w:br/>
            </w:r>
            <w:r w:rsidR="003A47D3" w:rsidRPr="00A00250">
              <w:rPr>
                <w:rFonts w:ascii="TH SarabunPSK" w:hAnsi="TH SarabunPSK" w:cs="TH SarabunPSK"/>
                <w:spacing w:val="-12"/>
                <w:sz w:val="28"/>
                <w:cs/>
              </w:rPr>
              <w:t>เชิงรุกในการป้องกันและแก้ไขผลกระทบเชิงลบที่อาจจะเกิดขึ้นจากการดำเนินงาน</w:t>
            </w:r>
          </w:p>
        </w:tc>
      </w:tr>
      <w:tr w:rsidR="00B876FF" w:rsidRPr="00A00250" w14:paraId="61E7125E" w14:textId="77777777" w:rsidTr="002317E4">
        <w:trPr>
          <w:trHeight w:val="844"/>
        </w:trPr>
        <w:tc>
          <w:tcPr>
            <w:cnfStyle w:val="001000000000" w:firstRow="0" w:lastRow="0" w:firstColumn="1" w:lastColumn="0" w:oddVBand="0" w:evenVBand="0" w:oddHBand="0" w:evenHBand="0" w:firstRowFirstColumn="0" w:firstRowLastColumn="0" w:lastRowFirstColumn="0" w:lastRowLastColumn="0"/>
            <w:tcW w:w="5954" w:type="dxa"/>
            <w:vMerge/>
          </w:tcPr>
          <w:p w14:paraId="6647BADA"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68D82724"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7628A23"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2A5A366F" w14:textId="65903A2C"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4)</w:t>
            </w:r>
            <w:r w:rsidRPr="00A00250">
              <w:rPr>
                <w:rFonts w:ascii="TH SarabunPSK" w:hAnsi="TH SarabunPSK" w:cs="TH SarabunPSK"/>
                <w:spacing w:val="-12"/>
                <w:sz w:val="28"/>
                <w:cs/>
              </w:rPr>
              <w:t xml:space="preserve"> </w:t>
            </w:r>
            <w:r w:rsidR="003A47D3" w:rsidRPr="00A00250">
              <w:rPr>
                <w:rFonts w:ascii="TH SarabunPSK" w:hAnsi="TH SarabunPSK" w:cs="TH SarabunPSK"/>
                <w:spacing w:val="-12"/>
                <w:sz w:val="28"/>
                <w:cs/>
              </w:rPr>
              <w:t>กำหนดและดำเนินมาตรการ/กลไกเฝ้าระวัง ติดตามความเปลี่ยนแปลง และแก้ไขปัญหา โดยใช้เทคโนโลยีดิจิทัล</w:t>
            </w:r>
          </w:p>
        </w:tc>
      </w:tr>
      <w:tr w:rsidR="00B876FF" w:rsidRPr="00A00250" w14:paraId="2ECD4182" w14:textId="77777777" w:rsidTr="002317E4">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8B89C60"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5D541538"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DBEF967"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2272F27C" w14:textId="4A1061BB"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003A47D3" w:rsidRPr="00A00250">
              <w:rPr>
                <w:rFonts w:ascii="TH SarabunPSK" w:hAnsi="TH SarabunPSK" w:cs="TH SarabunPSK"/>
                <w:spacing w:val="-12"/>
                <w:sz w:val="28"/>
                <w:cs/>
              </w:rPr>
              <w:t xml:space="preserve">มีการดำเนินแผนงานโครงการที่สร้างผลกระทบต่อสังคม การสร้างความยั่งยืนและ ความเปลี่ยนแปลงในวงกว้าง </w:t>
            </w:r>
            <w:r w:rsidR="002317E4" w:rsidRPr="00A00250">
              <w:rPr>
                <w:rFonts w:ascii="TH SarabunPSK" w:hAnsi="TH SarabunPSK" w:cs="TH SarabunPSK"/>
                <w:spacing w:val="-12"/>
                <w:sz w:val="28"/>
                <w:cs/>
              </w:rPr>
              <w:br/>
            </w:r>
            <w:r w:rsidR="003A47D3" w:rsidRPr="00A00250">
              <w:rPr>
                <w:rFonts w:ascii="TH SarabunPSK" w:hAnsi="TH SarabunPSK" w:cs="TH SarabunPSK"/>
                <w:spacing w:val="-12"/>
                <w:sz w:val="28"/>
                <w:cs/>
              </w:rPr>
              <w:t>โดยใช้ความร่วมมือภายในและภายนอกส่วนราชการ</w:t>
            </w:r>
            <w:r w:rsidR="003203F1" w:rsidRPr="00A00250">
              <w:rPr>
                <w:rFonts w:ascii="TH SarabunPSK" w:hAnsi="TH SarabunPSK" w:cs="TH SarabunPSK"/>
                <w:spacing w:val="-12"/>
                <w:sz w:val="28"/>
                <w:cs/>
              </w:rPr>
              <w:t xml:space="preserve"> </w:t>
            </w:r>
            <w:r w:rsidR="003A47D3" w:rsidRPr="00A00250">
              <w:rPr>
                <w:rFonts w:ascii="TH SarabunPSK" w:hAnsi="TH SarabunPSK" w:cs="TH SarabunPSK"/>
                <w:b/>
                <w:bCs/>
                <w:spacing w:val="-12"/>
                <w:sz w:val="28"/>
                <w:cs/>
              </w:rPr>
              <w:t>*</w:t>
            </w:r>
          </w:p>
        </w:tc>
      </w:tr>
    </w:tbl>
    <w:p w14:paraId="26BDF63A" w14:textId="77777777" w:rsidR="00B876FF" w:rsidRPr="00A00250" w:rsidRDefault="00B876FF" w:rsidP="002317E4">
      <w:pPr>
        <w:spacing w:after="0" w:line="276" w:lineRule="auto"/>
        <w:jc w:val="center"/>
        <w:rPr>
          <w:rFonts w:ascii="TH SarabunPSK" w:eastAsia="Times New Roman" w:hAnsi="TH SarabunPSK" w:cs="TH SarabunPSK"/>
          <w:b/>
          <w:bCs/>
          <w:sz w:val="36"/>
          <w:szCs w:val="36"/>
        </w:rPr>
      </w:pPr>
    </w:p>
    <w:p w14:paraId="2A092789" w14:textId="5D0ED616" w:rsidR="00E91BC7" w:rsidRPr="00A00250" w:rsidRDefault="00E91BC7"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Pr="00A00250">
        <w:rPr>
          <w:rFonts w:ascii="TH SarabunPSK" w:hAnsi="TH SarabunPSK" w:cs="TH SarabunPSK"/>
          <w:sz w:val="28"/>
          <w:cs/>
        </w:rPr>
        <w:t>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2</w:t>
      </w:r>
      <w:r w:rsidRPr="00A00250">
        <w:rPr>
          <w:rFonts w:ascii="TH SarabunPSK" w:hAnsi="TH SarabunPSK" w:cs="TH SarabunPSK"/>
          <w:sz w:val="28"/>
        </w:rPr>
        <w:t>) …………………………………………………………………………………………………………………………………</w:t>
      </w:r>
    </w:p>
    <w:p w14:paraId="5D66F77B" w14:textId="3C3E8125" w:rsidR="00800C0F" w:rsidRPr="00A00250" w:rsidRDefault="00E91BC7" w:rsidP="002317E4">
      <w:pPr>
        <w:spacing w:after="0" w:line="276" w:lineRule="auto"/>
        <w:rPr>
          <w:rFonts w:ascii="TH SarabunPSK" w:eastAsia="Times New Roman" w:hAnsi="TH SarabunPSK" w:cs="TH SarabunPSK"/>
          <w:b/>
          <w:bCs/>
          <w:sz w:val="36"/>
          <w:szCs w:val="36"/>
        </w:rPr>
      </w:pPr>
      <w:r w:rsidRPr="00A00250">
        <w:rPr>
          <w:rFonts w:ascii="TH SarabunPSK" w:hAnsi="TH SarabunPSK" w:cs="TH SarabunPSK"/>
          <w:sz w:val="28"/>
        </w:rPr>
        <w:t>…………………………………………………………………………………………………………………………………………………………………………………</w:t>
      </w:r>
    </w:p>
    <w:p w14:paraId="3CB1A53E"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1D37EBA0" w14:textId="2DD2ABD9" w:rsidR="00E91BC7" w:rsidRPr="00A00250" w:rsidRDefault="00E91BC7"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5</w:t>
      </w:r>
      <w:r w:rsidRPr="00A00250">
        <w:rPr>
          <w:rFonts w:ascii="TH SarabunPSK" w:hAnsi="TH SarabunPSK" w:cs="TH SarabunPSK"/>
          <w:sz w:val="28"/>
        </w:rPr>
        <w:t>) …………………………………………………………………………………………………………………………………</w:t>
      </w:r>
    </w:p>
    <w:p w14:paraId="2225E0DA" w14:textId="0557269B" w:rsidR="00800C0F" w:rsidRPr="00A00250" w:rsidRDefault="00E91BC7" w:rsidP="002317E4">
      <w:pPr>
        <w:spacing w:after="0" w:line="276" w:lineRule="auto"/>
        <w:rPr>
          <w:rFonts w:ascii="TH SarabunPSK" w:eastAsia="Times New Roman" w:hAnsi="TH SarabunPSK" w:cs="TH SarabunPSK"/>
          <w:b/>
          <w:bCs/>
          <w:sz w:val="36"/>
          <w:szCs w:val="36"/>
        </w:rPr>
      </w:pPr>
      <w:r w:rsidRPr="00A00250">
        <w:rPr>
          <w:rFonts w:ascii="TH SarabunPSK" w:hAnsi="TH SarabunPSK" w:cs="TH SarabunPSK"/>
          <w:sz w:val="28"/>
        </w:rPr>
        <w:t>…………………………………………………………………………………………………………………………………………………………………………………</w:t>
      </w:r>
    </w:p>
    <w:p w14:paraId="1E08AEC5"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0E4F9D18"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0006E41C"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00E1AB8C"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4E36D15"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2942F655"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1ED2098D"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4D945DA7" w14:textId="46DB5068" w:rsidR="00E91BC7" w:rsidRPr="00A00250" w:rsidRDefault="00E91BC7" w:rsidP="002317E4">
      <w:pPr>
        <w:shd w:val="clear" w:color="auto" w:fill="60CAF3" w:themeFill="accent4" w:themeFillTint="99"/>
        <w:spacing w:line="276" w:lineRule="auto"/>
        <w:ind w:right="-591"/>
        <w:jc w:val="center"/>
        <w:rPr>
          <w:rFonts w:ascii="TH SarabunPSK" w:hAnsi="TH SarabunPSK" w:cs="TH SarabunPSK"/>
          <w:b/>
          <w:bCs/>
          <w:kern w:val="24"/>
          <w:sz w:val="36"/>
          <w:szCs w:val="36"/>
        </w:rPr>
      </w:pPr>
      <w:r w:rsidRPr="00A00250">
        <w:rPr>
          <w:rFonts w:ascii="TH SarabunPSK" w:hAnsi="TH SarabunPSK" w:cs="TH SarabunPSK"/>
          <w:b/>
          <w:bCs/>
          <w:kern w:val="24"/>
          <w:sz w:val="36"/>
          <w:szCs w:val="36"/>
          <w:cs/>
        </w:rPr>
        <w:t>หมวด 2</w:t>
      </w:r>
      <w:r w:rsidRPr="00A00250">
        <w:rPr>
          <w:rFonts w:ascii="TH SarabunPSK" w:hAnsi="TH SarabunPSK" w:cs="TH SarabunPSK"/>
          <w:b/>
          <w:bCs/>
          <w:kern w:val="24"/>
          <w:sz w:val="36"/>
          <w:szCs w:val="36"/>
        </w:rPr>
        <w:t xml:space="preserve">  </w:t>
      </w:r>
      <w:r w:rsidRPr="00A00250">
        <w:rPr>
          <w:rFonts w:ascii="TH SarabunPSK" w:hAnsi="TH SarabunPSK" w:cs="TH SarabunPSK"/>
          <w:b/>
          <w:bCs/>
          <w:kern w:val="24"/>
          <w:sz w:val="36"/>
          <w:szCs w:val="36"/>
          <w:cs/>
        </w:rPr>
        <w:t>การวางแผนเชิงยุทธศาสตร์</w:t>
      </w:r>
    </w:p>
    <w:p w14:paraId="4FD9B5DF" w14:textId="77777777" w:rsidR="00E91BC7" w:rsidRPr="00A00250" w:rsidRDefault="00E91BC7" w:rsidP="002317E4">
      <w:pPr>
        <w:tabs>
          <w:tab w:val="left" w:pos="426"/>
        </w:tabs>
        <w:spacing w:after="200" w:line="276" w:lineRule="auto"/>
        <w:contextualSpacing/>
        <w:rPr>
          <w:rFonts w:ascii="TH SarabunPSK" w:eastAsia="Times New Roman" w:hAnsi="TH SarabunPSK" w:cs="TH SarabunPSK"/>
          <w:b/>
          <w:bCs/>
          <w:kern w:val="0"/>
          <w:sz w:val="2"/>
          <w:szCs w:val="2"/>
          <w14:ligatures w14:val="none"/>
        </w:rPr>
      </w:pPr>
    </w:p>
    <w:p w14:paraId="6E22FC8F" w14:textId="7DAA7FB4" w:rsidR="00E91BC7" w:rsidRPr="00A00250" w:rsidRDefault="00E91BC7" w:rsidP="002317E4">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2.1 แผนยุทธศาสตร์ที่ตอบสนองความท้าทายและสร้างนวัตกรรมเพื่อการเปลี่ยนแปลง</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E91BC7" w:rsidRPr="00A00250" w14:paraId="4B2B8F75" w14:textId="77777777" w:rsidTr="0093139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F3FDDE7" w14:textId="22FACD2A" w:rsidR="00E91BC7" w:rsidRPr="00A00250" w:rsidRDefault="00E91BC7"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2.1.1 แผนยุทธศาสตร์ที่ตอบสนองสภาพแวดล้อมและความเปลี่ยน</w:t>
            </w:r>
            <w:r w:rsidR="0097705E" w:rsidRPr="00A00250">
              <w:rPr>
                <w:rFonts w:ascii="TH SarabunPSK" w:hAnsi="TH SarabunPSK" w:cs="TH SarabunPSK"/>
                <w:color w:val="auto"/>
                <w:spacing w:val="-6"/>
                <w:sz w:val="28"/>
                <w:cs/>
              </w:rPr>
              <w:t>แ</w:t>
            </w:r>
            <w:r w:rsidRPr="00A00250">
              <w:rPr>
                <w:rFonts w:ascii="TH SarabunPSK" w:hAnsi="TH SarabunPSK" w:cs="TH SarabunPSK"/>
                <w:color w:val="auto"/>
                <w:spacing w:val="-6"/>
                <w:sz w:val="28"/>
                <w:cs/>
              </w:rPr>
              <w:t>ปลง</w:t>
            </w:r>
            <w:r w:rsidR="0097705E"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เพื่อขับเคลื่อนขีดความสามารถทางการแข่งขัน โดยมีการใช้ข้อมูลที่สำคัญ</w:t>
            </w:r>
            <w:r w:rsidR="00931390"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ในการจัดทำแผนยุทธศาสตร์ และจัดการความเสี่ยงที่อาจส่งผลกระทบ</w:t>
            </w:r>
            <w:r w:rsidR="00931390"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ต่อแผนยุทธศาสตร์</w:t>
            </w:r>
          </w:p>
        </w:tc>
        <w:tc>
          <w:tcPr>
            <w:tcW w:w="3827" w:type="dxa"/>
            <w:gridSpan w:val="2"/>
            <w:tcBorders>
              <w:left w:val="single" w:sz="4" w:space="0" w:color="629DD1"/>
            </w:tcBorders>
            <w:shd w:val="clear" w:color="auto" w:fill="DEEAF6"/>
          </w:tcPr>
          <w:p w14:paraId="6030CCBE" w14:textId="26F5A410" w:rsidR="00E91BC7" w:rsidRPr="00A00250" w:rsidRDefault="0097705E"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E91BC7" w:rsidRPr="00A00250" w14:paraId="170DD51A" w14:textId="77777777" w:rsidTr="0093139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65E3E51D" w14:textId="05D0152B" w:rsidR="00E91BC7" w:rsidRPr="00A00250" w:rsidRDefault="00E91BC7"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p w14:paraId="774B598C" w14:textId="77777777" w:rsidR="00E91BC7" w:rsidRPr="00A00250" w:rsidRDefault="00E91BC7"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3471AE09"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0B7517D" w14:textId="082E59FA"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33BDE52E" w14:textId="517ACFB7"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cs/>
              </w:rPr>
              <w:t>1) วิเคราะห์และประเมิน</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การเปลี่ยนแปลงสภาพแวดล้อมและความเปลี่ยนแปลงทางยุทธศาสตร์</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ทั้งภายในและภายนอกองค์การ</w:t>
            </w:r>
          </w:p>
        </w:tc>
      </w:tr>
      <w:tr w:rsidR="00E91BC7" w:rsidRPr="00A00250" w14:paraId="2637EF05" w14:textId="77777777" w:rsidTr="0093139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5550AFD5" w14:textId="77777777" w:rsidR="00E91BC7" w:rsidRPr="00A00250" w:rsidRDefault="00E91BC7"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190FE044"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DD2B1A3" w14:textId="111B51F8"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56F593E7" w14:textId="08B44C96"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cs/>
              </w:rPr>
              <w:t>2) วิเคราะห์และประเมินแนวโน้ม</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ความเปลี่ยนแปลงด้านเทคโนโลยี</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เพื่อยกระดับการสร้างนวัตกรรมและความสามารถในการแข่งขัน</w:t>
            </w:r>
          </w:p>
        </w:tc>
      </w:tr>
      <w:tr w:rsidR="00E91BC7" w:rsidRPr="00A00250" w14:paraId="4F365D4E" w14:textId="77777777" w:rsidTr="0093139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4AD94E16"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auto"/>
          </w:tcPr>
          <w:p w14:paraId="40604626"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8E22164" w14:textId="486FF260"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5627C827" w14:textId="3B0E77DB"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cs/>
              </w:rPr>
              <w:t>3) วิเคราะห์และประเมิ</w:t>
            </w:r>
            <w:r w:rsidR="0097705E" w:rsidRPr="00A00250">
              <w:rPr>
                <w:rFonts w:ascii="TH SarabunPSK" w:hAnsi="TH SarabunPSK" w:cs="TH SarabunPSK"/>
                <w:spacing w:val="-4"/>
                <w:sz w:val="28"/>
                <w:cs/>
              </w:rPr>
              <w:t>น</w:t>
            </w:r>
            <w:r w:rsidRPr="00A00250">
              <w:rPr>
                <w:rFonts w:ascii="TH SarabunPSK" w:hAnsi="TH SarabunPSK" w:cs="TH SarabunPSK"/>
                <w:spacing w:val="-4"/>
                <w:sz w:val="28"/>
                <w:cs/>
              </w:rPr>
              <w:t>สภาพแวดล้อมความเปลี่ยนแปลงในอนาคตที่อาจส่งผลกระทบต่อองค์การ</w:t>
            </w:r>
          </w:p>
        </w:tc>
      </w:tr>
      <w:tr w:rsidR="00E91BC7" w:rsidRPr="00A00250" w14:paraId="2BFCAAA2" w14:textId="77777777" w:rsidTr="00931390">
        <w:trPr>
          <w:trHeight w:val="844"/>
        </w:trPr>
        <w:tc>
          <w:tcPr>
            <w:cnfStyle w:val="001000000000" w:firstRow="0" w:lastRow="0" w:firstColumn="1" w:lastColumn="0" w:oddVBand="0" w:evenVBand="0" w:oddHBand="0" w:evenHBand="0" w:firstRowFirstColumn="0" w:firstRowLastColumn="0" w:lastRowFirstColumn="0" w:lastRowLastColumn="0"/>
            <w:tcW w:w="5954" w:type="dxa"/>
            <w:vMerge/>
          </w:tcPr>
          <w:p w14:paraId="73A64AB5"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4D5EE69D"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15256A3" w14:textId="4CC1E4FC"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3ED27C70" w14:textId="7CC4B53E"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6"/>
                <w:sz w:val="28"/>
                <w:cs/>
              </w:rPr>
            </w:pPr>
            <w:r w:rsidRPr="00A00250">
              <w:rPr>
                <w:rFonts w:ascii="TH SarabunPSK" w:hAnsi="TH SarabunPSK" w:cs="TH SarabunPSK"/>
                <w:spacing w:val="-6"/>
                <w:sz w:val="28"/>
              </w:rPr>
              <w:t>4)</w:t>
            </w:r>
            <w:r w:rsidRPr="00A00250">
              <w:rPr>
                <w:rFonts w:ascii="TH SarabunPSK" w:hAnsi="TH SarabunPSK" w:cs="TH SarabunPSK"/>
                <w:spacing w:val="-6"/>
                <w:sz w:val="28"/>
                <w:cs/>
              </w:rPr>
              <w:t xml:space="preserve"> ยุทธศาสตร์ กลยุทธ์ และ</w:t>
            </w:r>
            <w:r w:rsidRPr="00A00250">
              <w:rPr>
                <w:rFonts w:ascii="TH SarabunPSK" w:hAnsi="TH SarabunPSK" w:cs="TH SarabunPSK"/>
                <w:spacing w:val="-8"/>
                <w:sz w:val="28"/>
                <w:cs/>
              </w:rPr>
              <w:t>แผนงาน</w:t>
            </w:r>
            <w:r w:rsidR="00931390" w:rsidRPr="00A00250">
              <w:rPr>
                <w:rFonts w:ascii="TH SarabunPSK" w:hAnsi="TH SarabunPSK" w:cs="TH SarabunPSK"/>
                <w:spacing w:val="-8"/>
                <w:sz w:val="28"/>
                <w:cs/>
              </w:rPr>
              <w:br/>
            </w:r>
            <w:r w:rsidRPr="00A00250">
              <w:rPr>
                <w:rFonts w:ascii="TH SarabunPSK" w:hAnsi="TH SarabunPSK" w:cs="TH SarabunPSK"/>
                <w:spacing w:val="-8"/>
                <w:sz w:val="28"/>
                <w:cs/>
              </w:rPr>
              <w:t>ที่สนับสนุนการบรรลุพันธกิจ</w:t>
            </w:r>
            <w:r w:rsidRPr="00A00250">
              <w:rPr>
                <w:rFonts w:ascii="TH SarabunPSK" w:hAnsi="TH SarabunPSK" w:cs="TH SarabunPSK"/>
                <w:spacing w:val="-6"/>
                <w:sz w:val="28"/>
                <w:cs/>
              </w:rPr>
              <w:t xml:space="preserve"> </w:t>
            </w:r>
            <w:r w:rsidR="000B1343" w:rsidRPr="00A00250">
              <w:rPr>
                <w:rFonts w:ascii="TH SarabunPSK" w:hAnsi="TH SarabunPSK" w:cs="TH SarabunPSK"/>
                <w:spacing w:val="-6"/>
                <w:sz w:val="28"/>
                <w:cs/>
              </w:rPr>
              <w:br/>
            </w:r>
            <w:r w:rsidRPr="00A00250">
              <w:rPr>
                <w:rFonts w:ascii="TH SarabunPSK" w:hAnsi="TH SarabunPSK" w:cs="TH SarabunPSK"/>
                <w:spacing w:val="-6"/>
                <w:sz w:val="28"/>
                <w:cs/>
              </w:rPr>
              <w:t>การเปลี่ยนแปลงของสภาพแวดล้อม และการสร้างขีดความสามารถ</w:t>
            </w:r>
            <w:r w:rsidR="00931390" w:rsidRPr="00A00250">
              <w:rPr>
                <w:rFonts w:ascii="TH SarabunPSK" w:hAnsi="TH SarabunPSK" w:cs="TH SarabunPSK"/>
                <w:spacing w:val="-6"/>
                <w:sz w:val="28"/>
                <w:cs/>
              </w:rPr>
              <w:br/>
            </w:r>
            <w:r w:rsidRPr="00A00250">
              <w:rPr>
                <w:rFonts w:ascii="TH SarabunPSK" w:hAnsi="TH SarabunPSK" w:cs="TH SarabunPSK"/>
                <w:spacing w:val="-6"/>
                <w:sz w:val="28"/>
                <w:cs/>
              </w:rPr>
              <w:t>ขององค์กร</w:t>
            </w:r>
          </w:p>
        </w:tc>
      </w:tr>
      <w:tr w:rsidR="00E91BC7" w:rsidRPr="00A00250" w14:paraId="587114D9" w14:textId="77777777" w:rsidTr="00931390">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72AC971"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auto"/>
          </w:tcPr>
          <w:p w14:paraId="32D566DE"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C3AD1B2" w14:textId="0764D778"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178B5CBA" w14:textId="216A194A"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rPr>
              <w:t xml:space="preserve">5) </w:t>
            </w:r>
            <w:r w:rsidRPr="00A00250">
              <w:rPr>
                <w:rFonts w:ascii="TH SarabunPSK" w:hAnsi="TH SarabunPSK" w:cs="TH SarabunPSK"/>
                <w:spacing w:val="-4"/>
                <w:sz w:val="28"/>
                <w:cs/>
              </w:rPr>
              <w:t xml:space="preserve">ยุทธศาสตร์ กลยุทธ์ และแผนงานเพื่อการสร้างขีดความสามารถทางการแข่งขันของประเทศ </w:t>
            </w:r>
            <w:r w:rsidRPr="00A00250">
              <w:rPr>
                <w:rFonts w:ascii="TH SarabunPSK" w:hAnsi="TH SarabunPSK" w:cs="TH SarabunPSK"/>
                <w:b/>
                <w:bCs/>
                <w:spacing w:val="-4"/>
                <w:sz w:val="28"/>
                <w:cs/>
              </w:rPr>
              <w:t>*</w:t>
            </w:r>
          </w:p>
        </w:tc>
      </w:tr>
      <w:tr w:rsidR="00E91BC7" w:rsidRPr="00A00250" w14:paraId="54BD5FB3" w14:textId="77777777" w:rsidTr="00931390">
        <w:trPr>
          <w:trHeight w:val="842"/>
        </w:trPr>
        <w:tc>
          <w:tcPr>
            <w:cnfStyle w:val="001000000000" w:firstRow="0" w:lastRow="0" w:firstColumn="1" w:lastColumn="0" w:oddVBand="0" w:evenVBand="0" w:oddHBand="0" w:evenHBand="0" w:firstRowFirstColumn="0" w:firstRowLastColumn="0" w:lastRowFirstColumn="0" w:lastRowLastColumn="0"/>
            <w:tcW w:w="5954" w:type="dxa"/>
            <w:vMerge/>
          </w:tcPr>
          <w:p w14:paraId="6B6F7ABD"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37EAA973"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EC4A490" w14:textId="40736C01"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48EA048D" w14:textId="20F532C6"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4"/>
                <w:sz w:val="28"/>
              </w:rPr>
            </w:pPr>
            <w:r w:rsidRPr="00A00250">
              <w:rPr>
                <w:rFonts w:ascii="TH SarabunPSK" w:hAnsi="TH SarabunPSK" w:cs="TH SarabunPSK"/>
                <w:spacing w:val="-4"/>
                <w:sz w:val="28"/>
              </w:rPr>
              <w:t xml:space="preserve">6) </w:t>
            </w:r>
            <w:r w:rsidRPr="00A00250">
              <w:rPr>
                <w:rFonts w:ascii="TH SarabunPSK" w:hAnsi="TH SarabunPSK" w:cs="TH SarabunPSK"/>
                <w:spacing w:val="-4"/>
                <w:sz w:val="28"/>
                <w:cs/>
              </w:rPr>
              <w:t xml:space="preserve">ยุทธศาสตร์ กลยุทธ์ และแผนงานเพื่อการขับเคลื่อนสู่องค์การดิจิทัลและการสร้างนวัตกรรม </w:t>
            </w:r>
            <w:r w:rsidRPr="00A00250">
              <w:rPr>
                <w:rFonts w:ascii="TH SarabunPSK" w:hAnsi="TH SarabunPSK" w:cs="TH SarabunPSK"/>
                <w:b/>
                <w:bCs/>
                <w:spacing w:val="-4"/>
                <w:sz w:val="28"/>
                <w:cs/>
              </w:rPr>
              <w:t>*</w:t>
            </w:r>
          </w:p>
        </w:tc>
      </w:tr>
      <w:tr w:rsidR="00E91BC7" w:rsidRPr="00A00250" w14:paraId="07F2535F" w14:textId="77777777" w:rsidTr="00931390">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5A3FF777"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auto"/>
          </w:tcPr>
          <w:p w14:paraId="7F8B5B04"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3056B31" w14:textId="202FA656"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61EE2445" w14:textId="5F0CEAB6"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rPr>
            </w:pPr>
            <w:r w:rsidRPr="00A00250">
              <w:rPr>
                <w:rFonts w:ascii="TH SarabunPSK" w:hAnsi="TH SarabunPSK" w:cs="TH SarabunPSK"/>
                <w:spacing w:val="-4"/>
                <w:sz w:val="28"/>
              </w:rPr>
              <w:t xml:space="preserve">7) </w:t>
            </w:r>
            <w:r w:rsidRPr="00A00250">
              <w:rPr>
                <w:rFonts w:ascii="TH SarabunPSK" w:hAnsi="TH SarabunPSK" w:cs="TH SarabunPSK"/>
                <w:spacing w:val="-4"/>
                <w:sz w:val="28"/>
                <w:cs/>
              </w:rPr>
              <w:t>ยุทธศาสตร์ กลยุทธ์ และแผนงานเพื่อการสร้างประโยชน์สุขแก่ประชาชน</w:t>
            </w:r>
          </w:p>
        </w:tc>
      </w:tr>
      <w:tr w:rsidR="00E91BC7" w:rsidRPr="00A00250" w14:paraId="6BAAF0E3" w14:textId="77777777" w:rsidTr="00931390">
        <w:trPr>
          <w:trHeight w:val="842"/>
        </w:trPr>
        <w:tc>
          <w:tcPr>
            <w:cnfStyle w:val="001000000000" w:firstRow="0" w:lastRow="0" w:firstColumn="1" w:lastColumn="0" w:oddVBand="0" w:evenVBand="0" w:oddHBand="0" w:evenHBand="0" w:firstRowFirstColumn="0" w:firstRowLastColumn="0" w:lastRowFirstColumn="0" w:lastRowLastColumn="0"/>
            <w:tcW w:w="5954" w:type="dxa"/>
            <w:vMerge/>
          </w:tcPr>
          <w:p w14:paraId="0539BB67"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12D7077B"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E46C1D7"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5B872BDF" w14:textId="1209FFF6"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rPr>
              <w:t xml:space="preserve">8) </w:t>
            </w:r>
            <w:r w:rsidRPr="00A00250">
              <w:rPr>
                <w:rFonts w:ascii="TH SarabunPSK" w:hAnsi="TH SarabunPSK" w:cs="TH SarabunPSK"/>
                <w:spacing w:val="-4"/>
                <w:sz w:val="28"/>
                <w:cs/>
              </w:rPr>
              <w:t xml:space="preserve">แผนงานแนวทางในการจัดการความเสี่ยงสำคัญที่อาจส่งผลกระทบต่อแผนยุทธศาสตร์ </w:t>
            </w:r>
            <w:r w:rsidRPr="00A00250">
              <w:rPr>
                <w:rFonts w:ascii="TH SarabunPSK" w:eastAsiaTheme="minorHAnsi" w:hAnsi="TH SarabunPSK" w:cs="TH SarabunPSK"/>
                <w:spacing w:val="-4"/>
                <w:kern w:val="2"/>
                <w:sz w:val="28"/>
                <w:cs/>
                <w14:ligatures w14:val="standardContextual"/>
              </w:rPr>
              <w:t>(มีการกำหนดแผน/แนวทางในการจัดการความเสี่ยงที่จะส่งผลกระทบต่อยุทธศาสตร์)</w:t>
            </w:r>
          </w:p>
        </w:tc>
      </w:tr>
    </w:tbl>
    <w:p w14:paraId="22156961" w14:textId="77777777" w:rsidR="00E91BC7" w:rsidRPr="00A00250" w:rsidRDefault="00E91BC7" w:rsidP="002317E4">
      <w:pPr>
        <w:spacing w:line="276" w:lineRule="auto"/>
        <w:rPr>
          <w:rFonts w:ascii="TH SarabunPSK" w:hAnsi="TH SarabunPSK" w:cs="TH SarabunPSK"/>
          <w:spacing w:val="-12"/>
          <w:sz w:val="4"/>
          <w:szCs w:val="4"/>
          <w:highlight w:val="yellow"/>
        </w:rPr>
      </w:pPr>
    </w:p>
    <w:p w14:paraId="3EBB5E04" w14:textId="235C9422" w:rsidR="00E91BC7" w:rsidRPr="00A00250" w:rsidRDefault="00E91BC7" w:rsidP="00DF47EE">
      <w:pPr>
        <w:spacing w:after="0" w:line="288"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5</w:t>
      </w:r>
      <w:r w:rsidRPr="00A00250">
        <w:rPr>
          <w:rFonts w:ascii="TH SarabunPSK" w:hAnsi="TH SarabunPSK" w:cs="TH SarabunPSK"/>
          <w:sz w:val="28"/>
        </w:rPr>
        <w:t>) ………………………………………………………………………………………………………………………………</w:t>
      </w:r>
      <w:r w:rsidR="00931390" w:rsidRPr="00A00250">
        <w:rPr>
          <w:rFonts w:ascii="TH SarabunPSK" w:hAnsi="TH SarabunPSK" w:cs="TH SarabunPSK"/>
          <w:sz w:val="28"/>
          <w:cs/>
        </w:rPr>
        <w:t>..</w:t>
      </w:r>
      <w:r w:rsidRPr="00A00250">
        <w:rPr>
          <w:rFonts w:ascii="TH SarabunPSK" w:hAnsi="TH SarabunPSK" w:cs="TH SarabunPSK"/>
          <w:sz w:val="28"/>
        </w:rPr>
        <w:t>…</w:t>
      </w:r>
    </w:p>
    <w:p w14:paraId="2E8115EB" w14:textId="29DA9C76" w:rsidR="00E91BC7" w:rsidRPr="00A00250" w:rsidRDefault="00E91BC7" w:rsidP="00DF47EE">
      <w:pPr>
        <w:spacing w:after="0" w:line="288" w:lineRule="auto"/>
        <w:rPr>
          <w:rFonts w:ascii="TH SarabunPSK" w:hAnsi="TH SarabunPSK" w:cs="TH SarabunPSK"/>
          <w:sz w:val="28"/>
        </w:rPr>
      </w:pPr>
      <w:r w:rsidRPr="00A00250">
        <w:rPr>
          <w:rFonts w:ascii="TH SarabunPSK" w:hAnsi="TH SarabunPSK" w:cs="TH SarabunPSK"/>
          <w:sz w:val="28"/>
        </w:rPr>
        <w:t>……………………………………………………………………………………………………………………………………………………………………………</w:t>
      </w:r>
      <w:r w:rsidR="00931390" w:rsidRPr="00A00250">
        <w:rPr>
          <w:rFonts w:ascii="TH SarabunPSK" w:hAnsi="TH SarabunPSK" w:cs="TH SarabunPSK"/>
          <w:sz w:val="28"/>
          <w:cs/>
        </w:rPr>
        <w:t>..</w:t>
      </w:r>
      <w:r w:rsidRPr="00A00250">
        <w:rPr>
          <w:rFonts w:ascii="TH SarabunPSK" w:hAnsi="TH SarabunPSK" w:cs="TH SarabunPSK"/>
          <w:sz w:val="28"/>
        </w:rPr>
        <w:t>……</w:t>
      </w:r>
    </w:p>
    <w:p w14:paraId="51C77B12" w14:textId="34A1D31B" w:rsidR="00E91BC7" w:rsidRPr="00A00250" w:rsidRDefault="00E91BC7" w:rsidP="00DF47EE">
      <w:pPr>
        <w:spacing w:after="0" w:line="288"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6</w:t>
      </w:r>
      <w:r w:rsidRPr="00A00250">
        <w:rPr>
          <w:rFonts w:ascii="TH SarabunPSK" w:hAnsi="TH SarabunPSK" w:cs="TH SarabunPSK"/>
          <w:sz w:val="28"/>
        </w:rPr>
        <w:t>) ……………………………………………………………………………………………………………………………</w:t>
      </w:r>
      <w:r w:rsidR="00931390" w:rsidRPr="00A00250">
        <w:rPr>
          <w:rFonts w:ascii="TH SarabunPSK" w:hAnsi="TH SarabunPSK" w:cs="TH SarabunPSK"/>
          <w:sz w:val="28"/>
          <w:cs/>
        </w:rPr>
        <w:t>..</w:t>
      </w:r>
      <w:r w:rsidRPr="00A00250">
        <w:rPr>
          <w:rFonts w:ascii="TH SarabunPSK" w:hAnsi="TH SarabunPSK" w:cs="TH SarabunPSK"/>
          <w:sz w:val="28"/>
        </w:rPr>
        <w:t>……</w:t>
      </w:r>
    </w:p>
    <w:p w14:paraId="1E74F7DF" w14:textId="6CC94498" w:rsidR="00800C0F" w:rsidRPr="00A00250" w:rsidRDefault="00E91BC7" w:rsidP="00DF47EE">
      <w:pPr>
        <w:spacing w:after="0" w:line="288"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3DA93AB6" w14:textId="1632D796" w:rsidR="00BA25D4" w:rsidRPr="00A00250" w:rsidRDefault="00BA25D4" w:rsidP="005E6E47">
      <w:pPr>
        <w:tabs>
          <w:tab w:val="left" w:pos="426"/>
        </w:tabs>
        <w:spacing w:after="200" w:line="276" w:lineRule="auto"/>
        <w:ind w:firstLine="142"/>
        <w:contextualSpacing/>
        <w:rPr>
          <w:rFonts w:ascii="TH SarabunPSK" w:eastAsia="Times New Roman" w:hAnsi="TH SarabunPSK" w:cs="TH SarabunPSK"/>
          <w:b/>
          <w:bCs/>
          <w:kern w:val="0"/>
          <w:sz w:val="36"/>
          <w:szCs w:val="36"/>
          <w:cs/>
          <w14:ligatures w14:val="none"/>
        </w:rPr>
      </w:pPr>
      <w:r w:rsidRPr="00A00250">
        <w:rPr>
          <w:rFonts w:ascii="TH SarabunPSK" w:eastAsia="Times New Roman" w:hAnsi="TH SarabunPSK" w:cs="TH SarabunPSK"/>
          <w:b/>
          <w:bCs/>
          <w:kern w:val="0"/>
          <w:sz w:val="32"/>
          <w:szCs w:val="32"/>
          <w:cs/>
          <w14:ligatures w14:val="none"/>
        </w:rPr>
        <w:t xml:space="preserve">2.2 </w:t>
      </w:r>
      <w:r w:rsidRPr="00A00250">
        <w:rPr>
          <w:rFonts w:ascii="TH SarabunPSK" w:eastAsia="Times New Roman" w:hAnsi="TH SarabunPSK" w:cs="TH SarabunPSK"/>
          <w:b/>
          <w:bCs/>
          <w:kern w:val="0"/>
          <w:sz w:val="30"/>
          <w:szCs w:val="30"/>
          <w:cs/>
          <w14:ligatures w14:val="none"/>
        </w:rPr>
        <w:t>การขับเคลื่อนเป้าหมายยุทธศาสตร์ทั้งระยะสั้นและระยะยาว สอดคล้องพันธกิจและยุทธศาสตร์ประเทศ</w:t>
      </w:r>
    </w:p>
    <w:tbl>
      <w:tblPr>
        <w:tblStyle w:val="GridTable4-Accent21"/>
        <w:tblW w:w="9639" w:type="dxa"/>
        <w:tblInd w:w="-5" w:type="dxa"/>
        <w:tblLayout w:type="fixed"/>
        <w:tblLook w:val="04A0" w:firstRow="1" w:lastRow="0" w:firstColumn="1" w:lastColumn="0" w:noHBand="0" w:noVBand="1"/>
      </w:tblPr>
      <w:tblGrid>
        <w:gridCol w:w="5954"/>
        <w:gridCol w:w="993"/>
        <w:gridCol w:w="2692"/>
      </w:tblGrid>
      <w:tr w:rsidR="00BA25D4" w:rsidRPr="00A00250" w14:paraId="535E4B49" w14:textId="77777777" w:rsidTr="005E6E4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03E38C7" w14:textId="3D7542C0" w:rsidR="00BA25D4" w:rsidRPr="00A00250" w:rsidRDefault="00BA25D4"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2.2.1 การกำหนดเป้าประสงค์และตัวชี้วัด รวมถึงจุดเน้นระยะสั้นและระยะยาวที่ชัดเจนในการบรรลุยุทธศาสตร์</w:t>
            </w:r>
          </w:p>
        </w:tc>
        <w:tc>
          <w:tcPr>
            <w:tcW w:w="3685" w:type="dxa"/>
            <w:gridSpan w:val="2"/>
            <w:tcBorders>
              <w:left w:val="single" w:sz="4" w:space="0" w:color="629DD1"/>
            </w:tcBorders>
            <w:shd w:val="clear" w:color="auto" w:fill="DEEAF6"/>
          </w:tcPr>
          <w:p w14:paraId="0E14E9E9" w14:textId="5167D836" w:rsidR="00BA25D4" w:rsidRPr="00A00250" w:rsidRDefault="005E6E4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A25D4" w:rsidRPr="00A00250" w14:paraId="16875982" w14:textId="77777777" w:rsidTr="00885027">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637B1FD6" w14:textId="262D5EAF" w:rsidR="00BA25D4" w:rsidRPr="00A00250" w:rsidRDefault="00BA25D4"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tc>
        <w:tc>
          <w:tcPr>
            <w:tcW w:w="993" w:type="dxa"/>
            <w:tcBorders>
              <w:top w:val="single" w:sz="4" w:space="0" w:color="629DD1"/>
            </w:tcBorders>
            <w:shd w:val="clear" w:color="auto" w:fill="auto"/>
          </w:tcPr>
          <w:p w14:paraId="0581394D"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97FE94F"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2" w:type="dxa"/>
            <w:tcBorders>
              <w:top w:val="single" w:sz="4" w:space="0" w:color="629DD1"/>
            </w:tcBorders>
            <w:shd w:val="clear" w:color="auto" w:fill="auto"/>
          </w:tcPr>
          <w:p w14:paraId="4B26473A" w14:textId="36446004"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กำหนดเป้าประสงค์ ตัวชี้วัด เป้าหมายเพื่อการบรรลุผลลัพธ์และการสร้างความเปลี่ยนแปลง ระยะสั้นและระยะยาวที่ชัดเจน</w:t>
            </w:r>
          </w:p>
        </w:tc>
      </w:tr>
      <w:tr w:rsidR="00BA25D4" w:rsidRPr="00A00250" w14:paraId="3C482539" w14:textId="77777777" w:rsidTr="00885027">
        <w:trPr>
          <w:trHeight w:val="3391"/>
        </w:trPr>
        <w:tc>
          <w:tcPr>
            <w:cnfStyle w:val="001000000000" w:firstRow="0" w:lastRow="0" w:firstColumn="1" w:lastColumn="0" w:oddVBand="0" w:evenVBand="0" w:oddHBand="0" w:evenHBand="0" w:firstRowFirstColumn="0" w:firstRowLastColumn="0" w:lastRowFirstColumn="0" w:lastRowLastColumn="0"/>
            <w:tcW w:w="5954" w:type="dxa"/>
            <w:vMerge/>
          </w:tcPr>
          <w:p w14:paraId="6181971B" w14:textId="77777777" w:rsidR="00BA25D4" w:rsidRPr="00A00250" w:rsidRDefault="00BA25D4"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438EE091"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B49FAE2"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2" w:type="dxa"/>
            <w:tcBorders>
              <w:top w:val="single" w:sz="4" w:space="0" w:color="629DD1"/>
            </w:tcBorders>
            <w:shd w:val="clear" w:color="auto" w:fill="DAE9F7" w:themeFill="text2" w:themeFillTint="1A"/>
          </w:tcPr>
          <w:p w14:paraId="402A92A2" w14:textId="1F982A8E" w:rsidR="00BA25D4" w:rsidRPr="00A00250" w:rsidRDefault="00BA25D4" w:rsidP="005E6E4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กำหนดจุดมุ่งเน้นของแผนงานและผลลัพธ์ที่ตอบสนองยุทธศาสตร์ชาติและการสร้างขีดความสามารถทางการแข่งขัน</w:t>
            </w:r>
            <w:r w:rsidR="005E6E47" w:rsidRPr="00A00250">
              <w:rPr>
                <w:rFonts w:ascii="TH SarabunPSK" w:hAnsi="TH SarabunPSK" w:cs="TH SarabunPSK"/>
                <w:sz w:val="28"/>
                <w:cs/>
              </w:rPr>
              <w:br/>
            </w:r>
            <w:r w:rsidRPr="00A00250">
              <w:rPr>
                <w:rFonts w:ascii="TH SarabunPSK" w:hAnsi="TH SarabunPSK" w:cs="TH SarabunPSK"/>
                <w:sz w:val="28"/>
                <w:cs/>
              </w:rPr>
              <w:t>อย่างชัดเจน</w:t>
            </w:r>
          </w:p>
        </w:tc>
      </w:tr>
    </w:tbl>
    <w:p w14:paraId="04E1E4E0"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7D2A2039"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62E48D64"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2E202C86"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211930CE"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57AF0FE7"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BD74ECC"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2DB22201"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633ECAB8" w14:textId="77777777" w:rsidR="005E6E47" w:rsidRPr="00A00250" w:rsidRDefault="005E6E47" w:rsidP="00885027">
      <w:pPr>
        <w:spacing w:after="0" w:line="276" w:lineRule="auto"/>
        <w:rPr>
          <w:rFonts w:ascii="TH SarabunPSK" w:eastAsia="Times New Roman" w:hAnsi="TH SarabunPSK" w:cs="TH SarabunPSK"/>
          <w:b/>
          <w:bCs/>
          <w:sz w:val="36"/>
          <w:szCs w:val="36"/>
          <w:cs/>
        </w:rPr>
      </w:pPr>
    </w:p>
    <w:tbl>
      <w:tblPr>
        <w:tblStyle w:val="GridTable4-Accent21"/>
        <w:tblW w:w="9639" w:type="dxa"/>
        <w:tblInd w:w="-5" w:type="dxa"/>
        <w:tblLayout w:type="fixed"/>
        <w:tblLook w:val="04A0" w:firstRow="1" w:lastRow="0" w:firstColumn="1" w:lastColumn="0" w:noHBand="0" w:noVBand="1"/>
      </w:tblPr>
      <w:tblGrid>
        <w:gridCol w:w="5954"/>
        <w:gridCol w:w="992"/>
        <w:gridCol w:w="2693"/>
      </w:tblGrid>
      <w:tr w:rsidR="00BA25D4" w:rsidRPr="00A00250" w14:paraId="7289DAFA" w14:textId="77777777" w:rsidTr="00F073FD">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9291672" w14:textId="7AF3F066" w:rsidR="00BA25D4" w:rsidRPr="00A00250" w:rsidRDefault="00BA25D4"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 2.2.2 การจัดทำแผนปฏิบัติการเพื่อสื่อสารถ่ายทอดยุทธศาสตร์</w:t>
            </w:r>
            <w:r w:rsidR="005E6E47" w:rsidRPr="00A00250">
              <w:rPr>
                <w:rFonts w:ascii="TH SarabunPSK" w:hAnsi="TH SarabunPSK" w:cs="TH SarabunPSK"/>
                <w:color w:val="auto"/>
                <w:sz w:val="28"/>
                <w:cs/>
              </w:rPr>
              <w:br/>
            </w:r>
            <w:r w:rsidRPr="00A00250">
              <w:rPr>
                <w:rFonts w:ascii="TH SarabunPSK" w:hAnsi="TH SarabunPSK" w:cs="TH SarabunPSK"/>
                <w:color w:val="auto"/>
                <w:sz w:val="28"/>
                <w:cs/>
              </w:rPr>
              <w:t>ไปสู่ทุกส่วนงานที่เกี่ยวข้อง</w:t>
            </w:r>
          </w:p>
        </w:tc>
        <w:tc>
          <w:tcPr>
            <w:tcW w:w="3685" w:type="dxa"/>
            <w:gridSpan w:val="2"/>
            <w:tcBorders>
              <w:left w:val="single" w:sz="4" w:space="0" w:color="629DD1"/>
            </w:tcBorders>
            <w:shd w:val="clear" w:color="auto" w:fill="DEEAF6"/>
          </w:tcPr>
          <w:p w14:paraId="284ECFE2" w14:textId="55A5E87D" w:rsidR="00BA25D4" w:rsidRPr="00A00250" w:rsidRDefault="005E6E4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A25D4" w:rsidRPr="00A00250" w14:paraId="5698173F" w14:textId="77777777" w:rsidTr="00F073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DA2ACC5" w14:textId="2ACC3CE6" w:rsidR="00BA25D4" w:rsidRPr="00A00250" w:rsidRDefault="00BA25D4"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tc>
        <w:tc>
          <w:tcPr>
            <w:tcW w:w="992" w:type="dxa"/>
            <w:tcBorders>
              <w:top w:val="single" w:sz="4" w:space="0" w:color="629DD1"/>
            </w:tcBorders>
            <w:shd w:val="clear" w:color="auto" w:fill="auto"/>
          </w:tcPr>
          <w:p w14:paraId="54CAD676"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4923EFE"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auto"/>
          </w:tcPr>
          <w:p w14:paraId="79874CBE" w14:textId="78417D0A"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2"/>
                <w:sz w:val="28"/>
                <w:cs/>
              </w:rPr>
            </w:pPr>
            <w:r w:rsidRPr="00A00250">
              <w:rPr>
                <w:rFonts w:ascii="TH SarabunPSK" w:hAnsi="TH SarabunPSK" w:cs="TH SarabunPSK"/>
                <w:spacing w:val="-2"/>
                <w:sz w:val="28"/>
                <w:cs/>
              </w:rPr>
              <w:t>1) แผนปฏิบัติการของทุกส่วน</w:t>
            </w:r>
            <w:r w:rsidR="000B1343" w:rsidRPr="00A00250">
              <w:rPr>
                <w:rFonts w:ascii="TH SarabunPSK" w:hAnsi="TH SarabunPSK" w:cs="TH SarabunPSK"/>
                <w:spacing w:val="-2"/>
                <w:sz w:val="28"/>
                <w:cs/>
              </w:rPr>
              <w:br/>
            </w:r>
            <w:r w:rsidRPr="00A00250">
              <w:rPr>
                <w:rFonts w:ascii="TH SarabunPSK" w:hAnsi="TH SarabunPSK" w:cs="TH SarabunPSK"/>
                <w:spacing w:val="-2"/>
                <w:sz w:val="28"/>
                <w:cs/>
              </w:rPr>
              <w:t>งานที่เกี่ยวข้องที่รองรั</w:t>
            </w:r>
            <w:r w:rsidR="005E6E47" w:rsidRPr="00A00250">
              <w:rPr>
                <w:rFonts w:ascii="TH SarabunPSK" w:hAnsi="TH SarabunPSK" w:cs="TH SarabunPSK"/>
                <w:spacing w:val="-2"/>
                <w:sz w:val="28"/>
                <w:cs/>
              </w:rPr>
              <w:t>บ</w:t>
            </w:r>
            <w:r w:rsidRPr="00A00250">
              <w:rPr>
                <w:rFonts w:ascii="TH SarabunPSK" w:hAnsi="TH SarabunPSK" w:cs="TH SarabunPSK"/>
                <w:spacing w:val="-2"/>
                <w:sz w:val="28"/>
                <w:cs/>
              </w:rPr>
              <w:t>ยุทธศาสตร์ทุกด้านอย่างครอบคลุม</w:t>
            </w:r>
          </w:p>
        </w:tc>
      </w:tr>
      <w:tr w:rsidR="00BA25D4" w:rsidRPr="00A00250" w14:paraId="0F34F0EA"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23C0C067" w14:textId="77777777" w:rsidR="00BA25D4" w:rsidRPr="00A00250" w:rsidRDefault="00BA25D4" w:rsidP="002317E4">
            <w:pPr>
              <w:spacing w:line="276" w:lineRule="auto"/>
              <w:jc w:val="center"/>
              <w:rPr>
                <w:rFonts w:ascii="TH SarabunPSK" w:hAnsi="TH SarabunPSK" w:cs="TH SarabunPSK"/>
                <w:b w:val="0"/>
                <w:bCs w:val="0"/>
                <w:spacing w:val="-6"/>
                <w:sz w:val="32"/>
                <w:szCs w:val="32"/>
                <w:cs/>
              </w:rPr>
            </w:pPr>
          </w:p>
        </w:tc>
        <w:tc>
          <w:tcPr>
            <w:tcW w:w="992" w:type="dxa"/>
            <w:tcBorders>
              <w:top w:val="single" w:sz="4" w:space="0" w:color="629DD1"/>
            </w:tcBorders>
            <w:shd w:val="clear" w:color="auto" w:fill="DAE9F7" w:themeFill="text2" w:themeFillTint="1A"/>
          </w:tcPr>
          <w:p w14:paraId="34A1F434"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4223EFD"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DAE9F7" w:themeFill="text2" w:themeFillTint="1A"/>
          </w:tcPr>
          <w:p w14:paraId="70D7506A" w14:textId="3568F213" w:rsidR="00BA25D4" w:rsidRPr="00A00250" w:rsidRDefault="00BA25D4" w:rsidP="005E6E4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จัดสรรทรัพยากรตามลำดับความสำคัญและจุดมุ่งเน้นทางยุทธศาสตร์</w:t>
            </w:r>
          </w:p>
        </w:tc>
      </w:tr>
      <w:tr w:rsidR="00BA25D4" w:rsidRPr="00A00250" w14:paraId="1AE9B4E5" w14:textId="77777777" w:rsidTr="00A374A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D0B04F7" w14:textId="77777777" w:rsidR="00BA25D4" w:rsidRPr="00A00250" w:rsidRDefault="00BA25D4" w:rsidP="002317E4">
            <w:pPr>
              <w:spacing w:line="276" w:lineRule="auto"/>
              <w:jc w:val="thaiDistribute"/>
              <w:rPr>
                <w:rFonts w:ascii="TH SarabunPSK" w:hAnsi="TH SarabunPSK" w:cs="TH SarabunPSK"/>
                <w:sz w:val="32"/>
                <w:szCs w:val="32"/>
                <w:cs/>
              </w:rPr>
            </w:pPr>
          </w:p>
        </w:tc>
        <w:tc>
          <w:tcPr>
            <w:tcW w:w="992" w:type="dxa"/>
            <w:shd w:val="clear" w:color="auto" w:fill="auto"/>
          </w:tcPr>
          <w:p w14:paraId="2ACA6E45"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2F50E54"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shd w:val="clear" w:color="auto" w:fill="auto"/>
          </w:tcPr>
          <w:p w14:paraId="7E338E5E" w14:textId="0366F188"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3) แผนปฏิบัติการด้านบุคลากร</w:t>
            </w:r>
            <w:r w:rsidR="005E6E47" w:rsidRPr="00A00250">
              <w:rPr>
                <w:rFonts w:ascii="TH SarabunPSK" w:hAnsi="TH SarabunPSK" w:cs="TH SarabunPSK"/>
                <w:spacing w:val="-12"/>
                <w:sz w:val="28"/>
                <w:cs/>
              </w:rPr>
              <w:br/>
            </w:r>
            <w:r w:rsidRPr="00A00250">
              <w:rPr>
                <w:rFonts w:ascii="TH SarabunPSK" w:hAnsi="TH SarabunPSK" w:cs="TH SarabunPSK"/>
                <w:spacing w:val="-12"/>
                <w:sz w:val="28"/>
                <w:cs/>
              </w:rPr>
              <w:t>ที่ตอบสนองต่อยุทธศาสตร์ขององค์การ</w:t>
            </w:r>
          </w:p>
        </w:tc>
      </w:tr>
      <w:tr w:rsidR="00BA25D4" w:rsidRPr="00A00250" w14:paraId="259C1EE7" w14:textId="77777777" w:rsidTr="00A374A0">
        <w:trPr>
          <w:trHeight w:val="844"/>
        </w:trPr>
        <w:tc>
          <w:tcPr>
            <w:cnfStyle w:val="001000000000" w:firstRow="0" w:lastRow="0" w:firstColumn="1" w:lastColumn="0" w:oddVBand="0" w:evenVBand="0" w:oddHBand="0" w:evenHBand="0" w:firstRowFirstColumn="0" w:firstRowLastColumn="0" w:lastRowFirstColumn="0" w:lastRowLastColumn="0"/>
            <w:tcW w:w="5954" w:type="dxa"/>
            <w:vMerge/>
          </w:tcPr>
          <w:p w14:paraId="12CD7BB4" w14:textId="77777777" w:rsidR="00BA25D4" w:rsidRPr="00A00250" w:rsidRDefault="00BA25D4" w:rsidP="002317E4">
            <w:pPr>
              <w:spacing w:line="276" w:lineRule="auto"/>
              <w:jc w:val="thaiDistribute"/>
              <w:rPr>
                <w:rFonts w:ascii="TH SarabunPSK" w:hAnsi="TH SarabunPSK" w:cs="TH SarabunPSK"/>
                <w:sz w:val="32"/>
                <w:szCs w:val="32"/>
                <w:cs/>
              </w:rPr>
            </w:pPr>
          </w:p>
        </w:tc>
        <w:tc>
          <w:tcPr>
            <w:tcW w:w="992" w:type="dxa"/>
            <w:shd w:val="clear" w:color="auto" w:fill="DAE9F7" w:themeFill="text2" w:themeFillTint="1A"/>
          </w:tcPr>
          <w:p w14:paraId="700F58F1"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7D40A5E"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shd w:val="clear" w:color="auto" w:fill="DAE9F7" w:themeFill="text2" w:themeFillTint="1A"/>
          </w:tcPr>
          <w:p w14:paraId="3C9E7285" w14:textId="67E0147D" w:rsidR="00BA25D4" w:rsidRPr="00A00250" w:rsidRDefault="00BA25D4" w:rsidP="005E6E4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4)</w:t>
            </w:r>
            <w:r w:rsidRPr="00A00250">
              <w:rPr>
                <w:rFonts w:ascii="TH SarabunPSK" w:hAnsi="TH SarabunPSK" w:cs="TH SarabunPSK"/>
                <w:spacing w:val="-12"/>
                <w:sz w:val="28"/>
                <w:cs/>
              </w:rPr>
              <w:t xml:space="preserve"> แผนงานการขับเคลื่อนสู่องค์การดิจิทัล และแก้ไขปัญหา </w:t>
            </w:r>
            <w:r w:rsidR="005E6E47" w:rsidRPr="00A00250">
              <w:rPr>
                <w:rFonts w:ascii="TH SarabunPSK" w:hAnsi="TH SarabunPSK" w:cs="TH SarabunPSK"/>
                <w:spacing w:val="-12"/>
                <w:sz w:val="28"/>
                <w:cs/>
              </w:rPr>
              <w:br/>
            </w:r>
            <w:r w:rsidRPr="00A00250">
              <w:rPr>
                <w:rFonts w:ascii="TH SarabunPSK" w:hAnsi="TH SarabunPSK" w:cs="TH SarabunPSK"/>
                <w:spacing w:val="-12"/>
                <w:sz w:val="28"/>
                <w:cs/>
              </w:rPr>
              <w:t>โดยใช้เทคโนโลยีดิจิทัล</w:t>
            </w:r>
            <w:r w:rsidR="005E6E47" w:rsidRPr="00A00250">
              <w:rPr>
                <w:rFonts w:ascii="TH SarabunPSK" w:hAnsi="TH SarabunPSK" w:cs="TH SarabunPSK"/>
                <w:spacing w:val="-12"/>
                <w:sz w:val="28"/>
                <w:cs/>
              </w:rPr>
              <w:t xml:space="preserve"> </w:t>
            </w:r>
            <w:r w:rsidR="005E6E47" w:rsidRPr="00A00250">
              <w:rPr>
                <w:rFonts w:ascii="TH SarabunPSK" w:hAnsi="TH SarabunPSK" w:cs="TH SarabunPSK"/>
                <w:b/>
                <w:bCs/>
                <w:spacing w:val="-12"/>
                <w:sz w:val="28"/>
                <w:cs/>
              </w:rPr>
              <w:t>*</w:t>
            </w:r>
          </w:p>
        </w:tc>
      </w:tr>
      <w:tr w:rsidR="00BA25D4" w:rsidRPr="00A00250" w14:paraId="74529914" w14:textId="77777777" w:rsidTr="00A374A0">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15A3B70" w14:textId="77777777" w:rsidR="00BA25D4" w:rsidRPr="00A00250" w:rsidRDefault="00BA25D4" w:rsidP="002317E4">
            <w:pPr>
              <w:spacing w:line="276" w:lineRule="auto"/>
              <w:jc w:val="thaiDistribute"/>
              <w:rPr>
                <w:rFonts w:ascii="TH SarabunPSK" w:hAnsi="TH SarabunPSK" w:cs="TH SarabunPSK"/>
                <w:sz w:val="32"/>
                <w:szCs w:val="32"/>
                <w:cs/>
              </w:rPr>
            </w:pPr>
          </w:p>
        </w:tc>
        <w:tc>
          <w:tcPr>
            <w:tcW w:w="992" w:type="dxa"/>
            <w:shd w:val="clear" w:color="auto" w:fill="auto"/>
          </w:tcPr>
          <w:p w14:paraId="2DA72862"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0C4F246"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shd w:val="clear" w:color="auto" w:fill="auto"/>
          </w:tcPr>
          <w:p w14:paraId="1E8F2386" w14:textId="11767B83"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Pr="00A00250">
              <w:rPr>
                <w:rFonts w:ascii="TH SarabunPSK" w:hAnsi="TH SarabunPSK" w:cs="TH SarabunPSK"/>
                <w:spacing w:val="-12"/>
                <w:sz w:val="28"/>
                <w:cs/>
              </w:rPr>
              <w:t xml:space="preserve">แผนงานการขับเคลื่อนรูปแบบการทำงานแบบเครือข่ายความร่วมมือภาครัฐ ภาคเอกชน และภาคส่วนอื่นๆ ในการขับเคลื่อนยุทธศาสตร์ร่วมกัน </w:t>
            </w:r>
            <w:r w:rsidRPr="00A00250">
              <w:rPr>
                <w:rFonts w:ascii="TH SarabunPSK" w:hAnsi="TH SarabunPSK" w:cs="TH SarabunPSK"/>
                <w:b/>
                <w:bCs/>
                <w:spacing w:val="-12"/>
                <w:sz w:val="28"/>
                <w:cs/>
              </w:rPr>
              <w:t>*</w:t>
            </w:r>
          </w:p>
        </w:tc>
      </w:tr>
    </w:tbl>
    <w:p w14:paraId="11C99D97"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48802EA7" w14:textId="1DC7390C" w:rsidR="005E6E47" w:rsidRPr="00A00250" w:rsidRDefault="005E6E47" w:rsidP="005E6E47">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 xml:space="preserve">ลิงค์แนบหลักฐาน ข้อ </w:t>
      </w:r>
      <w:r w:rsidRPr="00A00250">
        <w:rPr>
          <w:rFonts w:ascii="TH SarabunPSK" w:hAnsi="TH SarabunPSK" w:cs="TH SarabunPSK"/>
          <w:sz w:val="28"/>
        </w:rPr>
        <w:t>4) ………………………………………………………………………………………………………………………………</w:t>
      </w:r>
      <w:r w:rsidRPr="00A00250">
        <w:rPr>
          <w:rFonts w:ascii="TH SarabunPSK" w:hAnsi="TH SarabunPSK" w:cs="TH SarabunPSK"/>
          <w:sz w:val="28"/>
          <w:cs/>
        </w:rPr>
        <w:t>..</w:t>
      </w:r>
      <w:r w:rsidRPr="00A00250">
        <w:rPr>
          <w:rFonts w:ascii="TH SarabunPSK" w:hAnsi="TH SarabunPSK" w:cs="TH SarabunPSK"/>
          <w:sz w:val="28"/>
        </w:rPr>
        <w:t>…</w:t>
      </w:r>
    </w:p>
    <w:p w14:paraId="788A9D3F" w14:textId="77777777" w:rsidR="005E6E47" w:rsidRPr="00A00250" w:rsidRDefault="005E6E47" w:rsidP="005E6E47">
      <w:pPr>
        <w:spacing w:line="276" w:lineRule="auto"/>
        <w:rPr>
          <w:rFonts w:ascii="TH SarabunPSK" w:hAnsi="TH SarabunPSK" w:cs="TH SarabunPSK"/>
          <w:sz w:val="28"/>
        </w:rPr>
      </w:pPr>
      <w:r w:rsidRPr="00A00250">
        <w:rPr>
          <w:rFonts w:ascii="TH SarabunPSK" w:hAnsi="TH SarabunPSK" w:cs="TH SarabunPSK"/>
          <w:sz w:val="28"/>
        </w:rPr>
        <w:t>……………………………………………………………………………………………………………………………………………………………………………</w:t>
      </w:r>
      <w:r w:rsidRPr="00A00250">
        <w:rPr>
          <w:rFonts w:ascii="TH SarabunPSK" w:hAnsi="TH SarabunPSK" w:cs="TH SarabunPSK"/>
          <w:sz w:val="28"/>
          <w:cs/>
        </w:rPr>
        <w:t>..</w:t>
      </w:r>
      <w:r w:rsidRPr="00A00250">
        <w:rPr>
          <w:rFonts w:ascii="TH SarabunPSK" w:hAnsi="TH SarabunPSK" w:cs="TH SarabunPSK"/>
          <w:sz w:val="28"/>
        </w:rPr>
        <w:t>……</w:t>
      </w:r>
    </w:p>
    <w:p w14:paraId="78BF7F42" w14:textId="167228E5" w:rsidR="005E6E47" w:rsidRPr="00A00250" w:rsidRDefault="005E6E47" w:rsidP="005E6E47">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 xml:space="preserve">ลิงค์แนบหลักฐาน ข้อ </w:t>
      </w:r>
      <w:r w:rsidRPr="00A00250">
        <w:rPr>
          <w:rFonts w:ascii="TH SarabunPSK" w:hAnsi="TH SarabunPSK" w:cs="TH SarabunPSK"/>
          <w:sz w:val="28"/>
        </w:rPr>
        <w:t>5) ……………………………………………………………………………………………………………………………</w:t>
      </w:r>
      <w:r w:rsidRPr="00A00250">
        <w:rPr>
          <w:rFonts w:ascii="TH SarabunPSK" w:hAnsi="TH SarabunPSK" w:cs="TH SarabunPSK"/>
          <w:sz w:val="28"/>
          <w:cs/>
        </w:rPr>
        <w:t>..</w:t>
      </w:r>
      <w:r w:rsidRPr="00A00250">
        <w:rPr>
          <w:rFonts w:ascii="TH SarabunPSK" w:hAnsi="TH SarabunPSK" w:cs="TH SarabunPSK"/>
          <w:sz w:val="28"/>
        </w:rPr>
        <w:t>……</w:t>
      </w:r>
    </w:p>
    <w:p w14:paraId="6581ED1A" w14:textId="77777777" w:rsidR="005E6E47" w:rsidRPr="00A00250" w:rsidRDefault="005E6E47" w:rsidP="005E6E47">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0FE857D9" w14:textId="77777777" w:rsidR="005E6E47" w:rsidRPr="00A00250" w:rsidRDefault="005E6E47" w:rsidP="002317E4">
      <w:pPr>
        <w:spacing w:line="276" w:lineRule="auto"/>
        <w:rPr>
          <w:rFonts w:ascii="TH SarabunPSK" w:hAnsi="TH SarabunPSK" w:cs="TH SarabunPSK"/>
          <w:color w:val="0000FF"/>
          <w:sz w:val="28"/>
        </w:rPr>
      </w:pPr>
    </w:p>
    <w:p w14:paraId="1F243362" w14:textId="77777777" w:rsidR="005E6E47" w:rsidRPr="00A00250" w:rsidRDefault="005E6E47" w:rsidP="002317E4">
      <w:pPr>
        <w:spacing w:line="276" w:lineRule="auto"/>
        <w:rPr>
          <w:rFonts w:ascii="TH SarabunPSK" w:hAnsi="TH SarabunPSK" w:cs="TH SarabunPSK"/>
          <w:color w:val="0000FF"/>
          <w:sz w:val="28"/>
        </w:rPr>
      </w:pPr>
    </w:p>
    <w:p w14:paraId="409C5DDC" w14:textId="77777777" w:rsidR="005E6E47" w:rsidRPr="00A00250" w:rsidRDefault="005E6E47" w:rsidP="002317E4">
      <w:pPr>
        <w:spacing w:line="276" w:lineRule="auto"/>
        <w:rPr>
          <w:rFonts w:ascii="TH SarabunPSK" w:hAnsi="TH SarabunPSK" w:cs="TH SarabunPSK"/>
          <w:color w:val="0000FF"/>
          <w:sz w:val="28"/>
        </w:rPr>
      </w:pPr>
    </w:p>
    <w:p w14:paraId="53437F0A" w14:textId="77777777" w:rsidR="005E6E47" w:rsidRPr="00A00250" w:rsidRDefault="005E6E47" w:rsidP="002317E4">
      <w:pPr>
        <w:spacing w:line="276" w:lineRule="auto"/>
        <w:rPr>
          <w:rFonts w:ascii="TH SarabunPSK" w:hAnsi="TH SarabunPSK" w:cs="TH SarabunPSK"/>
          <w:color w:val="0000FF"/>
          <w:sz w:val="28"/>
        </w:rPr>
      </w:pPr>
    </w:p>
    <w:p w14:paraId="0A26F346" w14:textId="77777777" w:rsidR="005E6E47" w:rsidRPr="00A00250" w:rsidRDefault="005E6E47" w:rsidP="002317E4">
      <w:pPr>
        <w:spacing w:line="276" w:lineRule="auto"/>
        <w:rPr>
          <w:rFonts w:ascii="TH SarabunPSK" w:hAnsi="TH SarabunPSK" w:cs="TH SarabunPSK"/>
          <w:color w:val="0000FF"/>
          <w:sz w:val="28"/>
        </w:rPr>
      </w:pPr>
    </w:p>
    <w:p w14:paraId="6B89A783" w14:textId="77777777" w:rsidR="005E6E47" w:rsidRPr="00A00250" w:rsidRDefault="005E6E47" w:rsidP="002317E4">
      <w:pPr>
        <w:spacing w:line="276" w:lineRule="auto"/>
        <w:rPr>
          <w:rFonts w:ascii="TH SarabunPSK" w:hAnsi="TH SarabunPSK" w:cs="TH SarabunPSK"/>
          <w:color w:val="0000FF"/>
          <w:sz w:val="28"/>
        </w:rPr>
      </w:pPr>
    </w:p>
    <w:p w14:paraId="7162B215" w14:textId="77777777" w:rsidR="005E6E47" w:rsidRPr="00A00250" w:rsidRDefault="005E6E47" w:rsidP="002317E4">
      <w:pPr>
        <w:spacing w:line="276" w:lineRule="auto"/>
        <w:rPr>
          <w:rFonts w:ascii="TH SarabunPSK" w:hAnsi="TH SarabunPSK" w:cs="TH SarabunPSK"/>
          <w:color w:val="0000FF"/>
          <w:sz w:val="28"/>
        </w:rPr>
      </w:pPr>
    </w:p>
    <w:p w14:paraId="528488FC" w14:textId="77777777" w:rsidR="00DF47EE" w:rsidRPr="00A00250" w:rsidRDefault="00DF47EE" w:rsidP="002317E4">
      <w:pPr>
        <w:spacing w:line="276" w:lineRule="auto"/>
        <w:rPr>
          <w:rFonts w:ascii="TH SarabunPSK" w:hAnsi="TH SarabunPSK" w:cs="TH SarabunPSK"/>
          <w:color w:val="0000FF"/>
          <w:sz w:val="28"/>
        </w:rPr>
      </w:pPr>
    </w:p>
    <w:p w14:paraId="38AB2360" w14:textId="77777777" w:rsidR="005E6E47" w:rsidRPr="00A00250" w:rsidRDefault="005E6E47" w:rsidP="002317E4">
      <w:pPr>
        <w:spacing w:line="276" w:lineRule="auto"/>
        <w:rPr>
          <w:rFonts w:ascii="TH SarabunPSK" w:hAnsi="TH SarabunPSK" w:cs="TH SarabunPSK"/>
          <w:color w:val="0000FF"/>
          <w:sz w:val="28"/>
        </w:rPr>
      </w:pPr>
    </w:p>
    <w:p w14:paraId="248DEC5B" w14:textId="7DEE8D30" w:rsidR="00700946" w:rsidRPr="00A00250" w:rsidRDefault="00700946" w:rsidP="00F073FD">
      <w:pPr>
        <w:tabs>
          <w:tab w:val="left" w:pos="426"/>
        </w:tabs>
        <w:spacing w:after="200" w:line="276" w:lineRule="auto"/>
        <w:ind w:firstLine="142"/>
        <w:contextualSpacing/>
        <w:rPr>
          <w:rFonts w:ascii="TH SarabunPSK" w:eastAsia="Times New Roman" w:hAnsi="TH SarabunPSK" w:cs="TH SarabunPSK"/>
          <w:b/>
          <w:bCs/>
          <w:kern w:val="0"/>
          <w:sz w:val="36"/>
          <w:szCs w:val="36"/>
          <w:cs/>
          <w14:ligatures w14:val="none"/>
        </w:rPr>
      </w:pPr>
      <w:r w:rsidRPr="00A00250">
        <w:rPr>
          <w:rFonts w:ascii="TH SarabunPSK" w:eastAsia="Times New Roman" w:hAnsi="TH SarabunPSK" w:cs="TH SarabunPSK"/>
          <w:b/>
          <w:bCs/>
          <w:kern w:val="0"/>
          <w:sz w:val="32"/>
          <w:szCs w:val="32"/>
          <w:cs/>
          <w14:ligatures w14:val="none"/>
        </w:rPr>
        <w:t>2.3 การติดตามการเปลี่ยนแปลง การปรับแผน และการรายงานผล</w:t>
      </w:r>
    </w:p>
    <w:tbl>
      <w:tblPr>
        <w:tblStyle w:val="GridTable4-Accent21"/>
        <w:tblW w:w="9497" w:type="dxa"/>
        <w:tblInd w:w="-5" w:type="dxa"/>
        <w:tblLayout w:type="fixed"/>
        <w:tblLook w:val="04A0" w:firstRow="1" w:lastRow="0" w:firstColumn="1" w:lastColumn="0" w:noHBand="0" w:noVBand="1"/>
      </w:tblPr>
      <w:tblGrid>
        <w:gridCol w:w="5954"/>
        <w:gridCol w:w="850"/>
        <w:gridCol w:w="2693"/>
      </w:tblGrid>
      <w:tr w:rsidR="00700946" w:rsidRPr="00A00250" w14:paraId="36826259" w14:textId="77777777" w:rsidTr="00F073FD">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3B11348" w14:textId="311BC84B"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2.3.1 มีการติดตามผลการดำเนินงานตามแผนยุทธศาสตร์ แผนการดำเนินงาน แผนปฏิบัติการทั้งระยะสั้นและระยะยาวตามกรอบระยะเวลาที่กำหนด</w:t>
            </w:r>
          </w:p>
        </w:tc>
        <w:tc>
          <w:tcPr>
            <w:tcW w:w="3543" w:type="dxa"/>
            <w:gridSpan w:val="2"/>
            <w:tcBorders>
              <w:left w:val="single" w:sz="4" w:space="0" w:color="629DD1"/>
            </w:tcBorders>
            <w:shd w:val="clear" w:color="auto" w:fill="DEEAF6"/>
          </w:tcPr>
          <w:p w14:paraId="6B3DA225" w14:textId="13386CCB" w:rsidR="00700946" w:rsidRPr="00A00250" w:rsidRDefault="007F21EF"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พร้อมตัวอย่างสำคัญให้เห็นเป็นรูปธรรมชัดเจน</w:t>
            </w:r>
          </w:p>
        </w:tc>
      </w:tr>
      <w:tr w:rsidR="00700946" w:rsidRPr="00A00250" w14:paraId="26ECA940" w14:textId="77777777" w:rsidTr="00F073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4303C261" w14:textId="22BB19C3" w:rsidR="00700946" w:rsidRPr="00A00250" w:rsidRDefault="00700946"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0244D91C"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649C0CB"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auto"/>
          </w:tcPr>
          <w:p w14:paraId="7675F95F" w14:textId="5C6F6CAA" w:rsidR="00700946" w:rsidRPr="00A00250" w:rsidRDefault="00700946" w:rsidP="00F073FD">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มีการติดตามและรายงาน/ข้อมูลความก้าวหน้าผลการดำเนินงานตามแผนยุทธศาสตร์ แผนงานโครงการ แผนปฏิบัติการ และตัวชี้วัดที่สำคัญ</w:t>
            </w:r>
          </w:p>
        </w:tc>
      </w:tr>
      <w:tr w:rsidR="00700946" w:rsidRPr="00A00250" w14:paraId="195E265E"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6616D311"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25AA667B"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4AC170F" w14:textId="152A516E"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DAE9F7" w:themeFill="text2" w:themeFillTint="1A"/>
          </w:tcPr>
          <w:p w14:paraId="28FD52CC" w14:textId="05C52DB5" w:rsidR="00700946" w:rsidRPr="00A00250" w:rsidRDefault="00700946" w:rsidP="00F073FD">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ใช้ระบบเทคโนโลยีดิจิทัล</w:t>
            </w:r>
            <w:r w:rsidR="000B1343" w:rsidRPr="00A00250">
              <w:rPr>
                <w:rFonts w:ascii="TH SarabunPSK" w:hAnsi="TH SarabunPSK" w:cs="TH SarabunPSK"/>
                <w:sz w:val="28"/>
                <w:cs/>
              </w:rPr>
              <w:br/>
            </w:r>
            <w:r w:rsidRPr="00A00250">
              <w:rPr>
                <w:rFonts w:ascii="TH SarabunPSK" w:hAnsi="TH SarabunPSK" w:cs="TH SarabunPSK"/>
                <w:sz w:val="28"/>
                <w:cs/>
              </w:rPr>
              <w:t>ที่ใช้ในการติดตามผล</w:t>
            </w:r>
            <w:r w:rsidR="00F073FD" w:rsidRPr="00A00250">
              <w:rPr>
                <w:rFonts w:ascii="TH SarabunPSK" w:hAnsi="TH SarabunPSK" w:cs="TH SarabunPSK"/>
                <w:sz w:val="28"/>
              </w:rPr>
              <w:br/>
            </w:r>
            <w:r w:rsidRPr="00A00250">
              <w:rPr>
                <w:rFonts w:ascii="TH SarabunPSK" w:hAnsi="TH SarabunPSK" w:cs="TH SarabunPSK"/>
                <w:spacing w:val="-8"/>
                <w:sz w:val="28"/>
                <w:cs/>
              </w:rPr>
              <w:t>การดำเนินงานตามแผ</w:t>
            </w:r>
            <w:r w:rsidR="00F073FD" w:rsidRPr="00A00250">
              <w:rPr>
                <w:rFonts w:ascii="TH SarabunPSK" w:hAnsi="TH SarabunPSK" w:cs="TH SarabunPSK"/>
                <w:spacing w:val="-8"/>
                <w:sz w:val="28"/>
                <w:cs/>
              </w:rPr>
              <w:t>น</w:t>
            </w:r>
            <w:r w:rsidR="00F073FD" w:rsidRPr="00A00250">
              <w:rPr>
                <w:rFonts w:ascii="TH SarabunPSK" w:hAnsi="TH SarabunPSK" w:cs="TH SarabunPSK"/>
                <w:spacing w:val="-8"/>
                <w:sz w:val="28"/>
              </w:rPr>
              <w:t>o</w:t>
            </w:r>
            <w:r w:rsidRPr="00A00250">
              <w:rPr>
                <w:rFonts w:ascii="TH SarabunPSK" w:hAnsi="TH SarabunPSK" w:cs="TH SarabunPSK"/>
                <w:spacing w:val="-8"/>
                <w:sz w:val="28"/>
                <w:cs/>
              </w:rPr>
              <w:t>ยุทธศาสตร์แผนงานโครงการ แผนปฏิบัติการ และตัวชี้วัดที่สำคัญ</w:t>
            </w:r>
            <w:r w:rsidRPr="00A00250">
              <w:rPr>
                <w:rFonts w:ascii="TH SarabunPSK" w:hAnsi="TH SarabunPSK" w:cs="TH SarabunPSK"/>
                <w:sz w:val="28"/>
                <w:cs/>
              </w:rPr>
              <w:t xml:space="preserve"> </w:t>
            </w:r>
            <w:r w:rsidRPr="00A00250">
              <w:rPr>
                <w:rFonts w:ascii="TH SarabunPSK" w:hAnsi="TH SarabunPSK" w:cs="TH SarabunPSK"/>
                <w:b/>
                <w:bCs/>
                <w:sz w:val="28"/>
                <w:cs/>
              </w:rPr>
              <w:t>*</w:t>
            </w:r>
          </w:p>
        </w:tc>
      </w:tr>
      <w:tr w:rsidR="00700946" w:rsidRPr="00A00250" w14:paraId="127F05BC" w14:textId="77777777" w:rsidTr="00F073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025B9EA"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225A32A8"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956190A"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auto"/>
          </w:tcPr>
          <w:p w14:paraId="770B95CE" w14:textId="101C3745" w:rsidR="00700946" w:rsidRPr="00A00250" w:rsidRDefault="00700946" w:rsidP="00F073FD">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มีการติดตามสถานการณ์</w:t>
            </w:r>
            <w:r w:rsidR="00F073FD" w:rsidRPr="00A00250">
              <w:rPr>
                <w:rFonts w:ascii="TH SarabunPSK" w:hAnsi="TH SarabunPSK" w:cs="TH SarabunPSK"/>
                <w:sz w:val="28"/>
                <w:cs/>
              </w:rPr>
              <w:br/>
            </w:r>
            <w:r w:rsidRPr="00A00250">
              <w:rPr>
                <w:rFonts w:ascii="TH SarabunPSK" w:hAnsi="TH SarabunPSK" w:cs="TH SarabunPSK"/>
                <w:sz w:val="28"/>
                <w:cs/>
              </w:rPr>
              <w:t xml:space="preserve">ความเปลี่ยนแปลงที่สำคัญทั้งภายในและภายนอกองค์การ </w:t>
            </w:r>
            <w:r w:rsidR="00F073FD" w:rsidRPr="00A00250">
              <w:rPr>
                <w:rFonts w:ascii="TH SarabunPSK" w:hAnsi="TH SarabunPSK" w:cs="TH SarabunPSK"/>
                <w:sz w:val="28"/>
                <w:cs/>
              </w:rPr>
              <w:br/>
            </w:r>
            <w:r w:rsidRPr="00A00250">
              <w:rPr>
                <w:rFonts w:ascii="TH SarabunPSK" w:hAnsi="TH SarabunPSK" w:cs="TH SarabunPSK"/>
                <w:sz w:val="28"/>
                <w:cs/>
              </w:rPr>
              <w:t>ที่ส่งผลกระทบต่อแผนยุทธศาสตร์ แผนการดำเนินงาน แผนปฏิบัติการระยะสั้นและระยะยาว</w:t>
            </w:r>
          </w:p>
        </w:tc>
      </w:tr>
    </w:tbl>
    <w:p w14:paraId="7221ABC7" w14:textId="77777777" w:rsidR="00E91BC7" w:rsidRPr="00A00250" w:rsidRDefault="00E91BC7" w:rsidP="002317E4">
      <w:pPr>
        <w:spacing w:after="0" w:line="276" w:lineRule="auto"/>
        <w:rPr>
          <w:rFonts w:ascii="TH SarabunPSK" w:eastAsia="Times New Roman" w:hAnsi="TH SarabunPSK" w:cs="TH SarabunPSK"/>
          <w:b/>
          <w:bCs/>
          <w:sz w:val="36"/>
          <w:szCs w:val="36"/>
        </w:rPr>
      </w:pPr>
    </w:p>
    <w:p w14:paraId="44809F01" w14:textId="34EF6DBF"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2</w:t>
      </w:r>
      <w:r w:rsidRPr="00A00250">
        <w:rPr>
          <w:rFonts w:ascii="TH SarabunPSK" w:hAnsi="TH SarabunPSK" w:cs="TH SarabunPSK"/>
          <w:sz w:val="28"/>
        </w:rPr>
        <w:t>) …………………………………………………………………………………………………………………………………</w:t>
      </w:r>
    </w:p>
    <w:p w14:paraId="1560BBA3" w14:textId="77777777"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sz w:val="28"/>
        </w:rPr>
        <w:t>…………………………………………………………………………………………………………………………………………………………………………………</w:t>
      </w:r>
    </w:p>
    <w:p w14:paraId="3BB33716" w14:textId="77777777" w:rsidR="00F073FD" w:rsidRPr="00A00250" w:rsidRDefault="00F073FD" w:rsidP="002317E4">
      <w:pPr>
        <w:spacing w:line="276" w:lineRule="auto"/>
        <w:rPr>
          <w:rFonts w:ascii="TH SarabunPSK" w:hAnsi="TH SarabunPSK" w:cs="TH SarabunPSK"/>
          <w:color w:val="0000FF"/>
          <w:sz w:val="28"/>
        </w:rPr>
      </w:pPr>
    </w:p>
    <w:p w14:paraId="0B0D9D42" w14:textId="77777777" w:rsidR="00F073FD" w:rsidRPr="00A00250" w:rsidRDefault="00F073FD" w:rsidP="002317E4">
      <w:pPr>
        <w:spacing w:line="276" w:lineRule="auto"/>
        <w:rPr>
          <w:rFonts w:ascii="TH SarabunPSK" w:hAnsi="TH SarabunPSK" w:cs="TH SarabunPSK"/>
          <w:color w:val="0000FF"/>
          <w:sz w:val="28"/>
        </w:rPr>
      </w:pPr>
    </w:p>
    <w:p w14:paraId="28D24546" w14:textId="77777777" w:rsidR="00F073FD" w:rsidRPr="00A00250" w:rsidRDefault="00F073FD" w:rsidP="002317E4">
      <w:pPr>
        <w:spacing w:line="276" w:lineRule="auto"/>
        <w:rPr>
          <w:rFonts w:ascii="TH SarabunPSK" w:hAnsi="TH SarabunPSK" w:cs="TH SarabunPSK"/>
          <w:color w:val="0000FF"/>
          <w:sz w:val="28"/>
        </w:rPr>
      </w:pPr>
    </w:p>
    <w:p w14:paraId="2B96B27E" w14:textId="77777777" w:rsidR="00F073FD" w:rsidRPr="00A00250" w:rsidRDefault="00F073FD" w:rsidP="002317E4">
      <w:pPr>
        <w:spacing w:line="276" w:lineRule="auto"/>
        <w:rPr>
          <w:rFonts w:ascii="TH SarabunPSK" w:hAnsi="TH SarabunPSK" w:cs="TH SarabunPSK"/>
          <w:color w:val="0000FF"/>
          <w:sz w:val="28"/>
        </w:rPr>
      </w:pPr>
    </w:p>
    <w:p w14:paraId="1D5CD4F2" w14:textId="77777777" w:rsidR="00DF47EE" w:rsidRPr="00A00250" w:rsidRDefault="00DF47EE" w:rsidP="002317E4">
      <w:pPr>
        <w:spacing w:line="276" w:lineRule="auto"/>
        <w:rPr>
          <w:rFonts w:ascii="TH SarabunPSK" w:hAnsi="TH SarabunPSK" w:cs="TH SarabunPSK"/>
          <w:color w:val="0000FF"/>
          <w:sz w:val="28"/>
        </w:rPr>
      </w:pPr>
    </w:p>
    <w:p w14:paraId="744E6806" w14:textId="77777777" w:rsidR="00F073FD" w:rsidRPr="00A00250" w:rsidRDefault="00F073FD" w:rsidP="002317E4">
      <w:pPr>
        <w:spacing w:line="276" w:lineRule="auto"/>
        <w:rPr>
          <w:rFonts w:ascii="TH SarabunPSK" w:hAnsi="TH SarabunPSK" w:cs="TH SarabunPSK"/>
          <w:color w:val="0000FF"/>
          <w:sz w:val="28"/>
        </w:rPr>
      </w:pPr>
    </w:p>
    <w:tbl>
      <w:tblPr>
        <w:tblStyle w:val="GridTable4-Accent21"/>
        <w:tblW w:w="9639" w:type="dxa"/>
        <w:tblInd w:w="-5" w:type="dxa"/>
        <w:tblLayout w:type="fixed"/>
        <w:tblLook w:val="04A0" w:firstRow="1" w:lastRow="0" w:firstColumn="1" w:lastColumn="0" w:noHBand="0" w:noVBand="1"/>
      </w:tblPr>
      <w:tblGrid>
        <w:gridCol w:w="5954"/>
        <w:gridCol w:w="850"/>
        <w:gridCol w:w="2835"/>
      </w:tblGrid>
      <w:tr w:rsidR="00700946" w:rsidRPr="00A00250" w14:paraId="2D11C4D9" w14:textId="77777777" w:rsidTr="007F21EF">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016188A9" w14:textId="139D9535"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 2.3.2 มีการวิเคราะห์คาดการณ์ผลการดำเนินงานที่อาจจะเกิดขึ้น</w:t>
            </w:r>
            <w:r w:rsidR="007F21EF" w:rsidRPr="00A00250">
              <w:rPr>
                <w:rFonts w:ascii="TH SarabunPSK" w:hAnsi="TH SarabunPSK" w:cs="TH SarabunPSK"/>
                <w:color w:val="auto"/>
                <w:sz w:val="28"/>
                <w:cs/>
              </w:rPr>
              <w:br/>
            </w:r>
            <w:r w:rsidRPr="00A00250">
              <w:rPr>
                <w:rFonts w:ascii="TH SarabunPSK" w:hAnsi="TH SarabunPSK" w:cs="TH SarabunPSK"/>
                <w:color w:val="auto"/>
                <w:sz w:val="28"/>
                <w:cs/>
              </w:rPr>
              <w:t>เพื่อนำมาใช้ประกอบการตัดสินใจอย่างทันการณ์</w:t>
            </w:r>
          </w:p>
        </w:tc>
        <w:tc>
          <w:tcPr>
            <w:tcW w:w="3685" w:type="dxa"/>
            <w:gridSpan w:val="2"/>
            <w:tcBorders>
              <w:left w:val="single" w:sz="4" w:space="0" w:color="629DD1"/>
            </w:tcBorders>
            <w:shd w:val="clear" w:color="auto" w:fill="DEEAF6"/>
          </w:tcPr>
          <w:p w14:paraId="15C476E4" w14:textId="364DC9C1" w:rsidR="00700946" w:rsidRPr="00A00250" w:rsidRDefault="007F21EF"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00946" w:rsidRPr="00A00250" w14:paraId="1F10EFA1" w14:textId="77777777" w:rsidTr="007F21EF">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1DB98AC5" w14:textId="409D47C0" w:rsidR="00700946" w:rsidRPr="00A00250" w:rsidRDefault="00700946"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720D5FCC"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6210E76"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tcBorders>
              <w:top w:val="single" w:sz="4" w:space="0" w:color="629DD1"/>
            </w:tcBorders>
            <w:shd w:val="clear" w:color="auto" w:fill="auto"/>
          </w:tcPr>
          <w:p w14:paraId="3D346B9B" w14:textId="7F9D4643" w:rsidR="00700946" w:rsidRPr="00A00250" w:rsidRDefault="00700946" w:rsidP="007F21EF">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มีการวิเคราะห์และคาดการณ์</w:t>
            </w:r>
            <w:r w:rsidR="007F21EF" w:rsidRPr="00A00250">
              <w:rPr>
                <w:rFonts w:ascii="TH SarabunPSK" w:hAnsi="TH SarabunPSK" w:cs="TH SarabunPSK"/>
                <w:sz w:val="28"/>
                <w:cs/>
              </w:rPr>
              <w:br/>
            </w:r>
            <w:r w:rsidRPr="00A00250">
              <w:rPr>
                <w:rFonts w:ascii="TH SarabunPSK" w:hAnsi="TH SarabunPSK" w:cs="TH SarabunPSK"/>
                <w:sz w:val="28"/>
                <w:cs/>
              </w:rPr>
              <w:t>ผลการดำเนินงานตามแผนระยะสั้นและระยะยาว</w:t>
            </w:r>
          </w:p>
        </w:tc>
      </w:tr>
      <w:tr w:rsidR="00700946" w:rsidRPr="00A00250" w14:paraId="31AAAE95"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67C5B08E"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261312DA"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4C6F1D0"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tcBorders>
              <w:top w:val="single" w:sz="4" w:space="0" w:color="629DD1"/>
            </w:tcBorders>
            <w:shd w:val="clear" w:color="auto" w:fill="DAE9F7" w:themeFill="text2" w:themeFillTint="1A"/>
          </w:tcPr>
          <w:p w14:paraId="1F379061" w14:textId="29291526" w:rsidR="00700946" w:rsidRPr="00A00250" w:rsidRDefault="00700946" w:rsidP="007F21EF">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มีการนำระบบเทคโนโลยีดิจิทัลมาใช้ในการวิเคราะห์ข้อมูลขนาดใหญ่ และคาดการณ์ผลกา</w:t>
            </w:r>
            <w:r w:rsidR="007F21EF" w:rsidRPr="00A00250">
              <w:rPr>
                <w:rFonts w:ascii="TH SarabunPSK" w:hAnsi="TH SarabunPSK" w:cs="TH SarabunPSK"/>
                <w:sz w:val="28"/>
                <w:cs/>
              </w:rPr>
              <w:t>ร</w:t>
            </w:r>
            <w:r w:rsidRPr="00A00250">
              <w:rPr>
                <w:rFonts w:ascii="TH SarabunPSK" w:hAnsi="TH SarabunPSK" w:cs="TH SarabunPSK"/>
                <w:sz w:val="28"/>
                <w:cs/>
              </w:rPr>
              <w:t xml:space="preserve">ดำเนินงานที่อาจจะเกิดขึ้น </w:t>
            </w:r>
            <w:r w:rsidRPr="00A00250">
              <w:rPr>
                <w:rFonts w:ascii="TH SarabunPSK" w:hAnsi="TH SarabunPSK" w:cs="TH SarabunPSK"/>
                <w:b/>
                <w:bCs/>
                <w:sz w:val="28"/>
                <w:cs/>
              </w:rPr>
              <w:t>*</w:t>
            </w:r>
          </w:p>
        </w:tc>
      </w:tr>
      <w:tr w:rsidR="00700946" w:rsidRPr="00A00250" w14:paraId="75CD4119" w14:textId="77777777" w:rsidTr="00A374A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BF85FB2" w14:textId="77777777" w:rsidR="00700946" w:rsidRPr="00A00250" w:rsidRDefault="00700946" w:rsidP="002317E4">
            <w:pPr>
              <w:spacing w:line="276" w:lineRule="auto"/>
              <w:jc w:val="thaiDistribute"/>
              <w:rPr>
                <w:rFonts w:ascii="TH SarabunPSK" w:hAnsi="TH SarabunPSK" w:cs="TH SarabunPSK"/>
                <w:sz w:val="32"/>
                <w:szCs w:val="32"/>
                <w:cs/>
              </w:rPr>
            </w:pPr>
          </w:p>
        </w:tc>
        <w:tc>
          <w:tcPr>
            <w:tcW w:w="850" w:type="dxa"/>
            <w:shd w:val="clear" w:color="auto" w:fill="auto"/>
          </w:tcPr>
          <w:p w14:paraId="027C1A24"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E038EE6"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shd w:val="clear" w:color="auto" w:fill="auto"/>
          </w:tcPr>
          <w:p w14:paraId="198DF3C3" w14:textId="281D1AE3" w:rsidR="00700946" w:rsidRPr="00A00250" w:rsidRDefault="00700946" w:rsidP="007F21EF">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3) มีการวิเคราะห์ผลกระทบ</w:t>
            </w:r>
            <w:r w:rsidR="002D17E8" w:rsidRPr="00A00250">
              <w:rPr>
                <w:rFonts w:ascii="TH SarabunPSK" w:hAnsi="TH SarabunPSK" w:cs="TH SarabunPSK"/>
                <w:spacing w:val="-12"/>
                <w:sz w:val="28"/>
                <w:cs/>
              </w:rPr>
              <w:br/>
            </w:r>
            <w:r w:rsidRPr="00A00250">
              <w:rPr>
                <w:rFonts w:ascii="TH SarabunPSK" w:hAnsi="TH SarabunPSK" w:cs="TH SarabunPSK"/>
                <w:spacing w:val="-12"/>
                <w:sz w:val="28"/>
                <w:cs/>
              </w:rPr>
              <w:t>ที่มีต่อเศรษฐกิจ สังคม สาธารณสุข สิ่งแวดล้อม ในทางตรง และทางอ้อม และการสร้างขีดความสามารถ</w:t>
            </w:r>
            <w:r w:rsidR="007F21EF" w:rsidRPr="00A00250">
              <w:rPr>
                <w:rFonts w:ascii="TH SarabunPSK" w:hAnsi="TH SarabunPSK" w:cs="TH SarabunPSK"/>
                <w:spacing w:val="-12"/>
                <w:sz w:val="28"/>
                <w:cs/>
              </w:rPr>
              <w:br/>
            </w:r>
            <w:r w:rsidRPr="00A00250">
              <w:rPr>
                <w:rFonts w:ascii="TH SarabunPSK" w:hAnsi="TH SarabunPSK" w:cs="TH SarabunPSK"/>
                <w:spacing w:val="-12"/>
                <w:sz w:val="28"/>
                <w:cs/>
              </w:rPr>
              <w:t xml:space="preserve">ทางการแข่งขัน </w:t>
            </w:r>
            <w:r w:rsidRPr="00A00250">
              <w:rPr>
                <w:rFonts w:ascii="TH SarabunPSK" w:hAnsi="TH SarabunPSK" w:cs="TH SarabunPSK"/>
                <w:b/>
                <w:bCs/>
                <w:spacing w:val="-12"/>
                <w:sz w:val="28"/>
                <w:cs/>
              </w:rPr>
              <w:t>*</w:t>
            </w:r>
          </w:p>
        </w:tc>
      </w:tr>
    </w:tbl>
    <w:p w14:paraId="5F384186" w14:textId="77777777" w:rsidR="00E91BC7" w:rsidRPr="00A00250" w:rsidRDefault="00E91BC7" w:rsidP="002317E4">
      <w:pPr>
        <w:spacing w:after="0" w:line="276" w:lineRule="auto"/>
        <w:jc w:val="center"/>
        <w:rPr>
          <w:rFonts w:ascii="TH SarabunPSK" w:eastAsia="Times New Roman" w:hAnsi="TH SarabunPSK" w:cs="TH SarabunPSK"/>
          <w:b/>
          <w:bCs/>
          <w:sz w:val="36"/>
          <w:szCs w:val="36"/>
          <w:cs/>
        </w:rPr>
      </w:pPr>
    </w:p>
    <w:p w14:paraId="301ED7D5" w14:textId="77777777"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2</w:t>
      </w:r>
      <w:r w:rsidRPr="00A00250">
        <w:rPr>
          <w:rFonts w:ascii="TH SarabunPSK" w:hAnsi="TH SarabunPSK" w:cs="TH SarabunPSK"/>
          <w:sz w:val="28"/>
        </w:rPr>
        <w:t>) …………………………………………………………………………………………………………………………………</w:t>
      </w:r>
    </w:p>
    <w:p w14:paraId="254B0B34" w14:textId="2A4ADC06" w:rsidR="00E91BC7" w:rsidRPr="00A00250" w:rsidRDefault="00700946"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4E79D43" w14:textId="377CC7C1"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3</w:t>
      </w:r>
      <w:r w:rsidRPr="00A00250">
        <w:rPr>
          <w:rFonts w:ascii="TH SarabunPSK" w:hAnsi="TH SarabunPSK" w:cs="TH SarabunPSK"/>
          <w:sz w:val="28"/>
        </w:rPr>
        <w:t>) …………………………………………………………………………………………………………………………………</w:t>
      </w:r>
    </w:p>
    <w:p w14:paraId="6378CC38" w14:textId="1488C6F8" w:rsidR="00E91BC7" w:rsidRPr="00A00250" w:rsidRDefault="00700946"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8D4C7D2"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188031D0"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6C4AD48B"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6D33DC83"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78CD5964"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738A43D8"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7D92E520"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04EA2680"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7B79BF58"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tbl>
      <w:tblPr>
        <w:tblStyle w:val="GridTable4-Accent21"/>
        <w:tblW w:w="9639" w:type="dxa"/>
        <w:tblInd w:w="-5" w:type="dxa"/>
        <w:tblLayout w:type="fixed"/>
        <w:tblLook w:val="04A0" w:firstRow="1" w:lastRow="0" w:firstColumn="1" w:lastColumn="0" w:noHBand="0" w:noVBand="1"/>
      </w:tblPr>
      <w:tblGrid>
        <w:gridCol w:w="5954"/>
        <w:gridCol w:w="851"/>
        <w:gridCol w:w="2834"/>
      </w:tblGrid>
      <w:tr w:rsidR="00700946" w:rsidRPr="00A00250" w14:paraId="2B36CABA" w14:textId="77777777" w:rsidTr="007F21EF">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F362B53" w14:textId="002DCC5D"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2.3.3 มีการทบทวนปรับปรุงแผน และเตรียมความพร้อมในเชิงรุก</w:t>
            </w:r>
            <w:r w:rsidR="00885027"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ที่ไวต่อการเปลี่ยนแปลงเพื่อตอบสนองต่อสถานการณ์อย่างทันการณ์</w:t>
            </w:r>
          </w:p>
        </w:tc>
        <w:tc>
          <w:tcPr>
            <w:tcW w:w="3685" w:type="dxa"/>
            <w:gridSpan w:val="2"/>
            <w:tcBorders>
              <w:left w:val="single" w:sz="4" w:space="0" w:color="629DD1"/>
            </w:tcBorders>
            <w:shd w:val="clear" w:color="auto" w:fill="DEEAF6"/>
          </w:tcPr>
          <w:p w14:paraId="5C28FB1F" w14:textId="26CE6729" w:rsidR="00700946" w:rsidRPr="00A00250" w:rsidRDefault="007F21EF"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00946" w:rsidRPr="00A00250" w14:paraId="6D607B39" w14:textId="77777777" w:rsidTr="007F21EF">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06758FC2" w14:textId="7B0E5A24" w:rsidR="00700946" w:rsidRPr="00A00250" w:rsidRDefault="00700946"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386B521C"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2C69D30F"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176A481D"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0ACC1B51"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711B2CBE"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536C7E20"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2CC7088C"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0ACF6AF5"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04BD29F0"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2D640CB7" w14:textId="77777777" w:rsidR="007F21EF" w:rsidRPr="00A00250" w:rsidRDefault="007F21EF" w:rsidP="002317E4">
            <w:pPr>
              <w:spacing w:line="276" w:lineRule="auto"/>
              <w:jc w:val="center"/>
              <w:rPr>
                <w:rFonts w:ascii="TH SarabunPSK" w:hAnsi="TH SarabunPSK" w:cs="TH SarabunPSK"/>
                <w:b w:val="0"/>
                <w:bCs w:val="0"/>
                <w:i/>
                <w:iCs/>
                <w:color w:val="FF0000"/>
                <w:spacing w:val="-6"/>
                <w:sz w:val="24"/>
                <w:szCs w:val="24"/>
              </w:rPr>
            </w:pPr>
          </w:p>
          <w:p w14:paraId="6357C5B3" w14:textId="77777777" w:rsidR="007F21EF" w:rsidRPr="00A00250" w:rsidRDefault="007F21EF" w:rsidP="002317E4">
            <w:pPr>
              <w:spacing w:line="276" w:lineRule="auto"/>
              <w:jc w:val="center"/>
              <w:rPr>
                <w:rFonts w:ascii="TH SarabunPSK" w:hAnsi="TH SarabunPSK" w:cs="TH SarabunPSK"/>
                <w:b w:val="0"/>
                <w:bCs w:val="0"/>
                <w:i/>
                <w:iCs/>
                <w:color w:val="FF0000"/>
                <w:spacing w:val="-6"/>
                <w:sz w:val="24"/>
                <w:szCs w:val="24"/>
              </w:rPr>
            </w:pPr>
          </w:p>
          <w:p w14:paraId="23D07B71"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18E25F61"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0C9D8115"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3AEFA476"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2DD74705"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700BFBB6" w14:textId="77777777" w:rsidR="007F21EF" w:rsidRPr="00A00250" w:rsidRDefault="007F21EF" w:rsidP="002317E4">
            <w:pPr>
              <w:spacing w:line="276" w:lineRule="auto"/>
              <w:jc w:val="center"/>
              <w:rPr>
                <w:rFonts w:ascii="TH SarabunPSK" w:hAnsi="TH SarabunPSK" w:cs="TH SarabunPSK"/>
                <w:i/>
                <w:iCs/>
                <w:color w:val="FF0000"/>
                <w:spacing w:val="-6"/>
                <w:sz w:val="24"/>
                <w:szCs w:val="24"/>
                <w:cs/>
              </w:rPr>
            </w:pPr>
          </w:p>
        </w:tc>
        <w:tc>
          <w:tcPr>
            <w:tcW w:w="851" w:type="dxa"/>
            <w:tcBorders>
              <w:top w:val="single" w:sz="4" w:space="0" w:color="629DD1"/>
            </w:tcBorders>
            <w:shd w:val="clear" w:color="auto" w:fill="auto"/>
          </w:tcPr>
          <w:p w14:paraId="16C47386"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9909FA5"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0C4926C1" w14:textId="33886517" w:rsidR="00700946" w:rsidRPr="00A00250" w:rsidRDefault="00700946" w:rsidP="007F21EF">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มีการทบทวนและปรับปรุงแผนยุทธศาสตร์ แผนการดำเนินงาน แผนปฏิบัติการและตัวชี้วัด</w:t>
            </w:r>
            <w:r w:rsidRPr="00A00250">
              <w:rPr>
                <w:rFonts w:ascii="TH SarabunPSK" w:hAnsi="TH SarabunPSK" w:cs="TH SarabunPSK"/>
                <w:sz w:val="28"/>
              </w:rPr>
              <w:br/>
            </w:r>
            <w:r w:rsidRPr="00A00250">
              <w:rPr>
                <w:rFonts w:ascii="TH SarabunPSK" w:hAnsi="TH SarabunPSK" w:cs="TH SarabunPSK"/>
                <w:sz w:val="28"/>
                <w:cs/>
              </w:rPr>
              <w:t>ระยะสั้นและระยะยาว</w:t>
            </w:r>
          </w:p>
        </w:tc>
      </w:tr>
    </w:tbl>
    <w:p w14:paraId="1B56038E"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356BA15B"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67E5661D"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36D957D4" w14:textId="77777777" w:rsidR="00700946" w:rsidRPr="00A00250" w:rsidRDefault="00700946" w:rsidP="002317E4">
      <w:pPr>
        <w:spacing w:after="0" w:line="276" w:lineRule="auto"/>
        <w:jc w:val="center"/>
        <w:rPr>
          <w:rFonts w:ascii="TH SarabunPSK" w:eastAsia="Times New Roman" w:hAnsi="TH SarabunPSK" w:cs="TH SarabunPSK"/>
          <w:b/>
          <w:bCs/>
          <w:sz w:val="36"/>
          <w:szCs w:val="36"/>
        </w:rPr>
      </w:pPr>
    </w:p>
    <w:p w14:paraId="08753B35" w14:textId="77777777" w:rsidR="00700946" w:rsidRPr="00A00250" w:rsidRDefault="00700946" w:rsidP="002317E4">
      <w:pPr>
        <w:spacing w:after="0" w:line="276" w:lineRule="auto"/>
        <w:jc w:val="center"/>
        <w:rPr>
          <w:rFonts w:ascii="TH SarabunPSK" w:eastAsia="Times New Roman" w:hAnsi="TH SarabunPSK" w:cs="TH SarabunPSK"/>
          <w:b/>
          <w:bCs/>
          <w:sz w:val="36"/>
          <w:szCs w:val="36"/>
        </w:rPr>
      </w:pPr>
    </w:p>
    <w:p w14:paraId="01E755E8" w14:textId="77777777" w:rsidR="00700946" w:rsidRPr="00A00250" w:rsidRDefault="00700946" w:rsidP="002317E4">
      <w:pPr>
        <w:spacing w:after="0" w:line="276" w:lineRule="auto"/>
        <w:jc w:val="center"/>
        <w:rPr>
          <w:rFonts w:ascii="TH SarabunPSK" w:eastAsia="Times New Roman" w:hAnsi="TH SarabunPSK" w:cs="TH SarabunPSK"/>
          <w:b/>
          <w:bCs/>
          <w:sz w:val="36"/>
          <w:szCs w:val="36"/>
        </w:rPr>
      </w:pPr>
    </w:p>
    <w:p w14:paraId="0AE7A639"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0A1DE55A"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3488AEEF"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2E0D747C"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404D80BA"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390D7EF0"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7D14C8BB"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46C7C7D6"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2D289A4E"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4240E7B"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0C6E6EF4" w14:textId="4D27A52B" w:rsidR="00700946" w:rsidRPr="00A00250" w:rsidRDefault="00700946" w:rsidP="00A374A0">
      <w:pPr>
        <w:shd w:val="clear" w:color="auto" w:fill="60CAF3" w:themeFill="accent4" w:themeFillTint="99"/>
        <w:spacing w:line="276" w:lineRule="auto"/>
        <w:ind w:right="-425"/>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3</w:t>
      </w:r>
      <w:r w:rsidRPr="00A00250">
        <w:rPr>
          <w:rFonts w:ascii="TH SarabunPSK" w:hAnsi="TH SarabunPSK" w:cs="TH SarabunPSK"/>
          <w:b/>
          <w:bCs/>
          <w:kern w:val="24"/>
          <w:sz w:val="36"/>
          <w:szCs w:val="36"/>
        </w:rPr>
        <w:t xml:space="preserve">  </w:t>
      </w:r>
      <w:r w:rsidRPr="00A00250">
        <w:rPr>
          <w:rFonts w:ascii="TH SarabunPSK" w:hAnsi="TH SarabunPSK" w:cs="TH SarabunPSK"/>
          <w:b/>
          <w:bCs/>
          <w:kern w:val="24"/>
          <w:sz w:val="36"/>
          <w:szCs w:val="36"/>
          <w:cs/>
        </w:rPr>
        <w:t>การให้ความสำคัญ</w:t>
      </w:r>
      <w:r w:rsidR="003D478F" w:rsidRPr="00A00250">
        <w:rPr>
          <w:rFonts w:ascii="TH SarabunPSK" w:hAnsi="TH SarabunPSK" w:cs="TH SarabunPSK"/>
          <w:b/>
          <w:bCs/>
          <w:kern w:val="24"/>
          <w:sz w:val="36"/>
          <w:szCs w:val="36"/>
          <w:cs/>
        </w:rPr>
        <w:t>กับผู้รับบริการและผู้มีส่วนได้ส่วนเสีย</w:t>
      </w:r>
    </w:p>
    <w:p w14:paraId="03A343A3" w14:textId="77777777" w:rsidR="00700946" w:rsidRPr="00A00250" w:rsidRDefault="00700946"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29667226" w14:textId="23D5A38B" w:rsidR="00700946" w:rsidRPr="00A00250" w:rsidRDefault="003D478F" w:rsidP="00A374A0">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3.1 ระบบข้อมูลและสารสนเทศที่ทันสมัยเพื่อการบริการและการเข้าถึง</w:t>
      </w: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700946" w:rsidRPr="00A00250" w14:paraId="3183AB0E" w14:textId="77777777" w:rsidTr="00A374A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A35DC8B" w14:textId="090F3766"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w:t>
            </w:r>
            <w:r w:rsidR="003D478F" w:rsidRPr="00A00250">
              <w:rPr>
                <w:rFonts w:ascii="TH SarabunPSK" w:hAnsi="TH SarabunPSK" w:cs="TH SarabunPSK"/>
                <w:color w:val="auto"/>
                <w:spacing w:val="-6"/>
                <w:sz w:val="28"/>
                <w:cs/>
              </w:rPr>
              <w:t>3.1.1 มีการรวบรวมข้อมูลและสารสนเทศที่เกี่ยวข้องกับความต้องการ</w:t>
            </w:r>
            <w:r w:rsidR="00A374A0" w:rsidRPr="00A00250">
              <w:rPr>
                <w:rFonts w:ascii="TH SarabunPSK" w:hAnsi="TH SarabunPSK" w:cs="TH SarabunPSK"/>
                <w:color w:val="auto"/>
                <w:spacing w:val="-6"/>
                <w:sz w:val="28"/>
                <w:cs/>
              </w:rPr>
              <w:br/>
            </w:r>
            <w:r w:rsidR="003D478F" w:rsidRPr="00A00250">
              <w:rPr>
                <w:rFonts w:ascii="TH SarabunPSK" w:hAnsi="TH SarabunPSK" w:cs="TH SarabunPSK"/>
                <w:color w:val="auto"/>
                <w:spacing w:val="-6"/>
                <w:sz w:val="28"/>
                <w:cs/>
              </w:rPr>
              <w:t>และความคาดหวังของผู้รับบริการและผู้มีส่วนได้ส่วนเสีย และจัดทำฐานข้อมูลสารสนเทศ เพื่อนำข้อมูลดังกล่าวมาใช้พัฒนาคุณภาพบริการและตอบสนองความต้องการฯ</w:t>
            </w:r>
          </w:p>
        </w:tc>
        <w:tc>
          <w:tcPr>
            <w:tcW w:w="3827" w:type="dxa"/>
            <w:gridSpan w:val="2"/>
            <w:tcBorders>
              <w:left w:val="single" w:sz="4" w:space="0" w:color="629DD1"/>
            </w:tcBorders>
            <w:shd w:val="clear" w:color="auto" w:fill="DEEAF6"/>
          </w:tcPr>
          <w:p w14:paraId="5F5A97F0" w14:textId="76612D2E" w:rsidR="00700946" w:rsidRPr="00A00250" w:rsidRDefault="00A374A0" w:rsidP="00A374A0">
            <w:pPr>
              <w:spacing w:line="276" w:lineRule="auto"/>
              <w:ind w:left="31" w:hanging="31"/>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00946" w:rsidRPr="00A00250" w14:paraId="3109C2EC" w14:textId="77777777" w:rsidTr="002A0BB9">
        <w:trPr>
          <w:cnfStyle w:val="000000100000" w:firstRow="0" w:lastRow="0" w:firstColumn="0" w:lastColumn="0" w:oddVBand="0" w:evenVBand="0" w:oddHBand="1" w:evenHBand="0" w:firstRowFirstColumn="0" w:firstRowLastColumn="0" w:lastRowFirstColumn="0" w:lastRowLastColumn="0"/>
          <w:trHeight w:val="2003"/>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345FBE6" w14:textId="08EDF1BC" w:rsidR="00700946" w:rsidRPr="00A00250" w:rsidRDefault="00700946"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78635330" w14:textId="77777777" w:rsidR="00700946" w:rsidRPr="00A00250" w:rsidRDefault="00700946" w:rsidP="002317E4">
            <w:pPr>
              <w:spacing w:line="276" w:lineRule="auto"/>
              <w:jc w:val="center"/>
              <w:rPr>
                <w:rFonts w:ascii="TH SarabunPSK" w:hAnsi="TH SarabunPSK" w:cs="TH SarabunPSK"/>
                <w:b w:val="0"/>
                <w:bCs w:val="0"/>
                <w:i/>
                <w:iCs/>
                <w:color w:val="FF0000"/>
                <w:spacing w:val="-6"/>
                <w:sz w:val="24"/>
                <w:szCs w:val="24"/>
              </w:rPr>
            </w:pPr>
          </w:p>
          <w:p w14:paraId="37F8DDD8"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3F173FE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1E254094"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1241FB3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24000DA"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EDD68CA" w14:textId="77777777" w:rsidR="00A374A0" w:rsidRPr="00A00250" w:rsidRDefault="00A374A0"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1F09FD1A"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D3FA19D"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6D27F5B3" w14:textId="08FA9FF1" w:rsidR="00700946" w:rsidRPr="00A00250" w:rsidRDefault="00700946" w:rsidP="00A374A0">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3D478F" w:rsidRPr="00A00250">
              <w:rPr>
                <w:rFonts w:ascii="TH SarabunPSK" w:hAnsi="TH SarabunPSK" w:cs="TH SarabunPSK"/>
                <w:sz w:val="28"/>
                <w:cs/>
              </w:rPr>
              <w:t>มีวิธีการ/เครื่องมือในการรับฟังและเรียนรู้ความต้องการและ</w:t>
            </w:r>
            <w:r w:rsidR="00A374A0" w:rsidRPr="00A00250">
              <w:rPr>
                <w:rFonts w:ascii="TH SarabunPSK" w:hAnsi="TH SarabunPSK" w:cs="TH SarabunPSK"/>
                <w:sz w:val="28"/>
                <w:cs/>
              </w:rPr>
              <w:br/>
            </w:r>
            <w:r w:rsidR="003D478F" w:rsidRPr="00A00250">
              <w:rPr>
                <w:rFonts w:ascii="TH SarabunPSK" w:hAnsi="TH SarabunPSK" w:cs="TH SarabunPSK"/>
                <w:sz w:val="28"/>
                <w:cs/>
              </w:rPr>
              <w:t>ความคาดหวังของผู้รับบริการ</w:t>
            </w:r>
            <w:r w:rsidR="002D17E8" w:rsidRPr="00A00250">
              <w:rPr>
                <w:rFonts w:ascii="TH SarabunPSK" w:hAnsi="TH SarabunPSK" w:cs="TH SarabunPSK"/>
                <w:sz w:val="28"/>
                <w:cs/>
              </w:rPr>
              <w:br/>
            </w:r>
            <w:r w:rsidR="003D478F" w:rsidRPr="00A00250">
              <w:rPr>
                <w:rFonts w:ascii="TH SarabunPSK" w:hAnsi="TH SarabunPSK" w:cs="TH SarabunPSK"/>
                <w:sz w:val="28"/>
                <w:cs/>
              </w:rPr>
              <w:t>และผู้มีส่วนได้ส่วนเสีย และจัดทำไว้เป็นฐานข้อมูลที่ชัดเจน</w:t>
            </w:r>
          </w:p>
        </w:tc>
      </w:tr>
      <w:tr w:rsidR="00700946" w:rsidRPr="00A00250" w14:paraId="6224643C"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5E87AAFA"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15B73175"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FF119EA"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4F7BF9A1" w14:textId="17F098D1" w:rsidR="00700946" w:rsidRPr="00A00250" w:rsidRDefault="00700946" w:rsidP="00A374A0">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cs/>
              </w:rPr>
              <w:t xml:space="preserve">2) </w:t>
            </w:r>
            <w:r w:rsidR="003D478F" w:rsidRPr="00A00250">
              <w:rPr>
                <w:rFonts w:ascii="TH SarabunPSK" w:hAnsi="TH SarabunPSK" w:cs="TH SarabunPSK"/>
                <w:sz w:val="28"/>
                <w:cs/>
              </w:rPr>
              <w:t>มีการใช้เทคโนโลยีดิจิทัลหรือนวัตกรรมในการค้นหา</w:t>
            </w:r>
            <w:r w:rsidR="00885027" w:rsidRPr="00A00250">
              <w:rPr>
                <w:rFonts w:ascii="TH SarabunPSK" w:hAnsi="TH SarabunPSK" w:cs="TH SarabunPSK"/>
                <w:sz w:val="28"/>
                <w:cs/>
              </w:rPr>
              <w:br/>
            </w:r>
            <w:r w:rsidR="003D478F" w:rsidRPr="00A00250">
              <w:rPr>
                <w:rFonts w:ascii="TH SarabunPSK" w:hAnsi="TH SarabunPSK" w:cs="TH SarabunPSK"/>
                <w:sz w:val="28"/>
                <w:cs/>
              </w:rPr>
              <w:t>ความต้องการของผู้รับบริการและ</w:t>
            </w:r>
            <w:r w:rsidR="00A374A0" w:rsidRPr="00A00250">
              <w:rPr>
                <w:rFonts w:ascii="TH SarabunPSK" w:hAnsi="TH SarabunPSK" w:cs="TH SarabunPSK"/>
                <w:sz w:val="28"/>
                <w:cs/>
              </w:rPr>
              <w:br/>
            </w:r>
            <w:r w:rsidR="003D478F" w:rsidRPr="00A00250">
              <w:rPr>
                <w:rFonts w:ascii="TH SarabunPSK" w:hAnsi="TH SarabunPSK" w:cs="TH SarabunPSK"/>
                <w:sz w:val="28"/>
                <w:cs/>
              </w:rPr>
              <w:t>ผู้มี</w:t>
            </w:r>
            <w:r w:rsidR="003D478F" w:rsidRPr="00A00250">
              <w:rPr>
                <w:rFonts w:ascii="TH SarabunPSK" w:hAnsi="TH SarabunPSK" w:cs="TH SarabunPSK"/>
                <w:spacing w:val="-4"/>
                <w:sz w:val="28"/>
                <w:cs/>
              </w:rPr>
              <w:t>ส่วนได้ส่วนเสียได้อย่างทันการณ์</w:t>
            </w:r>
            <w:r w:rsidR="002A0BB9" w:rsidRPr="00A00250">
              <w:rPr>
                <w:rFonts w:ascii="TH SarabunPSK" w:hAnsi="TH SarabunPSK" w:cs="TH SarabunPSK"/>
                <w:spacing w:val="-4"/>
                <w:sz w:val="28"/>
                <w:cs/>
              </w:rPr>
              <w:t xml:space="preserve"> </w:t>
            </w:r>
            <w:r w:rsidR="002A0BB9" w:rsidRPr="00A00250">
              <w:rPr>
                <w:rFonts w:ascii="TH SarabunPSK" w:hAnsi="TH SarabunPSK" w:cs="TH SarabunPSK"/>
                <w:sz w:val="28"/>
              </w:rPr>
              <w:t>*</w:t>
            </w:r>
          </w:p>
        </w:tc>
      </w:tr>
      <w:tr w:rsidR="00700946" w:rsidRPr="00A00250" w14:paraId="1ED2079F" w14:textId="77777777" w:rsidTr="00A374A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29264E54" w14:textId="77777777" w:rsidR="00700946" w:rsidRPr="00A00250" w:rsidRDefault="00700946" w:rsidP="002317E4">
            <w:pPr>
              <w:spacing w:line="276" w:lineRule="auto"/>
              <w:jc w:val="thaiDistribute"/>
              <w:rPr>
                <w:rFonts w:ascii="TH SarabunPSK" w:hAnsi="TH SarabunPSK" w:cs="TH SarabunPSK"/>
                <w:sz w:val="32"/>
                <w:szCs w:val="32"/>
                <w:cs/>
              </w:rPr>
            </w:pPr>
          </w:p>
        </w:tc>
        <w:tc>
          <w:tcPr>
            <w:tcW w:w="993" w:type="dxa"/>
            <w:shd w:val="clear" w:color="auto" w:fill="auto"/>
          </w:tcPr>
          <w:p w14:paraId="3D97C202"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1FAAA3C"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shd w:val="clear" w:color="auto" w:fill="auto"/>
          </w:tcPr>
          <w:p w14:paraId="08617BAB" w14:textId="3897AC49" w:rsidR="00700946" w:rsidRPr="00A00250" w:rsidRDefault="00700946" w:rsidP="00A374A0">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 xml:space="preserve">3) </w:t>
            </w:r>
            <w:r w:rsidR="003D478F" w:rsidRPr="00A00250">
              <w:rPr>
                <w:rFonts w:ascii="TH SarabunPSK" w:hAnsi="TH SarabunPSK" w:cs="TH SarabunPSK"/>
                <w:spacing w:val="-12"/>
                <w:sz w:val="28"/>
                <w:cs/>
              </w:rPr>
              <w:t>มีการบูรณาการเชื่อมโยงข้อมูล</w:t>
            </w:r>
            <w:r w:rsidR="002D17E8" w:rsidRPr="00A00250">
              <w:rPr>
                <w:rFonts w:ascii="TH SarabunPSK" w:hAnsi="TH SarabunPSK" w:cs="TH SarabunPSK"/>
                <w:spacing w:val="-12"/>
                <w:sz w:val="28"/>
                <w:cs/>
              </w:rPr>
              <w:br/>
            </w:r>
            <w:r w:rsidR="003D478F" w:rsidRPr="00A00250">
              <w:rPr>
                <w:rFonts w:ascii="TH SarabunPSK" w:hAnsi="TH SarabunPSK" w:cs="TH SarabunPSK"/>
                <w:spacing w:val="-12"/>
                <w:sz w:val="28"/>
                <w:cs/>
              </w:rPr>
              <w:t>และสารสนเทศจากแหล่งอื่นกับข้อมูลและสารสนเทศของผู้รับบริการและ</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ผู้มีส่วนได้ส่วนเสีย เพื่อให้ได้ข้อมูล</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เชิงสึกที่สามารถนำไปใช้วิเคราะห์คาดการณ์ได้อย่างถูกต้องแม่นยำ</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และเป็นประโยขน์ต่อการพัฒนาการบริการและกระบวนการดำเนินงาน</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ขององค์การ</w:t>
            </w:r>
          </w:p>
        </w:tc>
      </w:tr>
    </w:tbl>
    <w:p w14:paraId="0A509099" w14:textId="77777777" w:rsidR="00E91BC7" w:rsidRPr="00A00250" w:rsidRDefault="00E91BC7" w:rsidP="002317E4">
      <w:pPr>
        <w:spacing w:after="0" w:line="276" w:lineRule="auto"/>
        <w:rPr>
          <w:rFonts w:ascii="TH SarabunPSK" w:eastAsia="Times New Roman" w:hAnsi="TH SarabunPSK" w:cs="TH SarabunPSK"/>
          <w:b/>
          <w:bCs/>
          <w:sz w:val="36"/>
          <w:szCs w:val="36"/>
        </w:rPr>
      </w:pPr>
    </w:p>
    <w:p w14:paraId="04233D1B" w14:textId="77777777" w:rsidR="002A0BB9" w:rsidRPr="00A00250" w:rsidRDefault="002A0BB9" w:rsidP="002A0BB9">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 2</w:t>
      </w:r>
      <w:r w:rsidRPr="00A00250">
        <w:rPr>
          <w:rFonts w:ascii="TH SarabunPSK" w:hAnsi="TH SarabunPSK" w:cs="TH SarabunPSK"/>
          <w:sz w:val="28"/>
        </w:rPr>
        <w:t>) …………………………………………………………………………………………………………………………………</w:t>
      </w:r>
    </w:p>
    <w:p w14:paraId="56EBEA9B" w14:textId="77777777" w:rsidR="002A0BB9" w:rsidRPr="00A00250" w:rsidRDefault="002A0BB9" w:rsidP="002A0BB9">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37C1899D"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3A663A96"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4E7C9C8D"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04A06301"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4179BE1A" w14:textId="77777777" w:rsidR="00A374A0" w:rsidRPr="00A00250" w:rsidRDefault="00A374A0" w:rsidP="002317E4">
      <w:pPr>
        <w:spacing w:after="0" w:line="276" w:lineRule="auto"/>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3D478F" w:rsidRPr="00A00250" w14:paraId="029DDCB9" w14:textId="77777777" w:rsidTr="00A374A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38D758DA" w14:textId="2C6D91EC" w:rsidR="003D478F" w:rsidRPr="00A00250" w:rsidRDefault="003D478F"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3.1.2 มีการวิเคราะห์แนวโน้มการเปลี่ยนแปลงรวมถึงความต้องการและ</w:t>
            </w:r>
            <w:r w:rsidR="00A374A0"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ความคาดหวังที่จะเกิดขึ้นของผู้รับบริการและผู้มีส่วนได้ส่วนเสีย</w:t>
            </w:r>
          </w:p>
        </w:tc>
        <w:tc>
          <w:tcPr>
            <w:tcW w:w="3827" w:type="dxa"/>
            <w:gridSpan w:val="2"/>
            <w:tcBorders>
              <w:left w:val="single" w:sz="4" w:space="0" w:color="629DD1"/>
            </w:tcBorders>
            <w:shd w:val="clear" w:color="auto" w:fill="DEEAF6"/>
          </w:tcPr>
          <w:p w14:paraId="38788548" w14:textId="67F55483" w:rsidR="003D478F" w:rsidRPr="00A00250" w:rsidRDefault="00A374A0"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D478F" w:rsidRPr="00A00250" w14:paraId="6F0B2FD0" w14:textId="77777777" w:rsidTr="00A374A0">
        <w:trPr>
          <w:cnfStyle w:val="000000100000" w:firstRow="0" w:lastRow="0" w:firstColumn="0" w:lastColumn="0" w:oddVBand="0" w:evenVBand="0" w:oddHBand="1" w:evenHBand="0" w:firstRowFirstColumn="0" w:firstRowLastColumn="0" w:lastRowFirstColumn="0" w:lastRowLastColumn="0"/>
          <w:trHeight w:val="251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7D295635" w14:textId="0624C1E2" w:rsidR="003D478F" w:rsidRPr="00A00250" w:rsidRDefault="003D478F"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6ACE94E" w14:textId="77777777" w:rsidR="003D478F" w:rsidRPr="00A00250" w:rsidRDefault="003D478F" w:rsidP="002317E4">
            <w:pPr>
              <w:spacing w:line="276" w:lineRule="auto"/>
              <w:jc w:val="center"/>
              <w:rPr>
                <w:rFonts w:ascii="TH SarabunPSK" w:hAnsi="TH SarabunPSK" w:cs="TH SarabunPSK"/>
                <w:b w:val="0"/>
                <w:bCs w:val="0"/>
                <w:i/>
                <w:iCs/>
                <w:color w:val="FF0000"/>
                <w:spacing w:val="-6"/>
                <w:sz w:val="24"/>
                <w:szCs w:val="24"/>
              </w:rPr>
            </w:pPr>
          </w:p>
          <w:p w14:paraId="34784090"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C454355"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0ECA4E3"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7B97C4A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513A42D5"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25B2C8AA"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7754CF28"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00AE7C53"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0AF03D17"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D1CC87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6AB9DE63"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37BBDFEA"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6CD8C4A3"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3F87661A"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5F4C4DDF"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37A4CA86"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6A03C39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35DD2784" w14:textId="77777777" w:rsidR="00A374A0" w:rsidRPr="00A00250" w:rsidRDefault="00A374A0"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0041D1E4"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81DD09F"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AD957D4" w14:textId="0D543AEF" w:rsidR="003D478F" w:rsidRPr="00A00250" w:rsidRDefault="003D478F" w:rsidP="00A374A0">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มีการวิเคราะห์และจำแนกกลุ่มผู้รับบริการและผู้มีส่วนได้ส่วนเสียตาม</w:t>
            </w:r>
            <w:r w:rsidRPr="00A00250">
              <w:rPr>
                <w:rFonts w:ascii="TH SarabunPSK" w:eastAsiaTheme="minorHAnsi" w:hAnsi="TH SarabunPSK" w:cs="TH SarabunPSK"/>
                <w:kern w:val="2"/>
                <w:sz w:val="28"/>
                <w:cs/>
                <w14:ligatures w14:val="standardContextual"/>
              </w:rPr>
              <w:t>ความต้องการเฉพาะกลุ่ม/</w:t>
            </w:r>
            <w:r w:rsidR="00A374A0" w:rsidRPr="00A00250">
              <w:rPr>
                <w:rFonts w:ascii="TH SarabunPSK" w:eastAsiaTheme="minorHAnsi" w:hAnsi="TH SarabunPSK" w:cs="TH SarabunPSK"/>
                <w:kern w:val="2"/>
                <w:sz w:val="28"/>
                <w:cs/>
                <w14:ligatures w14:val="standardContextual"/>
              </w:rPr>
              <w:br/>
            </w:r>
            <w:r w:rsidRPr="00A00250">
              <w:rPr>
                <w:rFonts w:ascii="TH SarabunPSK" w:eastAsiaTheme="minorHAnsi" w:hAnsi="TH SarabunPSK" w:cs="TH SarabunPSK"/>
                <w:kern w:val="2"/>
                <w:sz w:val="28"/>
                <w:cs/>
                <w14:ligatures w14:val="standardContextual"/>
              </w:rPr>
              <w:t>เฉพาะบุคคล</w:t>
            </w:r>
          </w:p>
        </w:tc>
      </w:tr>
      <w:tr w:rsidR="003D478F" w:rsidRPr="00A00250" w14:paraId="71905349"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1B362990" w14:textId="77777777" w:rsidR="003D478F" w:rsidRPr="00A00250" w:rsidRDefault="003D478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tcPr>
          <w:p w14:paraId="07E53B7A"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02779B6"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tcPr>
          <w:p w14:paraId="0574EC0D" w14:textId="119A438D" w:rsidR="003D478F" w:rsidRPr="00A00250" w:rsidRDefault="003D478F" w:rsidP="00A374A0">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มีการวิเคราะห์แนวโน้มและ</w:t>
            </w:r>
            <w:r w:rsidR="00885027" w:rsidRPr="00A00250">
              <w:rPr>
                <w:rFonts w:ascii="TH SarabunPSK" w:hAnsi="TH SarabunPSK" w:cs="TH SarabunPSK"/>
                <w:sz w:val="28"/>
                <w:cs/>
              </w:rPr>
              <w:br/>
            </w:r>
            <w:r w:rsidRPr="00A00250">
              <w:rPr>
                <w:rFonts w:ascii="TH SarabunPSK" w:hAnsi="TH SarabunPSK" w:cs="TH SarabunPSK"/>
                <w:sz w:val="28"/>
                <w:cs/>
              </w:rPr>
              <w:t>ความเปลี่ยนแปลงที่จะเกิดขึ้นกับผู้รับบริการและผู้มีส่วนได้ส่วนเสีย</w:t>
            </w:r>
            <w:r w:rsidR="00885027" w:rsidRPr="00A00250">
              <w:rPr>
                <w:rFonts w:ascii="TH SarabunPSK" w:hAnsi="TH SarabunPSK" w:cs="TH SarabunPSK"/>
                <w:sz w:val="28"/>
                <w:cs/>
              </w:rPr>
              <w:br/>
            </w:r>
            <w:r w:rsidRPr="00A00250">
              <w:rPr>
                <w:rFonts w:ascii="TH SarabunPSK" w:hAnsi="TH SarabunPSK" w:cs="TH SarabunPSK"/>
                <w:sz w:val="28"/>
                <w:cs/>
              </w:rPr>
              <w:t>ที่อาจจะเกิดขึ้นในอนาคต</w:t>
            </w:r>
          </w:p>
        </w:tc>
      </w:tr>
    </w:tbl>
    <w:p w14:paraId="452F95D8"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2E1AA83A"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C01F6FF"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010B7FE"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B415BC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FAFFE7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1E855F1F"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2AB6FF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347A539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4A4FA8C"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70DF16E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F599C65"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6A35313A"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7834F8CE"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E1E669B" w14:textId="1360EA48" w:rsidR="003D478F" w:rsidRPr="00A00250" w:rsidRDefault="003D478F" w:rsidP="00885027">
      <w:pPr>
        <w:tabs>
          <w:tab w:val="left" w:pos="426"/>
        </w:tabs>
        <w:spacing w:after="200" w:line="276" w:lineRule="auto"/>
        <w:ind w:firstLine="142"/>
        <w:contextualSpacing/>
        <w:rPr>
          <w:rFonts w:ascii="TH SarabunPSK" w:eastAsia="Times New Roman" w:hAnsi="TH SarabunPSK" w:cs="TH SarabunPSK"/>
          <w:b/>
          <w:bCs/>
          <w:kern w:val="0"/>
          <w:sz w:val="32"/>
          <w:szCs w:val="32"/>
          <w:cs/>
          <w14:ligatures w14:val="none"/>
        </w:rPr>
      </w:pPr>
      <w:r w:rsidRPr="00A00250">
        <w:rPr>
          <w:rFonts w:ascii="TH SarabunPSK" w:eastAsia="Times New Roman" w:hAnsi="TH SarabunPSK" w:cs="TH SarabunPSK"/>
          <w:b/>
          <w:bCs/>
          <w:kern w:val="0"/>
          <w:sz w:val="32"/>
          <w:szCs w:val="32"/>
          <w:cs/>
          <w14:ligatures w14:val="none"/>
        </w:rPr>
        <w:lastRenderedPageBreak/>
        <w:t>3.2 การปรับปรุงและการสร้างนวัตกรรมการบริการและตอบสนองความต้องการ</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3D478F" w:rsidRPr="00A00250" w14:paraId="2A290C5E" w14:textId="77777777" w:rsidTr="0088502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F533DCC" w14:textId="4EF20939" w:rsidR="003D478F" w:rsidRPr="00A00250" w:rsidRDefault="003D478F"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3.2.1 มีการทบทวน ปรับปรุง และออกแบบเพื่อพัฒนาการบริการโดยใช้ข้อมูลและสารสนเทศ เพื่อตอบสนองความต้องการและความคาดหวัง</w:t>
            </w:r>
            <w:r w:rsidR="00885027"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ของผู้รับบริการและผู้มีส่วนได้ส่วนเสีย</w:t>
            </w:r>
          </w:p>
        </w:tc>
        <w:tc>
          <w:tcPr>
            <w:tcW w:w="3827" w:type="dxa"/>
            <w:gridSpan w:val="2"/>
            <w:tcBorders>
              <w:left w:val="single" w:sz="4" w:space="0" w:color="629DD1"/>
            </w:tcBorders>
            <w:shd w:val="clear" w:color="auto" w:fill="DEEAF6"/>
          </w:tcPr>
          <w:p w14:paraId="47768DC1" w14:textId="6823E565" w:rsidR="003D478F"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D478F" w:rsidRPr="00A00250" w14:paraId="0D4089BA" w14:textId="77777777" w:rsidTr="00885027">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3CC312B" w14:textId="5822FE7D" w:rsidR="003D478F" w:rsidRPr="00A00250" w:rsidRDefault="003D478F"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1648A91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42D87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B343DDC"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33BD20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672C57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7A61C4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5E64650"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FD04AF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521106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812CD6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895DFA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009474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0ABEF22"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BA18369"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86AB4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418820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A8A3809"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B86E8E1" w14:textId="77777777" w:rsidR="003D478F" w:rsidRPr="00A00250" w:rsidRDefault="003D478F"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11A0EAAA"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55736F3"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5DE3F526" w14:textId="108D29DF" w:rsidR="003D478F" w:rsidRPr="00A00250" w:rsidRDefault="003D478F"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มีผลการทบทวนการบริการ</w:t>
            </w:r>
            <w:r w:rsidR="002D17E8" w:rsidRPr="00A00250">
              <w:rPr>
                <w:rFonts w:ascii="TH SarabunPSK" w:hAnsi="TH SarabunPSK" w:cs="TH SarabunPSK"/>
                <w:sz w:val="28"/>
                <w:cs/>
              </w:rPr>
              <w:br/>
            </w:r>
            <w:r w:rsidRPr="00A00250">
              <w:rPr>
                <w:rFonts w:ascii="TH SarabunPSK" w:hAnsi="TH SarabunPSK" w:cs="TH SarabunPSK"/>
                <w:sz w:val="28"/>
                <w:cs/>
              </w:rPr>
              <w:t>เพื่อตอบสนองความต้องการของ</w:t>
            </w:r>
            <w:r w:rsidR="00885027" w:rsidRPr="00A00250">
              <w:rPr>
                <w:rFonts w:ascii="TH SarabunPSK" w:hAnsi="TH SarabunPSK" w:cs="TH SarabunPSK"/>
                <w:sz w:val="28"/>
                <w:cs/>
              </w:rPr>
              <w:br/>
            </w:r>
            <w:r w:rsidRPr="00A00250">
              <w:rPr>
                <w:rFonts w:ascii="TH SarabunPSK" w:hAnsi="TH SarabunPSK" w:cs="TH SarabunPSK"/>
                <w:sz w:val="28"/>
                <w:cs/>
              </w:rPr>
              <w:t>กลุ่มผู้รับบริการและผู้มีส่วนได้ส่วนเสียหลักขององค์การ</w:t>
            </w:r>
          </w:p>
        </w:tc>
      </w:tr>
      <w:tr w:rsidR="003D478F" w:rsidRPr="00A00250" w14:paraId="3F9FAC68" w14:textId="77777777" w:rsidTr="00885027">
        <w:trPr>
          <w:trHeight w:val="1549"/>
        </w:trPr>
        <w:tc>
          <w:tcPr>
            <w:cnfStyle w:val="001000000000" w:firstRow="0" w:lastRow="0" w:firstColumn="1" w:lastColumn="0" w:oddVBand="0" w:evenVBand="0" w:oddHBand="0" w:evenHBand="0" w:firstRowFirstColumn="0" w:firstRowLastColumn="0" w:lastRowFirstColumn="0" w:lastRowLastColumn="0"/>
            <w:tcW w:w="5954" w:type="dxa"/>
            <w:vMerge/>
          </w:tcPr>
          <w:p w14:paraId="78E4DEE1" w14:textId="77777777" w:rsidR="003D478F" w:rsidRPr="00A00250" w:rsidRDefault="003D478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2F401D67"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F4747C2" w14:textId="49B4C4EB"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6C98DE93" w14:textId="128C0D62" w:rsidR="003D478F" w:rsidRPr="00A00250" w:rsidRDefault="003D478F"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มีผลการประเมินความพึงพอใจ/ความผูกพันของผู้รับบริการและ</w:t>
            </w:r>
            <w:r w:rsidR="00885027" w:rsidRPr="00A00250">
              <w:rPr>
                <w:rFonts w:ascii="TH SarabunPSK" w:hAnsi="TH SarabunPSK" w:cs="TH SarabunPSK"/>
                <w:sz w:val="28"/>
                <w:cs/>
              </w:rPr>
              <w:br/>
            </w:r>
            <w:r w:rsidRPr="00A00250">
              <w:rPr>
                <w:rFonts w:ascii="TH SarabunPSK" w:hAnsi="TH SarabunPSK" w:cs="TH SarabunPSK"/>
                <w:sz w:val="28"/>
                <w:cs/>
              </w:rPr>
              <w:t>ผู้มีส่วนได้ส่วนเสีย เพื่อนำข้อมูลไปใช้ปรับปรุงบริการ</w:t>
            </w:r>
          </w:p>
        </w:tc>
      </w:tr>
      <w:tr w:rsidR="003D478F" w:rsidRPr="00A00250" w14:paraId="5B85F830" w14:textId="77777777" w:rsidTr="00885027">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FF04CA7" w14:textId="77777777" w:rsidR="003D478F" w:rsidRPr="00A00250" w:rsidRDefault="003D478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40B9A9B0"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DAFAB11"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474274C1" w14:textId="37CC61B7" w:rsidR="003D478F" w:rsidRPr="00A00250" w:rsidRDefault="003D478F"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มีผลการวิเคราะห์เทียบเคียงการบริการเพื่อนำไปพัฒนาปรับปรุงการให้บริการที่ดีขึ้น</w:t>
            </w:r>
          </w:p>
        </w:tc>
      </w:tr>
      <w:tr w:rsidR="003D478F" w:rsidRPr="00A00250" w14:paraId="23E26432" w14:textId="77777777" w:rsidTr="00885027">
        <w:trPr>
          <w:trHeight w:val="2681"/>
        </w:trPr>
        <w:tc>
          <w:tcPr>
            <w:cnfStyle w:val="001000000000" w:firstRow="0" w:lastRow="0" w:firstColumn="1" w:lastColumn="0" w:oddVBand="0" w:evenVBand="0" w:oddHBand="0" w:evenHBand="0" w:firstRowFirstColumn="0" w:firstRowLastColumn="0" w:lastRowFirstColumn="0" w:lastRowLastColumn="0"/>
            <w:tcW w:w="5954" w:type="dxa"/>
            <w:vMerge/>
          </w:tcPr>
          <w:p w14:paraId="3D8F2EBE" w14:textId="77777777" w:rsidR="003D478F" w:rsidRPr="00A00250" w:rsidRDefault="003D478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3900F8AE"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550F3E3"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3DA95303" w14:textId="27C2A458" w:rsidR="003D478F" w:rsidRPr="00A00250" w:rsidRDefault="003D478F"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4) มีนวัตกรรมที่เกิดขึ้นในช่วง 2 ปี</w:t>
            </w:r>
            <w:r w:rsidR="002D17E8" w:rsidRPr="00A00250">
              <w:rPr>
                <w:rFonts w:ascii="TH SarabunPSK" w:hAnsi="TH SarabunPSK" w:cs="TH SarabunPSK"/>
                <w:spacing w:val="-12"/>
                <w:sz w:val="28"/>
                <w:cs/>
              </w:rPr>
              <w:br/>
            </w:r>
            <w:r w:rsidRPr="00A00250">
              <w:rPr>
                <w:rFonts w:ascii="TH SarabunPSK" w:hAnsi="TH SarabunPSK" w:cs="TH SarabunPSK"/>
                <w:spacing w:val="-12"/>
                <w:sz w:val="28"/>
                <w:cs/>
              </w:rPr>
              <w:t>ที่ผ่านมา ที่ตอบสนองความต้องการหรือ</w:t>
            </w:r>
            <w:r w:rsidR="00885027" w:rsidRPr="00A00250">
              <w:rPr>
                <w:rFonts w:ascii="TH SarabunPSK" w:hAnsi="TH SarabunPSK" w:cs="TH SarabunPSK"/>
                <w:spacing w:val="-12"/>
                <w:sz w:val="28"/>
                <w:cs/>
              </w:rPr>
              <w:br/>
            </w:r>
            <w:r w:rsidRPr="00A00250">
              <w:rPr>
                <w:rFonts w:ascii="TH SarabunPSK" w:hAnsi="TH SarabunPSK" w:cs="TH SarabunPSK"/>
                <w:spacing w:val="-12"/>
                <w:sz w:val="28"/>
                <w:cs/>
              </w:rPr>
              <w:t>มีการจัดทำข้อมูลประสบการณ์</w:t>
            </w:r>
            <w:r w:rsidR="00885027" w:rsidRPr="00A00250">
              <w:rPr>
                <w:rFonts w:ascii="TH SarabunPSK" w:hAnsi="TH SarabunPSK" w:cs="TH SarabunPSK"/>
                <w:spacing w:val="-12"/>
                <w:sz w:val="28"/>
                <w:cs/>
              </w:rPr>
              <w:br/>
            </w:r>
            <w:r w:rsidRPr="00A00250">
              <w:rPr>
                <w:rFonts w:ascii="TH SarabunPSK" w:hAnsi="TH SarabunPSK" w:cs="TH SarabunPSK"/>
                <w:spacing w:val="-12"/>
                <w:sz w:val="28"/>
                <w:cs/>
              </w:rPr>
              <w:t>ของผู้รับบริการ ตั้งแต่ต้นน้ำจรดปลายน้ำ (</w:t>
            </w:r>
            <w:r w:rsidRPr="00A00250">
              <w:rPr>
                <w:rFonts w:ascii="TH SarabunPSK" w:hAnsi="TH SarabunPSK" w:cs="TH SarabunPSK"/>
                <w:spacing w:val="-12"/>
                <w:sz w:val="28"/>
              </w:rPr>
              <w:t xml:space="preserve">Customer Journey) </w:t>
            </w:r>
            <w:r w:rsidRPr="00A00250">
              <w:rPr>
                <w:rFonts w:ascii="TH SarabunPSK" w:hAnsi="TH SarabunPSK" w:cs="TH SarabunPSK"/>
                <w:spacing w:val="-12"/>
                <w:sz w:val="28"/>
                <w:cs/>
              </w:rPr>
              <w:t>และได้นำไปปรับปรุงหรือพัฒนาบริการเพื่อตอบสนองความต้องการฯ</w:t>
            </w:r>
          </w:p>
        </w:tc>
      </w:tr>
    </w:tbl>
    <w:p w14:paraId="626E0C18" w14:textId="77777777" w:rsidR="00800C0F" w:rsidRPr="00A00250" w:rsidRDefault="00800C0F" w:rsidP="002317E4">
      <w:pPr>
        <w:spacing w:after="0" w:line="276" w:lineRule="auto"/>
        <w:rPr>
          <w:rFonts w:ascii="TH SarabunPSK" w:eastAsia="Times New Roman" w:hAnsi="TH SarabunPSK" w:cs="TH SarabunPSK"/>
          <w:b/>
          <w:bCs/>
          <w:sz w:val="36"/>
          <w:szCs w:val="36"/>
        </w:rPr>
      </w:pPr>
    </w:p>
    <w:p w14:paraId="491CA938"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408730C6"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0F2C380E"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7B3BDE90"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30CBDD7A"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45F06060"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7CF2A848"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1362C3EF" w14:textId="77777777" w:rsidR="00885027" w:rsidRPr="00A00250" w:rsidRDefault="00885027" w:rsidP="002317E4">
      <w:pPr>
        <w:spacing w:after="0" w:line="276" w:lineRule="auto"/>
        <w:rPr>
          <w:rFonts w:ascii="TH SarabunPSK" w:eastAsia="Times New Roman" w:hAnsi="TH SarabunPSK" w:cs="TH SarabunPSK"/>
          <w:b/>
          <w:bCs/>
          <w:sz w:val="36"/>
          <w:szCs w:val="36"/>
        </w:rPr>
      </w:pPr>
    </w:p>
    <w:tbl>
      <w:tblPr>
        <w:tblStyle w:val="GridTable4-Accent21"/>
        <w:tblW w:w="9639" w:type="dxa"/>
        <w:tblInd w:w="-5" w:type="dxa"/>
        <w:tblLayout w:type="fixed"/>
        <w:tblLook w:val="04A0" w:firstRow="1" w:lastRow="0" w:firstColumn="1" w:lastColumn="0" w:noHBand="0" w:noVBand="1"/>
      </w:tblPr>
      <w:tblGrid>
        <w:gridCol w:w="5954"/>
        <w:gridCol w:w="850"/>
        <w:gridCol w:w="2835"/>
      </w:tblGrid>
      <w:tr w:rsidR="003D478F" w:rsidRPr="00A00250" w14:paraId="0836CC57" w14:textId="77777777" w:rsidTr="0088502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716F3FB" w14:textId="384316F9" w:rsidR="003D478F" w:rsidRPr="00A00250" w:rsidRDefault="003D478F" w:rsidP="002317E4">
            <w:pPr>
              <w:spacing w:line="276" w:lineRule="auto"/>
              <w:rPr>
                <w:rFonts w:ascii="TH SarabunPSK" w:hAnsi="TH SarabunPSK" w:cs="TH SarabunPSK"/>
                <w:color w:val="auto"/>
                <w:spacing w:val="-6"/>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w:t>
            </w:r>
            <w:r w:rsidR="007C5EAB" w:rsidRPr="00A00250">
              <w:rPr>
                <w:rFonts w:ascii="TH SarabunPSK" w:hAnsi="TH SarabunPSK" w:cs="TH SarabunPSK"/>
                <w:color w:val="auto"/>
                <w:spacing w:val="-6"/>
                <w:sz w:val="28"/>
                <w:cs/>
              </w:rPr>
              <w:t>3.2.2 มีการออกแบบบริการที่ตอบสนองความต้องการของผู้รับบริการ</w:t>
            </w:r>
            <w:r w:rsidR="00885027" w:rsidRPr="00A00250">
              <w:rPr>
                <w:rFonts w:ascii="TH SarabunPSK" w:hAnsi="TH SarabunPSK" w:cs="TH SarabunPSK"/>
                <w:color w:val="auto"/>
                <w:spacing w:val="-6"/>
                <w:sz w:val="28"/>
                <w:cs/>
              </w:rPr>
              <w:br/>
            </w:r>
            <w:r w:rsidR="007C5EAB" w:rsidRPr="00A00250">
              <w:rPr>
                <w:rFonts w:ascii="TH SarabunPSK" w:hAnsi="TH SarabunPSK" w:cs="TH SarabunPSK"/>
                <w:color w:val="auto"/>
                <w:spacing w:val="-6"/>
                <w:sz w:val="28"/>
                <w:cs/>
              </w:rPr>
              <w:t>เฉพาะกลุ่ม/</w:t>
            </w:r>
            <w:r w:rsidR="007C5EAB" w:rsidRPr="00A00250">
              <w:rPr>
                <w:rFonts w:ascii="TH SarabunPSK" w:eastAsiaTheme="minorHAnsi" w:hAnsi="TH SarabunPSK" w:cs="TH SarabunPSK"/>
                <w:color w:val="auto"/>
                <w:spacing w:val="-6"/>
                <w:kern w:val="2"/>
                <w:sz w:val="28"/>
                <w:cs/>
                <w14:ligatures w14:val="standardContextual"/>
              </w:rPr>
              <w:t>เฉพาะบุคคล</w:t>
            </w:r>
          </w:p>
        </w:tc>
        <w:tc>
          <w:tcPr>
            <w:tcW w:w="3685" w:type="dxa"/>
            <w:gridSpan w:val="2"/>
            <w:tcBorders>
              <w:left w:val="single" w:sz="4" w:space="0" w:color="629DD1"/>
            </w:tcBorders>
            <w:shd w:val="clear" w:color="auto" w:fill="DEEAF6"/>
          </w:tcPr>
          <w:p w14:paraId="569AB5A1" w14:textId="46C57A52" w:rsidR="003D478F"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D478F" w:rsidRPr="00A00250" w14:paraId="5769F682" w14:textId="77777777" w:rsidTr="0088502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3949D9D5" w14:textId="3398564C" w:rsidR="003D478F" w:rsidRPr="00A00250" w:rsidRDefault="003D478F"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01509E5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3EE74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549180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0BA81A1"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569491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7D865C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17CD93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7B0C62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0289CC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8BF605C"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0E769B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D1725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9C9697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87EEEBF"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A3B139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FC90971"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500B9730"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BF1FF5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61FAD2A"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1368B01" w14:textId="77777777" w:rsidR="003D478F" w:rsidRPr="00A00250" w:rsidRDefault="003D478F"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047FA246"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F81030A"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tcBorders>
              <w:top w:val="single" w:sz="4" w:space="0" w:color="629DD1"/>
            </w:tcBorders>
            <w:shd w:val="clear" w:color="auto" w:fill="auto"/>
          </w:tcPr>
          <w:p w14:paraId="035E6589" w14:textId="5D96DA41" w:rsidR="003D478F" w:rsidRPr="00A00250" w:rsidRDefault="003D478F"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7C5EAB" w:rsidRPr="00A00250">
              <w:rPr>
                <w:rFonts w:ascii="TH SarabunPSK" w:hAnsi="TH SarabunPSK" w:cs="TH SarabunPSK"/>
                <w:sz w:val="28"/>
                <w:cs/>
              </w:rPr>
              <w:t>มีการนำข้อมูลมาใช้ออกแบบ</w:t>
            </w:r>
            <w:r w:rsidR="007C5EAB" w:rsidRPr="00A00250">
              <w:rPr>
                <w:rFonts w:ascii="TH SarabunPSK" w:hAnsi="TH SarabunPSK" w:cs="TH SarabunPSK"/>
                <w:sz w:val="28"/>
              </w:rPr>
              <w:br/>
            </w:r>
            <w:r w:rsidR="007C5EAB" w:rsidRPr="00A00250">
              <w:rPr>
                <w:rFonts w:ascii="TH SarabunPSK" w:hAnsi="TH SarabunPSK" w:cs="TH SarabunPSK"/>
                <w:sz w:val="28"/>
                <w:cs/>
              </w:rPr>
              <w:t>การให้บริการที่ตอบสนอง</w:t>
            </w:r>
            <w:r w:rsidR="002D17E8" w:rsidRPr="00A00250">
              <w:rPr>
                <w:rFonts w:ascii="TH SarabunPSK" w:hAnsi="TH SarabunPSK" w:cs="TH SarabunPSK"/>
                <w:sz w:val="28"/>
                <w:cs/>
              </w:rPr>
              <w:br/>
            </w:r>
            <w:r w:rsidR="007C5EAB" w:rsidRPr="00A00250">
              <w:rPr>
                <w:rFonts w:ascii="TH SarabunPSK" w:hAnsi="TH SarabunPSK" w:cs="TH SarabunPSK"/>
                <w:sz w:val="28"/>
                <w:cs/>
              </w:rPr>
              <w:t>ความต้องการของผู้รับบริการ</w:t>
            </w:r>
            <w:r w:rsidR="00885027" w:rsidRPr="00A00250">
              <w:rPr>
                <w:rFonts w:ascii="TH SarabunPSK" w:hAnsi="TH SarabunPSK" w:cs="TH SarabunPSK"/>
                <w:sz w:val="28"/>
                <w:cs/>
              </w:rPr>
              <w:br/>
            </w:r>
            <w:r w:rsidR="007C5EAB" w:rsidRPr="00A00250">
              <w:rPr>
                <w:rFonts w:ascii="TH SarabunPSK" w:hAnsi="TH SarabunPSK" w:cs="TH SarabunPSK"/>
                <w:sz w:val="28"/>
                <w:cs/>
              </w:rPr>
              <w:t>เฉพาะกลุ่ม/เฉพาะบุคคล</w:t>
            </w:r>
          </w:p>
        </w:tc>
      </w:tr>
    </w:tbl>
    <w:p w14:paraId="60786583"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72A7398C"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2550FA3"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AD86F24"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4FDB503"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2824EE8E"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604C573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7C6997E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FEA6F39"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6B71A02"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33E199E4"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628DB8F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36C80502"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C83C4C3"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B0AF9D1" w14:textId="385A6BED" w:rsidR="007C5EAB" w:rsidRPr="00A00250" w:rsidRDefault="007C5EAB" w:rsidP="00885027">
      <w:pPr>
        <w:tabs>
          <w:tab w:val="left" w:pos="426"/>
        </w:tabs>
        <w:spacing w:after="200" w:line="276" w:lineRule="auto"/>
        <w:ind w:firstLine="142"/>
        <w:contextualSpacing/>
        <w:rPr>
          <w:rFonts w:ascii="TH SarabunPSK" w:eastAsia="Times New Roman" w:hAnsi="TH SarabunPSK" w:cs="TH SarabunPSK"/>
          <w:b/>
          <w:bCs/>
          <w:kern w:val="0"/>
          <w:sz w:val="32"/>
          <w:szCs w:val="32"/>
          <w:cs/>
          <w14:ligatures w14:val="none"/>
        </w:rPr>
      </w:pPr>
      <w:r w:rsidRPr="00A00250">
        <w:rPr>
          <w:rFonts w:ascii="TH SarabunPSK" w:eastAsia="Times New Roman" w:hAnsi="TH SarabunPSK" w:cs="TH SarabunPSK"/>
          <w:b/>
          <w:bCs/>
          <w:kern w:val="0"/>
          <w:sz w:val="32"/>
          <w:szCs w:val="32"/>
          <w:cs/>
          <w14:ligatures w14:val="none"/>
        </w:rPr>
        <w:lastRenderedPageBreak/>
        <w:t>3.3 การมุ่งเน้นประชาชน</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7C5EAB" w:rsidRPr="00A00250" w14:paraId="550CCAF4" w14:textId="77777777" w:rsidTr="0088502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F1EC029" w14:textId="6A59087E" w:rsidR="007C5EAB" w:rsidRPr="00A00250" w:rsidRDefault="007C5EAB"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3.3.1 มีการจัดกลไกการให้บริการที่สร้างความเท่าเทียมในการเข้าถึงบริการ </w:t>
            </w:r>
            <w:r w:rsidR="00885027"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ลดความเหลื่อมล้ำและสะดวกแก่ทุกกลุ่ม</w:t>
            </w:r>
          </w:p>
        </w:tc>
        <w:tc>
          <w:tcPr>
            <w:tcW w:w="3827" w:type="dxa"/>
            <w:gridSpan w:val="2"/>
            <w:tcBorders>
              <w:left w:val="single" w:sz="4" w:space="0" w:color="629DD1"/>
            </w:tcBorders>
            <w:shd w:val="clear" w:color="auto" w:fill="DEEAF6"/>
          </w:tcPr>
          <w:p w14:paraId="69BEBAAF" w14:textId="654CBA88" w:rsidR="007C5EAB"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C5EAB" w:rsidRPr="00A00250" w14:paraId="08235D0F" w14:textId="77777777" w:rsidTr="00885027">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66D2C463" w14:textId="3069F892" w:rsidR="007C5EAB" w:rsidRPr="00A00250" w:rsidRDefault="007C5EAB"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5039A663" w14:textId="77777777" w:rsidR="007C5EAB" w:rsidRPr="00A00250" w:rsidRDefault="007C5EAB" w:rsidP="002317E4">
            <w:pPr>
              <w:spacing w:line="276" w:lineRule="auto"/>
              <w:jc w:val="center"/>
              <w:rPr>
                <w:rFonts w:ascii="TH SarabunPSK" w:hAnsi="TH SarabunPSK" w:cs="TH SarabunPSK"/>
                <w:b w:val="0"/>
                <w:bCs w:val="0"/>
                <w:i/>
                <w:iCs/>
                <w:color w:val="FF0000"/>
                <w:spacing w:val="-6"/>
                <w:sz w:val="24"/>
                <w:szCs w:val="24"/>
              </w:rPr>
            </w:pPr>
          </w:p>
          <w:p w14:paraId="7608A4E3"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5C798EDB"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0CBD9ED8"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0B04F772"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91D0894"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2B77DE27"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90AB91C"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A2DEF61"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307169F9"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065DA7F8"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21A46669"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110A264A"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3505A47B"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40D27C4F"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6D871A9A"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3EC4EA53" w14:textId="77777777" w:rsidR="00885027" w:rsidRPr="00A00250" w:rsidRDefault="00885027"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235E3C42"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13A7C1A"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6BB7E043" w14:textId="2708D625"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มีผลการวิเคราะห์การให้บริการคำนึงถึงความแตกต่างและข้อจำกัด</w:t>
            </w:r>
            <w:r w:rsidR="00885027" w:rsidRPr="00A00250">
              <w:rPr>
                <w:rFonts w:ascii="TH SarabunPSK" w:hAnsi="TH SarabunPSK" w:cs="TH SarabunPSK"/>
                <w:sz w:val="28"/>
                <w:cs/>
              </w:rPr>
              <w:br/>
            </w:r>
            <w:r w:rsidRPr="00A00250">
              <w:rPr>
                <w:rFonts w:ascii="TH SarabunPSK" w:hAnsi="TH SarabunPSK" w:cs="TH SarabunPSK"/>
                <w:sz w:val="28"/>
                <w:cs/>
              </w:rPr>
              <w:t>ในการเข้าถึงของกลุ่มต่าง ๆ</w:t>
            </w:r>
          </w:p>
        </w:tc>
      </w:tr>
      <w:tr w:rsidR="007C5EAB" w:rsidRPr="00A00250" w14:paraId="3C9777E6" w14:textId="77777777" w:rsidTr="00885027">
        <w:trPr>
          <w:trHeight w:val="2136"/>
        </w:trPr>
        <w:tc>
          <w:tcPr>
            <w:cnfStyle w:val="001000000000" w:firstRow="0" w:lastRow="0" w:firstColumn="1" w:lastColumn="0" w:oddVBand="0" w:evenVBand="0" w:oddHBand="0" w:evenHBand="0" w:firstRowFirstColumn="0" w:firstRowLastColumn="0" w:lastRowFirstColumn="0" w:lastRowLastColumn="0"/>
            <w:tcW w:w="5954" w:type="dxa"/>
            <w:vMerge/>
          </w:tcPr>
          <w:p w14:paraId="4FB5BF85" w14:textId="77777777" w:rsidR="007C5EAB" w:rsidRPr="00A00250" w:rsidRDefault="007C5EAB"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0A813E91" w14:textId="77777777"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B49EDB6" w14:textId="77777777"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E3118F5" w14:textId="7643EE4B" w:rsidR="007C5EAB" w:rsidRPr="00A00250" w:rsidRDefault="007C5EAB"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มีรูปแบบและกลไกสนับสนุนการเข้าถึงบริการ เพื่อลดความเหลื่อมล้ำ และสะดวกแก่ทุกกลุ่ม</w:t>
            </w:r>
          </w:p>
        </w:tc>
      </w:tr>
      <w:tr w:rsidR="007C5EAB" w:rsidRPr="00A00250" w14:paraId="0B35FD97" w14:textId="77777777" w:rsidTr="00885027">
        <w:trPr>
          <w:cnfStyle w:val="000000100000" w:firstRow="0" w:lastRow="0" w:firstColumn="0" w:lastColumn="0" w:oddVBand="0" w:evenVBand="0" w:oddHBand="1" w:evenHBand="0" w:firstRowFirstColumn="0" w:firstRowLastColumn="0" w:lastRowFirstColumn="0" w:lastRowLastColumn="0"/>
          <w:trHeight w:val="2234"/>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9DF8700" w14:textId="77777777" w:rsidR="007C5EAB" w:rsidRPr="00A00250" w:rsidRDefault="007C5EAB"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2F4AD9AD"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58D910B"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030252FA" w14:textId="7CF26988"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มีช่องทางการสื่อสารเพื่อให้ผู้รับบริการสามารถขอรับคำแนะนำหรือความช่วยเหลือในการรับบริการ</w:t>
            </w:r>
            <w:r w:rsidRPr="00A00250">
              <w:rPr>
                <w:rFonts w:ascii="TH SarabunPSK" w:eastAsiaTheme="minorHAnsi" w:hAnsi="TH SarabunPSK" w:cs="TH SarabunPSK"/>
                <w:kern w:val="2"/>
                <w:sz w:val="28"/>
                <w:cs/>
                <w14:ligatures w14:val="standardContextual"/>
              </w:rPr>
              <w:t>ได้อย่างเหมาะสม</w:t>
            </w:r>
          </w:p>
        </w:tc>
      </w:tr>
    </w:tbl>
    <w:p w14:paraId="446C87D3"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2138210C"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3F09BDC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D49351B"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8E53456"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6A8DF1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25A42A44"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72765E19"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7C5EAB" w:rsidRPr="00A00250" w14:paraId="2844595D" w14:textId="77777777" w:rsidTr="00C2479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87F2749" w14:textId="77777777" w:rsidR="007C5EAB" w:rsidRPr="00A00250" w:rsidRDefault="007C5EAB" w:rsidP="002317E4">
            <w:pPr>
              <w:spacing w:line="276" w:lineRule="auto"/>
              <w:rPr>
                <w:rFonts w:ascii="TH SarabunPSK" w:hAnsi="TH SarabunPSK" w:cs="TH SarabunPSK"/>
                <w:color w:val="auto"/>
                <w:spacing w:val="-6"/>
                <w:sz w:val="28"/>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3.3.2 มีกระบวนการจัดการข้อร้องเรียนที่มีมาตรฐาน สามารถตอบสนองและ</w:t>
            </w:r>
          </w:p>
          <w:p w14:paraId="2CE29A81" w14:textId="6112DC2E" w:rsidR="007C5EAB" w:rsidRPr="00A00250" w:rsidRDefault="007C5EAB" w:rsidP="002317E4">
            <w:pPr>
              <w:spacing w:line="276" w:lineRule="auto"/>
              <w:rPr>
                <w:rFonts w:ascii="TH SarabunPSK" w:hAnsi="TH SarabunPSK" w:cs="TH SarabunPSK"/>
                <w:color w:val="auto"/>
                <w:spacing w:val="-6"/>
                <w:sz w:val="28"/>
                <w:cs/>
              </w:rPr>
            </w:pPr>
            <w:r w:rsidRPr="00A00250">
              <w:rPr>
                <w:rFonts w:ascii="TH SarabunPSK" w:eastAsiaTheme="minorHAnsi" w:hAnsi="TH SarabunPSK" w:cs="TH SarabunPSK"/>
                <w:color w:val="auto"/>
                <w:spacing w:val="-6"/>
                <w:kern w:val="2"/>
                <w:sz w:val="28"/>
                <w:cs/>
                <w14:ligatures w14:val="standardContextual"/>
              </w:rPr>
              <w:t>แก้ไขปัญหาให้กับผู้รับบริการอย่างเชิงรุก รวดเร็ว และทันการณ์</w:t>
            </w:r>
          </w:p>
        </w:tc>
        <w:tc>
          <w:tcPr>
            <w:tcW w:w="3827" w:type="dxa"/>
            <w:gridSpan w:val="2"/>
            <w:tcBorders>
              <w:left w:val="single" w:sz="4" w:space="0" w:color="629DD1"/>
            </w:tcBorders>
            <w:shd w:val="clear" w:color="auto" w:fill="DEEAF6"/>
          </w:tcPr>
          <w:p w14:paraId="0C4E05E2" w14:textId="255DB03B" w:rsidR="007C5EAB"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C5EAB" w:rsidRPr="00A00250" w14:paraId="400E7D16" w14:textId="77777777" w:rsidTr="00C24797">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4FC01994" w14:textId="645AE2ED" w:rsidR="007C5EAB" w:rsidRPr="00A00250" w:rsidRDefault="007C5EAB"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771D8161"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945FE81"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10D673F"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33E8D3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84E502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CDEFBB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E1C8750"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62BA60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09795B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B63464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FB47962"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3FDE0E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8AA14E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C80C26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D75D13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F4A1B3F"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BD1F7F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FD5005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40AE03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F3F27D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5EB34B2"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F4762CA" w14:textId="77777777" w:rsidR="007C5EAB" w:rsidRPr="00A00250" w:rsidRDefault="007C5EAB"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0DEFA7B2"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0A5A24C" w14:textId="3E011C00"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3D4FF8F4" w14:textId="76A9189D"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มีกระบวนการและแนวทาง</w:t>
            </w:r>
            <w:r w:rsidR="002D17E8" w:rsidRPr="00A00250">
              <w:rPr>
                <w:rFonts w:ascii="TH SarabunPSK" w:hAnsi="TH SarabunPSK" w:cs="TH SarabunPSK"/>
                <w:sz w:val="28"/>
                <w:cs/>
              </w:rPr>
              <w:br/>
            </w:r>
            <w:r w:rsidRPr="00A00250">
              <w:rPr>
                <w:rFonts w:ascii="TH SarabunPSK" w:hAnsi="TH SarabunPSK" w:cs="TH SarabunPSK"/>
                <w:sz w:val="28"/>
                <w:cs/>
              </w:rPr>
              <w:t>ในการจัดการข้อร้องเรียนที่ชัดเจน</w:t>
            </w:r>
          </w:p>
        </w:tc>
      </w:tr>
      <w:tr w:rsidR="007C5EAB" w:rsidRPr="00A00250" w14:paraId="4409D292" w14:textId="77777777" w:rsidTr="00C24797">
        <w:trPr>
          <w:trHeight w:val="2690"/>
        </w:trPr>
        <w:tc>
          <w:tcPr>
            <w:cnfStyle w:val="001000000000" w:firstRow="0" w:lastRow="0" w:firstColumn="1" w:lastColumn="0" w:oddVBand="0" w:evenVBand="0" w:oddHBand="0" w:evenHBand="0" w:firstRowFirstColumn="0" w:firstRowLastColumn="0" w:lastRowFirstColumn="0" w:lastRowLastColumn="0"/>
            <w:tcW w:w="5954" w:type="dxa"/>
            <w:vMerge/>
          </w:tcPr>
          <w:p w14:paraId="6D8E0105" w14:textId="77777777" w:rsidR="007C5EAB" w:rsidRPr="00A00250" w:rsidRDefault="007C5EAB"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DAE9F7" w:themeFill="text2" w:themeFillTint="1A"/>
          </w:tcPr>
          <w:p w14:paraId="4B9BF8A7" w14:textId="77777777"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BCA0B68" w14:textId="399EF18A"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112498E2" w14:textId="65C7F00D" w:rsidR="007C5EAB" w:rsidRPr="00A00250" w:rsidRDefault="007C5EAB"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 xml:space="preserve">2) </w:t>
            </w:r>
            <w:r w:rsidRPr="00A00250">
              <w:rPr>
                <w:rFonts w:ascii="TH SarabunPSK" w:hAnsi="TH SarabunPSK" w:cs="TH SarabunPSK"/>
                <w:sz w:val="28"/>
                <w:cs/>
              </w:rPr>
              <w:t>มีผลการรวบรวมและวิเคราะห์ข้อมูล/สถิติการจัดการข้อร้องเรียน (ถ้ามี) เพื่อการแสวงหาความร่วมมือและโอกาสข้อร้องเรียนในเชิงรุก</w:t>
            </w:r>
          </w:p>
        </w:tc>
      </w:tr>
      <w:tr w:rsidR="007C5EAB" w:rsidRPr="00A00250" w14:paraId="0FA2BBCB" w14:textId="77777777" w:rsidTr="00C2479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47EBF6D3" w14:textId="77777777" w:rsidR="007C5EAB" w:rsidRPr="00A00250" w:rsidRDefault="007C5EAB"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08E1F28A"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68DA9D" w14:textId="5F2241DE"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4B978A55" w14:textId="425100AF"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มีการจัดการเครือข่าย</w:t>
            </w:r>
            <w:r w:rsidR="002D17E8" w:rsidRPr="00A00250">
              <w:rPr>
                <w:rFonts w:ascii="TH SarabunPSK" w:hAnsi="TH SarabunPSK" w:cs="TH SarabunPSK"/>
                <w:sz w:val="28"/>
                <w:cs/>
              </w:rPr>
              <w:br/>
            </w:r>
            <w:r w:rsidRPr="00A00250">
              <w:rPr>
                <w:rFonts w:ascii="TH SarabunPSK" w:hAnsi="TH SarabunPSK" w:cs="TH SarabunPSK"/>
                <w:sz w:val="28"/>
                <w:cs/>
              </w:rPr>
              <w:t>ความร่วมมือหน่วยงานที่เกี่ยวข้อง</w:t>
            </w:r>
            <w:r w:rsidR="002D17E8" w:rsidRPr="00A00250">
              <w:rPr>
                <w:rFonts w:ascii="TH SarabunPSK" w:hAnsi="TH SarabunPSK" w:cs="TH SarabunPSK"/>
                <w:sz w:val="28"/>
                <w:cs/>
              </w:rPr>
              <w:br/>
            </w:r>
            <w:r w:rsidRPr="00A00250">
              <w:rPr>
                <w:rFonts w:ascii="TH SarabunPSK" w:hAnsi="TH SarabunPSK" w:cs="TH SarabunPSK"/>
                <w:sz w:val="28"/>
                <w:cs/>
              </w:rPr>
              <w:t>ในการจัดการและแก้ไขข้อร้องเรียน</w:t>
            </w:r>
          </w:p>
        </w:tc>
      </w:tr>
    </w:tbl>
    <w:p w14:paraId="23016C97"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2271E9ED"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209EB58F"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5B35FACD"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721879DD"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411FB150"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386B9365"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7C5EAB" w:rsidRPr="00A00250" w14:paraId="55503D2F"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4AFBD31" w14:textId="51B19011" w:rsidR="007C5EAB" w:rsidRPr="00A00250" w:rsidRDefault="007C5EAB" w:rsidP="002317E4">
            <w:pPr>
              <w:spacing w:line="276" w:lineRule="auto"/>
              <w:rPr>
                <w:rFonts w:ascii="TH SarabunPSK" w:hAnsi="TH SarabunPSK" w:cs="TH SarabunPSK"/>
                <w:color w:val="auto"/>
                <w:spacing w:val="-6"/>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3.3.3 มีการบูรณาการการให้บริการดิจิทัลภาครัฐ สร้างคุณค่า ประโยชน์สุข </w:t>
            </w:r>
            <w:r w:rsidR="00B43E0A"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และสร้างความผูกพัน</w:t>
            </w:r>
          </w:p>
        </w:tc>
        <w:tc>
          <w:tcPr>
            <w:tcW w:w="3827" w:type="dxa"/>
            <w:gridSpan w:val="2"/>
            <w:tcBorders>
              <w:left w:val="single" w:sz="4" w:space="0" w:color="629DD1"/>
            </w:tcBorders>
            <w:shd w:val="clear" w:color="auto" w:fill="DEEAF6"/>
          </w:tcPr>
          <w:p w14:paraId="14F9FC49" w14:textId="6977DA5C" w:rsidR="007C5EAB" w:rsidRPr="00A00250" w:rsidRDefault="00B43E0A" w:rsidP="00B43E0A">
            <w:pPr>
              <w:tabs>
                <w:tab w:val="left" w:pos="604"/>
              </w:tabs>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C5EAB" w:rsidRPr="00A00250" w14:paraId="27DCBF83"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0248048D" w14:textId="30D94968" w:rsidR="007C5EAB" w:rsidRPr="00A00250" w:rsidRDefault="007C5EAB"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17533132" w14:textId="77777777" w:rsidR="007C5EAB" w:rsidRPr="00A00250" w:rsidRDefault="007C5EAB" w:rsidP="002317E4">
            <w:pPr>
              <w:spacing w:line="276" w:lineRule="auto"/>
              <w:jc w:val="center"/>
              <w:rPr>
                <w:rFonts w:ascii="TH SarabunPSK" w:hAnsi="TH SarabunPSK" w:cs="TH SarabunPSK"/>
                <w:b w:val="0"/>
                <w:bCs w:val="0"/>
                <w:i/>
                <w:iCs/>
                <w:color w:val="FF0000"/>
                <w:spacing w:val="-6"/>
                <w:sz w:val="24"/>
                <w:szCs w:val="24"/>
              </w:rPr>
            </w:pPr>
          </w:p>
          <w:p w14:paraId="3D4AD3B7"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3A6959B5"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71A3738B"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D56FD16"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A10F963"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7D273B2"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6A59DF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E03498D"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3930944F"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C4E7311"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85A5A5E"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F8A198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63D3E34"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1FE34BD9" w14:textId="77777777" w:rsidR="00B43E0A" w:rsidRPr="00A00250" w:rsidRDefault="00B43E0A"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6DE18744"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00F3ED5"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63EA200F" w14:textId="2C458B74" w:rsidR="007C5EAB" w:rsidRPr="00A00250" w:rsidRDefault="007C5EAB"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มีการบูรณาการเชื่อมโย</w:t>
            </w:r>
            <w:r w:rsidR="00B43E0A" w:rsidRPr="00A00250">
              <w:rPr>
                <w:rFonts w:ascii="TH SarabunPSK" w:hAnsi="TH SarabunPSK" w:cs="TH SarabunPSK"/>
                <w:sz w:val="28"/>
                <w:cs/>
              </w:rPr>
              <w:t>ง</w:t>
            </w:r>
            <w:r w:rsidRPr="00A00250">
              <w:rPr>
                <w:rFonts w:ascii="TH SarabunPSK" w:hAnsi="TH SarabunPSK" w:cs="TH SarabunPSK"/>
                <w:sz w:val="28"/>
                <w:cs/>
              </w:rPr>
              <w:t>เทคโนโลยีดิจิทัลภาครัฐในการให้บริการร่วมกับหน่วยงาน</w:t>
            </w:r>
            <w:r w:rsidR="002D17E8" w:rsidRPr="00A00250">
              <w:rPr>
                <w:rFonts w:ascii="TH SarabunPSK" w:hAnsi="TH SarabunPSK" w:cs="TH SarabunPSK"/>
                <w:sz w:val="28"/>
                <w:cs/>
              </w:rPr>
              <w:br/>
            </w:r>
            <w:r w:rsidRPr="00A00250">
              <w:rPr>
                <w:rFonts w:ascii="TH SarabunPSK" w:hAnsi="TH SarabunPSK" w:cs="TH SarabunPSK"/>
                <w:sz w:val="28"/>
                <w:cs/>
              </w:rPr>
              <w:t xml:space="preserve">ที่เกี่ยวข้อง </w:t>
            </w:r>
            <w:r w:rsidRPr="00A00250">
              <w:rPr>
                <w:rFonts w:ascii="TH SarabunPSK" w:hAnsi="TH SarabunPSK" w:cs="TH SarabunPSK"/>
                <w:b/>
                <w:bCs/>
                <w:sz w:val="28"/>
                <w:cs/>
              </w:rPr>
              <w:t>*</w:t>
            </w:r>
          </w:p>
        </w:tc>
      </w:tr>
    </w:tbl>
    <w:p w14:paraId="10404540" w14:textId="77777777" w:rsidR="007C5EAB" w:rsidRPr="00A00250" w:rsidRDefault="007C5EAB" w:rsidP="002317E4">
      <w:pPr>
        <w:spacing w:after="0" w:line="276" w:lineRule="auto"/>
        <w:jc w:val="center"/>
        <w:rPr>
          <w:rFonts w:ascii="TH SarabunPSK" w:eastAsia="Times New Roman" w:hAnsi="TH SarabunPSK" w:cs="TH SarabunPSK"/>
          <w:b/>
          <w:bCs/>
          <w:sz w:val="36"/>
          <w:szCs w:val="36"/>
        </w:rPr>
      </w:pPr>
    </w:p>
    <w:p w14:paraId="66D5DA71" w14:textId="075FFAAF" w:rsidR="007C5EAB" w:rsidRPr="00A00250" w:rsidRDefault="007C5EAB"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EA290B6" w14:textId="3B973980" w:rsidR="00C65ACE" w:rsidRPr="00A00250" w:rsidRDefault="007C5EAB"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0D0A55EF"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445171C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5C29A7B4"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19EF5750"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17A77010"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71B53C68"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0C42072D"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6BA060D9"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42AE0CC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1811BD68"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2A250E94"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0D41A16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0D8578B6"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18D2D42A" w14:textId="77777777" w:rsidR="00B43E0A" w:rsidRPr="00A00250" w:rsidRDefault="00B43E0A" w:rsidP="002317E4">
      <w:pPr>
        <w:spacing w:after="0" w:line="276" w:lineRule="auto"/>
        <w:jc w:val="center"/>
        <w:rPr>
          <w:rFonts w:ascii="TH SarabunPSK" w:eastAsia="Times New Roman" w:hAnsi="TH SarabunPSK" w:cs="TH SarabunPSK"/>
          <w:b/>
          <w:bCs/>
          <w:sz w:val="36"/>
          <w:szCs w:val="36"/>
          <w:cs/>
        </w:rPr>
      </w:pPr>
    </w:p>
    <w:p w14:paraId="78B65E04" w14:textId="42D92477" w:rsidR="00C65ACE" w:rsidRPr="00A00250" w:rsidRDefault="00C65ACE" w:rsidP="00B43E0A">
      <w:pPr>
        <w:shd w:val="clear" w:color="auto" w:fill="60CAF3" w:themeFill="accent4" w:themeFillTint="99"/>
        <w:spacing w:line="276" w:lineRule="auto"/>
        <w:ind w:right="-425"/>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4</w:t>
      </w:r>
      <w:r w:rsidRPr="00A00250">
        <w:rPr>
          <w:rFonts w:ascii="TH SarabunPSK" w:hAnsi="TH SarabunPSK" w:cs="TH SarabunPSK"/>
          <w:b/>
          <w:bCs/>
          <w:kern w:val="24"/>
          <w:sz w:val="36"/>
          <w:szCs w:val="36"/>
        </w:rPr>
        <w:t xml:space="preserve">  </w:t>
      </w:r>
      <w:r w:rsidRPr="00A00250">
        <w:rPr>
          <w:rFonts w:ascii="TH SarabunPSK" w:hAnsi="TH SarabunPSK" w:cs="TH SarabunPSK"/>
          <w:b/>
          <w:bCs/>
          <w:kern w:val="24"/>
          <w:sz w:val="36"/>
          <w:szCs w:val="36"/>
          <w:cs/>
        </w:rPr>
        <w:t xml:space="preserve">การวัด วิเคราะห์ และการจัดการความรู้   </w:t>
      </w:r>
    </w:p>
    <w:p w14:paraId="0741BF5C" w14:textId="77777777" w:rsidR="00C65ACE" w:rsidRPr="00A00250" w:rsidRDefault="00C65ACE"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0056E24D" w14:textId="2EF0F4BB" w:rsidR="00C65ACE" w:rsidRPr="00A00250" w:rsidRDefault="00C65ACE" w:rsidP="00B43E0A">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4.1 การใช้ฐานข้อมูลและการกำหนดตัววัด เพื่อการติดตามงานอย่างมีประสิทธิผล</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C65ACE" w:rsidRPr="00A00250" w14:paraId="72E75FF7"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0344817" w14:textId="327AD75D"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4.1.1 มีการรวบรวมและจัดการข้อมูลสารสนเทศและตัววัดที่สำคัญ</w:t>
            </w:r>
            <w:r w:rsidR="00B43E0A"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อย่างเป็นระบบให้มีความรวดเร็ว ถูกต้อง และเชื่อถือได้</w:t>
            </w:r>
          </w:p>
        </w:tc>
        <w:tc>
          <w:tcPr>
            <w:tcW w:w="3827" w:type="dxa"/>
            <w:gridSpan w:val="2"/>
            <w:tcBorders>
              <w:left w:val="single" w:sz="4" w:space="0" w:color="629DD1"/>
            </w:tcBorders>
            <w:shd w:val="clear" w:color="auto" w:fill="DEEAF6"/>
          </w:tcPr>
          <w:p w14:paraId="10BE62F7" w14:textId="5E7B1253" w:rsidR="00C65ACE" w:rsidRPr="00A00250" w:rsidRDefault="00B43E0A"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0086BC39" w14:textId="77777777" w:rsidTr="00B43E0A">
        <w:trPr>
          <w:cnfStyle w:val="000000100000" w:firstRow="0" w:lastRow="0" w:firstColumn="0" w:lastColumn="0" w:oddVBand="0" w:evenVBand="0" w:oddHBand="1" w:evenHBand="0" w:firstRowFirstColumn="0" w:firstRowLastColumn="0" w:lastRowFirstColumn="0" w:lastRowLastColumn="0"/>
          <w:trHeight w:val="2840"/>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31597673" w14:textId="6630AEF0"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3803991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2945FC57"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60870D7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2257A69"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6581A593"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2DB4444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3DC39C76"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4B954564"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1B2F844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96E14F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25E1DB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427F9401"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31C0B39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21ECDE0A"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30135430"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1BE4A073"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78F4EC8E"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021ED06" w14:textId="77777777" w:rsidR="00C65ACE" w:rsidRPr="00A00250" w:rsidRDefault="00C65AC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408ED174"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06138D"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7E28DBD7" w14:textId="376B0F09"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มีการวิเคราะห์และกำหนดรายการข้อมูลสารสนเทศและตัววัดที่สำคัญเพื่อใช้ประกอบการตัดสินใจเชิงยุทธศาสตร์ กำกับติดตามการดำเนินงานในระดับองค์การ </w:t>
            </w:r>
            <w:r w:rsidR="00B43E0A" w:rsidRPr="00A00250">
              <w:rPr>
                <w:rFonts w:ascii="TH SarabunPSK" w:hAnsi="TH SarabunPSK" w:cs="TH SarabunPSK"/>
                <w:sz w:val="28"/>
                <w:cs/>
              </w:rPr>
              <w:br/>
            </w:r>
            <w:r w:rsidRPr="00A00250">
              <w:rPr>
                <w:rFonts w:ascii="TH SarabunPSK" w:hAnsi="TH SarabunPSK" w:cs="TH SarabunPSK"/>
                <w:sz w:val="28"/>
                <w:cs/>
              </w:rPr>
              <w:t>จนถึงระดับปฏิบัติการ</w:t>
            </w:r>
          </w:p>
        </w:tc>
      </w:tr>
      <w:tr w:rsidR="00C65ACE" w:rsidRPr="00A00250" w14:paraId="6EC9EFA0" w14:textId="77777777" w:rsidTr="00B43E0A">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4BEF8696"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3F0B04F5"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4C9EF7E"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1F568FF" w14:textId="212C9B8C"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มีการนำระบบเทคโนโลยีดิจิทัล</w:t>
            </w:r>
            <w:r w:rsidR="00B43E0A" w:rsidRPr="00A00250">
              <w:rPr>
                <w:rFonts w:ascii="TH SarabunPSK" w:hAnsi="TH SarabunPSK" w:cs="TH SarabunPSK"/>
                <w:sz w:val="28"/>
                <w:cs/>
              </w:rPr>
              <w:br/>
            </w:r>
            <w:r w:rsidRPr="00A00250">
              <w:rPr>
                <w:rFonts w:ascii="TH SarabunPSK" w:hAnsi="TH SarabunPSK" w:cs="TH SarabunPSK"/>
                <w:sz w:val="28"/>
                <w:cs/>
              </w:rPr>
              <w:t xml:space="preserve">ในการรวบรวม ประมวลผล </w:t>
            </w:r>
            <w:r w:rsidR="002D17E8" w:rsidRPr="00A00250">
              <w:rPr>
                <w:rFonts w:ascii="TH SarabunPSK" w:hAnsi="TH SarabunPSK" w:cs="TH SarabunPSK"/>
                <w:sz w:val="28"/>
                <w:cs/>
              </w:rPr>
              <w:br/>
            </w:r>
            <w:r w:rsidRPr="00A00250">
              <w:rPr>
                <w:rFonts w:ascii="TH SarabunPSK" w:hAnsi="TH SarabunPSK" w:cs="TH SarabunPSK"/>
                <w:sz w:val="28"/>
                <w:cs/>
              </w:rPr>
              <w:t>และนำเสนอข้อมูลสารสนเทศ</w:t>
            </w:r>
          </w:p>
        </w:tc>
      </w:tr>
    </w:tbl>
    <w:p w14:paraId="62C62712" w14:textId="77777777" w:rsidR="007C5EAB" w:rsidRPr="00A00250" w:rsidRDefault="007C5EAB" w:rsidP="002317E4">
      <w:pPr>
        <w:spacing w:after="0" w:line="276" w:lineRule="auto"/>
        <w:rPr>
          <w:rFonts w:ascii="TH SarabunPSK" w:eastAsia="Times New Roman" w:hAnsi="TH SarabunPSK" w:cs="TH SarabunPSK"/>
          <w:b/>
          <w:bCs/>
          <w:sz w:val="36"/>
          <w:szCs w:val="36"/>
        </w:rPr>
      </w:pPr>
    </w:p>
    <w:p w14:paraId="16A15247"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77869087"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02442B48"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1E1EC2CF"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112D5349"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55A31131" w14:textId="77777777" w:rsidR="00B43E0A" w:rsidRPr="00A00250" w:rsidRDefault="00B43E0A" w:rsidP="002317E4">
      <w:pPr>
        <w:spacing w:after="0" w:line="276" w:lineRule="auto"/>
        <w:rPr>
          <w:rFonts w:ascii="TH SarabunPSK" w:eastAsia="Times New Roman" w:hAnsi="TH SarabunPSK" w:cs="TH SarabunPSK"/>
          <w:b/>
          <w:bCs/>
          <w:sz w:val="36"/>
          <w:szCs w:val="36"/>
          <w:cs/>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C65ACE" w:rsidRPr="00A00250" w14:paraId="09A78131"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0201D81C" w14:textId="4A0C8E61"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4.1.2 มีการวิเคราะห์ข้อมูลสารสนเทศและตัววัดที่สำคัญเพื่อการทบทวนผลการดำเนินงาน แก้ไขปัญหาและปรับปรุงกระบวนการทำงาน และสนับสนุนการตัดสินใจ</w:t>
            </w:r>
          </w:p>
        </w:tc>
        <w:tc>
          <w:tcPr>
            <w:tcW w:w="3827" w:type="dxa"/>
            <w:gridSpan w:val="2"/>
            <w:tcBorders>
              <w:left w:val="single" w:sz="4" w:space="0" w:color="629DD1"/>
            </w:tcBorders>
            <w:shd w:val="clear" w:color="auto" w:fill="DEEAF6"/>
          </w:tcPr>
          <w:p w14:paraId="1BCC5A0E" w14:textId="5DE35F09" w:rsidR="00C65ACE" w:rsidRPr="00A00250" w:rsidRDefault="00B43E0A"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5E983631"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7A13DE75" w14:textId="3A4D5FE7"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74A2E68" w14:textId="77777777" w:rsidR="00C65ACE" w:rsidRPr="00A00250" w:rsidRDefault="00C65AC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23E32805"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C83124B"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B61B637" w14:textId="7B50A577"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มีการวิเคราะห์ทบทวนข้อมูลสารสนเทศและตัววัดเพื่อประกอบการตัดสินใจ</w:t>
            </w:r>
          </w:p>
        </w:tc>
      </w:tr>
      <w:tr w:rsidR="00C65ACE" w:rsidRPr="00A00250" w14:paraId="4878AA5B" w14:textId="77777777" w:rsidTr="00B43E0A">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2B1BD51C"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732508DB"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5CB6D9C" w14:textId="6ED1BFC1"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4838DCBA" w14:textId="5216E83E"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มีการนำเทคโนโลยีและเครื่องมือการวิเคราะห์และประมวลผลข้อมูลขนาดใหญ่เพื่อการทบทวนผล </w:t>
            </w:r>
            <w:r w:rsidR="00B43E0A" w:rsidRPr="00A00250">
              <w:rPr>
                <w:rFonts w:ascii="TH SarabunPSK" w:hAnsi="TH SarabunPSK" w:cs="TH SarabunPSK"/>
                <w:sz w:val="28"/>
                <w:cs/>
              </w:rPr>
              <w:br/>
            </w:r>
            <w:r w:rsidRPr="00A00250">
              <w:rPr>
                <w:rFonts w:ascii="TH SarabunPSK" w:hAnsi="TH SarabunPSK" w:cs="TH SarabunPSK"/>
                <w:sz w:val="28"/>
                <w:cs/>
              </w:rPr>
              <w:t>การดำเนินงาน หาสาเหตุของปัญหา</w:t>
            </w:r>
          </w:p>
        </w:tc>
      </w:tr>
      <w:tr w:rsidR="00C65ACE" w:rsidRPr="00A00250" w14:paraId="666BBAF1"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44781EC6"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44A9F590"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F417309" w14:textId="473E6A35"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1CE709B2" w14:textId="35D3D013"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มีการเปรียบเทียบหรือเทียบเคียงข้อมูลผลการดำเนินงานกับคู่แข่ง</w:t>
            </w:r>
            <w:r w:rsidR="00B43E0A" w:rsidRPr="00A00250">
              <w:rPr>
                <w:rFonts w:ascii="TH SarabunPSK" w:hAnsi="TH SarabunPSK" w:cs="TH SarabunPSK"/>
                <w:sz w:val="28"/>
                <w:cs/>
              </w:rPr>
              <w:br/>
            </w:r>
            <w:r w:rsidRPr="00A00250">
              <w:rPr>
                <w:rFonts w:ascii="TH SarabunPSK" w:hAnsi="TH SarabunPSK" w:cs="TH SarabunPSK"/>
                <w:sz w:val="28"/>
                <w:cs/>
              </w:rPr>
              <w:t>หรือคู่เทียบที่สำคัญเพื่อประกอบ</w:t>
            </w:r>
            <w:r w:rsidR="00B43E0A" w:rsidRPr="00A00250">
              <w:rPr>
                <w:rFonts w:ascii="TH SarabunPSK" w:hAnsi="TH SarabunPSK" w:cs="TH SarabunPSK"/>
                <w:sz w:val="28"/>
                <w:cs/>
              </w:rPr>
              <w:br/>
            </w:r>
            <w:r w:rsidRPr="00A00250">
              <w:rPr>
                <w:rFonts w:ascii="TH SarabunPSK" w:hAnsi="TH SarabunPSK" w:cs="TH SarabunPSK"/>
                <w:sz w:val="28"/>
                <w:cs/>
              </w:rPr>
              <w:t xml:space="preserve">การตัดสินใจ </w:t>
            </w:r>
            <w:r w:rsidRPr="00A00250">
              <w:rPr>
                <w:rFonts w:ascii="TH SarabunPSK" w:hAnsi="TH SarabunPSK" w:cs="TH SarabunPSK"/>
                <w:b/>
                <w:bCs/>
                <w:sz w:val="28"/>
                <w:cs/>
              </w:rPr>
              <w:t>*</w:t>
            </w:r>
          </w:p>
        </w:tc>
      </w:tr>
      <w:tr w:rsidR="00C65ACE" w:rsidRPr="00A00250" w14:paraId="6B2A409C" w14:textId="77777777" w:rsidTr="00B43E0A">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3E56A31C"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1DA36CC0"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CBC4E67" w14:textId="218FB8E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F18881A" w14:textId="2C5E1D0E"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มีการวิเคราะห์และคาดการณ์สถานการณ์ความเปลี่ยนแปลงและแนวโน้มที่อาจจะเกิดขึ้นในอนาคต</w:t>
            </w:r>
            <w:r w:rsidR="00B43E0A" w:rsidRPr="00A00250">
              <w:rPr>
                <w:rFonts w:ascii="TH SarabunPSK" w:hAnsi="TH SarabunPSK" w:cs="TH SarabunPSK"/>
                <w:sz w:val="28"/>
                <w:cs/>
              </w:rPr>
              <w:br/>
            </w:r>
            <w:r w:rsidRPr="00A00250">
              <w:rPr>
                <w:rFonts w:ascii="TH SarabunPSK" w:hAnsi="TH SarabunPSK" w:cs="TH SarabunPSK"/>
                <w:sz w:val="28"/>
                <w:cs/>
              </w:rPr>
              <w:t>ที่ได้รับจากข้อมูลสารสนเทศและ</w:t>
            </w:r>
            <w:r w:rsidR="00B43E0A" w:rsidRPr="00A00250">
              <w:rPr>
                <w:rFonts w:ascii="TH SarabunPSK" w:hAnsi="TH SarabunPSK" w:cs="TH SarabunPSK"/>
                <w:sz w:val="28"/>
                <w:cs/>
              </w:rPr>
              <w:br/>
            </w:r>
            <w:r w:rsidRPr="00A00250">
              <w:rPr>
                <w:rFonts w:ascii="TH SarabunPSK" w:eastAsiaTheme="minorHAnsi" w:hAnsi="TH SarabunPSK" w:cs="TH SarabunPSK"/>
                <w:kern w:val="2"/>
                <w:sz w:val="28"/>
                <w:cs/>
                <w14:ligatures w14:val="standardContextual"/>
              </w:rPr>
              <w:t xml:space="preserve">ตัววัดที่สำคัญ </w:t>
            </w:r>
            <w:r w:rsidRPr="00A00250">
              <w:rPr>
                <w:rFonts w:ascii="TH SarabunPSK" w:eastAsiaTheme="minorHAnsi" w:hAnsi="TH SarabunPSK" w:cs="TH SarabunPSK"/>
                <w:b/>
                <w:bCs/>
                <w:kern w:val="2"/>
                <w:sz w:val="28"/>
                <w:cs/>
                <w14:ligatures w14:val="standardContextual"/>
              </w:rPr>
              <w:t>*</w:t>
            </w:r>
          </w:p>
        </w:tc>
      </w:tr>
      <w:tr w:rsidR="00C65ACE" w:rsidRPr="00A00250" w14:paraId="08874EF4"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063EA51"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6420EA35"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DC5E9B7"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0CA3F1FE" w14:textId="1C0BC272"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5) มีการสร้างนวัตกรรมใหม่เกี่ยวกับแนวคิดการแก้ไขปัญหา ปรับปรุงกระบวนการทำงานจากการวิเคราะห์ทบทวนข้อมูลสารสนเทศและตัวชี้วัด</w:t>
            </w:r>
            <w:r w:rsidR="00B43E0A" w:rsidRPr="00A00250">
              <w:rPr>
                <w:rFonts w:ascii="TH SarabunPSK" w:hAnsi="TH SarabunPSK" w:cs="TH SarabunPSK"/>
                <w:sz w:val="28"/>
                <w:cs/>
              </w:rPr>
              <w:br/>
            </w:r>
            <w:r w:rsidRPr="00A00250">
              <w:rPr>
                <w:rFonts w:ascii="TH SarabunPSK" w:hAnsi="TH SarabunPSK" w:cs="TH SarabunPSK"/>
                <w:sz w:val="28"/>
                <w:cs/>
              </w:rPr>
              <w:t xml:space="preserve">ที่สำคัญ </w:t>
            </w:r>
            <w:r w:rsidRPr="00A00250">
              <w:rPr>
                <w:rFonts w:ascii="TH SarabunPSK" w:hAnsi="TH SarabunPSK" w:cs="TH SarabunPSK"/>
                <w:b/>
                <w:bCs/>
                <w:sz w:val="28"/>
                <w:cs/>
              </w:rPr>
              <w:t>*</w:t>
            </w:r>
          </w:p>
        </w:tc>
      </w:tr>
    </w:tbl>
    <w:p w14:paraId="6EBA7405"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07B7E86C" w14:textId="27A8217D"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Pr="00A00250">
        <w:rPr>
          <w:rFonts w:ascii="TH SarabunPSK" w:hAnsi="TH SarabunPSK" w:cs="TH SarabunPSK"/>
          <w:sz w:val="28"/>
          <w:cs/>
        </w:rPr>
        <w:t>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55C319B"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CE7CDE4"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53D281B6" w14:textId="2362FD9C"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4DC713CF"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694FCD3B"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358132E4" w14:textId="78198DC0"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Pr="00A00250">
        <w:rPr>
          <w:rFonts w:ascii="TH SarabunPSK" w:hAnsi="TH SarabunPSK" w:cs="TH SarabunPSK"/>
          <w:sz w:val="28"/>
          <w:cs/>
        </w:rPr>
        <w:t>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5</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88A223B"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A5501D1" w14:textId="77777777" w:rsidR="00C65ACE" w:rsidRPr="00A00250" w:rsidRDefault="00C65ACE" w:rsidP="002317E4">
      <w:pPr>
        <w:spacing w:after="0" w:line="276" w:lineRule="auto"/>
        <w:rPr>
          <w:rFonts w:ascii="TH SarabunPSK" w:eastAsia="Times New Roman" w:hAnsi="TH SarabunPSK" w:cs="TH SarabunPSK"/>
          <w:b/>
          <w:bCs/>
          <w:sz w:val="36"/>
          <w:szCs w:val="36"/>
        </w:rPr>
      </w:pPr>
    </w:p>
    <w:p w14:paraId="115E3F80" w14:textId="77777777" w:rsidR="000B1343" w:rsidRPr="00A00250" w:rsidRDefault="000B1343" w:rsidP="002317E4">
      <w:pPr>
        <w:spacing w:after="0" w:line="276" w:lineRule="auto"/>
        <w:rPr>
          <w:rFonts w:ascii="TH SarabunPSK" w:eastAsia="Times New Roman" w:hAnsi="TH SarabunPSK" w:cs="TH SarabunPSK"/>
          <w:b/>
          <w:bCs/>
          <w:sz w:val="36"/>
          <w:szCs w:val="36"/>
        </w:rPr>
      </w:pPr>
    </w:p>
    <w:p w14:paraId="18D9B0AF" w14:textId="77777777" w:rsidR="00DF47EE" w:rsidRPr="00A00250" w:rsidRDefault="00DF47EE" w:rsidP="002317E4">
      <w:pPr>
        <w:spacing w:after="0" w:line="276" w:lineRule="auto"/>
        <w:rPr>
          <w:rFonts w:ascii="TH SarabunPSK" w:eastAsia="Times New Roman" w:hAnsi="TH SarabunPSK" w:cs="TH SarabunPSK"/>
          <w:b/>
          <w:bCs/>
          <w:sz w:val="36"/>
          <w:szCs w:val="36"/>
          <w:cs/>
        </w:rPr>
      </w:pPr>
    </w:p>
    <w:p w14:paraId="07211E76" w14:textId="26971B4C" w:rsidR="00C65ACE" w:rsidRPr="00A00250" w:rsidRDefault="00C65ACE" w:rsidP="00B43E0A">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4.2 การบริหารจัดการข้อมูล สารสนเทศ การดูแล ความเสี่ยงด้านข้อมูลและระบบความมั่นคงทางไซเบอร์</w:t>
      </w:r>
    </w:p>
    <w:tbl>
      <w:tblPr>
        <w:tblStyle w:val="GridTable4-Accent21"/>
        <w:tblW w:w="9923" w:type="dxa"/>
        <w:tblInd w:w="-5" w:type="dxa"/>
        <w:tblLayout w:type="fixed"/>
        <w:tblLook w:val="04A0" w:firstRow="1" w:lastRow="0" w:firstColumn="1" w:lastColumn="0" w:noHBand="0" w:noVBand="1"/>
      </w:tblPr>
      <w:tblGrid>
        <w:gridCol w:w="5954"/>
        <w:gridCol w:w="851"/>
        <w:gridCol w:w="3118"/>
      </w:tblGrid>
      <w:tr w:rsidR="00C65ACE" w:rsidRPr="00A00250" w14:paraId="387D2111"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C9A5130" w14:textId="008B9592"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4.2.1 มีการบริหารจัดการข้อมูลและสารสนเทศให้มีคุณภาพและ</w:t>
            </w:r>
            <w:r w:rsidR="005D1CE9" w:rsidRPr="00A00250">
              <w:rPr>
                <w:rFonts w:ascii="TH SarabunPSK" w:hAnsi="TH SarabunPSK" w:cs="TH SarabunPSK"/>
                <w:color w:val="auto"/>
                <w:spacing w:val="-6"/>
                <w:sz w:val="28"/>
              </w:rPr>
              <w:br/>
            </w:r>
            <w:r w:rsidRPr="00A00250">
              <w:rPr>
                <w:rFonts w:ascii="TH SarabunPSK" w:hAnsi="TH SarabunPSK" w:cs="TH SarabunPSK"/>
                <w:color w:val="auto"/>
                <w:spacing w:val="-6"/>
                <w:sz w:val="28"/>
                <w:cs/>
              </w:rPr>
              <w:t>พร้อมใช้งาน</w:t>
            </w:r>
          </w:p>
        </w:tc>
        <w:tc>
          <w:tcPr>
            <w:tcW w:w="3969" w:type="dxa"/>
            <w:gridSpan w:val="2"/>
            <w:tcBorders>
              <w:left w:val="single" w:sz="4" w:space="0" w:color="629DD1"/>
            </w:tcBorders>
            <w:shd w:val="clear" w:color="auto" w:fill="DEEAF6"/>
          </w:tcPr>
          <w:p w14:paraId="67295A61" w14:textId="660B1E05" w:rsidR="00C65ACE" w:rsidRPr="00A00250" w:rsidRDefault="00B43E0A"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21866FEA" w14:textId="77777777" w:rsidTr="00B43E0A">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336A5D3F" w14:textId="4F702514"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5F9154F9" w14:textId="77777777" w:rsidR="00C65ACE" w:rsidRPr="00A00250" w:rsidRDefault="00C65ACE" w:rsidP="002317E4">
            <w:pPr>
              <w:spacing w:line="276" w:lineRule="auto"/>
              <w:jc w:val="center"/>
              <w:rPr>
                <w:rFonts w:ascii="TH SarabunPSK" w:hAnsi="TH SarabunPSK" w:cs="TH SarabunPSK"/>
                <w:b w:val="0"/>
                <w:bCs w:val="0"/>
                <w:i/>
                <w:iCs/>
                <w:color w:val="FF0000"/>
                <w:spacing w:val="-6"/>
                <w:sz w:val="24"/>
                <w:szCs w:val="24"/>
              </w:rPr>
            </w:pPr>
          </w:p>
          <w:p w14:paraId="6F6D029D"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74200AB"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DB9A418"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747B2F7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1CDC13CA"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DE9C460"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AC9E9F5"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0899EB74"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609D1BE"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508EDD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1F8F8BE"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3D5D0410"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092E1D88"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59198B3"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2A7934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6678A9E4"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16D0313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9015CA8"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B0FE807"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6C063F3"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F871BD1"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12880C16" w14:textId="77777777" w:rsidR="00B43E0A" w:rsidRPr="00A00250" w:rsidRDefault="00B43E0A" w:rsidP="002317E4">
            <w:pPr>
              <w:spacing w:line="276" w:lineRule="auto"/>
              <w:jc w:val="center"/>
              <w:rPr>
                <w:rFonts w:ascii="TH SarabunPSK" w:hAnsi="TH SarabunPSK" w:cs="TH SarabunPSK"/>
                <w:i/>
                <w:iCs/>
                <w:color w:val="FF0000"/>
                <w:spacing w:val="-6"/>
                <w:sz w:val="24"/>
                <w:szCs w:val="24"/>
                <w:cs/>
              </w:rPr>
            </w:pPr>
          </w:p>
        </w:tc>
        <w:tc>
          <w:tcPr>
            <w:tcW w:w="851" w:type="dxa"/>
            <w:tcBorders>
              <w:top w:val="single" w:sz="4" w:space="0" w:color="629DD1"/>
            </w:tcBorders>
            <w:shd w:val="clear" w:color="auto" w:fill="auto"/>
          </w:tcPr>
          <w:p w14:paraId="08446570"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F42B11"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8" w:type="dxa"/>
            <w:tcBorders>
              <w:top w:val="single" w:sz="4" w:space="0" w:color="629DD1"/>
            </w:tcBorders>
            <w:shd w:val="clear" w:color="auto" w:fill="auto"/>
          </w:tcPr>
          <w:p w14:paraId="2C24F98D" w14:textId="35ED7470"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มีแนวทางวิธีการในการตรวจสอบความถูกต้องของข้อมูลสารสนเทศ</w:t>
            </w:r>
            <w:r w:rsidR="00B43E0A" w:rsidRPr="00A00250">
              <w:rPr>
                <w:rFonts w:ascii="TH SarabunPSK" w:hAnsi="TH SarabunPSK" w:cs="TH SarabunPSK"/>
                <w:sz w:val="28"/>
                <w:cs/>
              </w:rPr>
              <w:br/>
            </w:r>
            <w:r w:rsidRPr="00A00250">
              <w:rPr>
                <w:rFonts w:ascii="TH SarabunPSK" w:hAnsi="TH SarabunPSK" w:cs="TH SarabunPSK"/>
                <w:sz w:val="28"/>
                <w:cs/>
              </w:rPr>
              <w:t>ที่สำคัญขององค์การ</w:t>
            </w:r>
          </w:p>
        </w:tc>
      </w:tr>
      <w:tr w:rsidR="00C65ACE" w:rsidRPr="00A00250" w14:paraId="7D3E4D5A" w14:textId="77777777" w:rsidTr="00B43E0A">
        <w:trPr>
          <w:trHeight w:val="2826"/>
        </w:trPr>
        <w:tc>
          <w:tcPr>
            <w:cnfStyle w:val="001000000000" w:firstRow="0" w:lastRow="0" w:firstColumn="1" w:lastColumn="0" w:oddVBand="0" w:evenVBand="0" w:oddHBand="0" w:evenHBand="0" w:firstRowFirstColumn="0" w:firstRowLastColumn="0" w:lastRowFirstColumn="0" w:lastRowLastColumn="0"/>
            <w:tcW w:w="5954" w:type="dxa"/>
            <w:vMerge/>
          </w:tcPr>
          <w:p w14:paraId="1937E8D1"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1" w:type="dxa"/>
            <w:tcBorders>
              <w:top w:val="single" w:sz="4" w:space="0" w:color="629DD1"/>
            </w:tcBorders>
            <w:shd w:val="clear" w:color="auto" w:fill="DAE9F7" w:themeFill="text2" w:themeFillTint="1A"/>
          </w:tcPr>
          <w:p w14:paraId="69401D1D"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0EB6BD3" w14:textId="5BA9D9CB"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8" w:type="dxa"/>
            <w:tcBorders>
              <w:top w:val="single" w:sz="4" w:space="0" w:color="629DD1"/>
            </w:tcBorders>
            <w:shd w:val="clear" w:color="auto" w:fill="DAE9F7" w:themeFill="text2" w:themeFillTint="1A"/>
          </w:tcPr>
          <w:p w14:paraId="32944596" w14:textId="0A16BC79"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มีรูปแบบของข้อมูลที่มีความพร้อมสำหรับการจัดส่งหรือเชื่อมโยงกับหน่วยงานอื่น (</w:t>
            </w:r>
            <w:r w:rsidRPr="00A00250">
              <w:rPr>
                <w:rFonts w:ascii="TH SarabunPSK" w:hAnsi="TH SarabunPSK" w:cs="TH SarabunPSK"/>
                <w:sz w:val="28"/>
              </w:rPr>
              <w:t>Data Integration)</w:t>
            </w:r>
            <w:r w:rsidR="00B43E0A" w:rsidRPr="00A00250">
              <w:rPr>
                <w:rFonts w:ascii="TH SarabunPSK" w:hAnsi="TH SarabunPSK" w:cs="TH SarabunPSK"/>
                <w:sz w:val="28"/>
                <w:cs/>
              </w:rPr>
              <w:br/>
            </w:r>
            <w:r w:rsidRPr="00A00250">
              <w:rPr>
                <w:rFonts w:ascii="TH SarabunPSK" w:hAnsi="TH SarabunPSK" w:cs="TH SarabunPSK"/>
                <w:sz w:val="28"/>
                <w:cs/>
              </w:rPr>
              <w:t>ตามประเภท รูปแบบ และมาตรฐานของข้อมูลที่กำหนดไว้</w:t>
            </w:r>
          </w:p>
        </w:tc>
      </w:tr>
      <w:tr w:rsidR="00C65ACE" w:rsidRPr="00A00250" w14:paraId="4B36ADBF"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3D8027BE"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1" w:type="dxa"/>
            <w:tcBorders>
              <w:top w:val="single" w:sz="4" w:space="0" w:color="629DD1"/>
            </w:tcBorders>
            <w:shd w:val="clear" w:color="auto" w:fill="auto"/>
          </w:tcPr>
          <w:p w14:paraId="788185A7"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BF14B82"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8" w:type="dxa"/>
            <w:tcBorders>
              <w:top w:val="single" w:sz="4" w:space="0" w:color="629DD1"/>
            </w:tcBorders>
            <w:shd w:val="clear" w:color="auto" w:fill="auto"/>
          </w:tcPr>
          <w:p w14:paraId="12EA8D2D" w14:textId="5589A5CD"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มีการเปิดเผยเชื่อมโยงข้อมูล</w:t>
            </w:r>
            <w:r w:rsidR="002D17E8" w:rsidRPr="00A00250">
              <w:rPr>
                <w:rFonts w:ascii="TH SarabunPSK" w:hAnsi="TH SarabunPSK" w:cs="TH SarabunPSK"/>
                <w:sz w:val="28"/>
                <w:cs/>
              </w:rPr>
              <w:br/>
            </w:r>
            <w:r w:rsidRPr="00A00250">
              <w:rPr>
                <w:rFonts w:ascii="TH SarabunPSK" w:hAnsi="TH SarabunPSK" w:cs="TH SarabunPSK"/>
                <w:sz w:val="28"/>
                <w:cs/>
              </w:rPr>
              <w:t>สู่ภาครัฐประชาชน</w:t>
            </w:r>
            <w:r w:rsidR="002A0BB9" w:rsidRPr="00A00250">
              <w:rPr>
                <w:rFonts w:ascii="TH SarabunPSK" w:hAnsi="TH SarabunPSK" w:cs="TH SarabunPSK"/>
                <w:sz w:val="28"/>
                <w:cs/>
              </w:rPr>
              <w:t xml:space="preserve"> </w:t>
            </w:r>
            <w:r w:rsidRPr="00A00250">
              <w:rPr>
                <w:rFonts w:ascii="TH SarabunPSK" w:hAnsi="TH SarabunPSK" w:cs="TH SarabunPSK"/>
                <w:sz w:val="28"/>
                <w:cs/>
              </w:rPr>
              <w:t>(</w:t>
            </w:r>
            <w:r w:rsidRPr="00A00250">
              <w:rPr>
                <w:rFonts w:ascii="TH SarabunPSK" w:hAnsi="TH SarabunPSK" w:cs="TH SarabunPSK"/>
                <w:sz w:val="28"/>
              </w:rPr>
              <w:t>Open</w:t>
            </w:r>
            <w:r w:rsidR="002A0BB9" w:rsidRPr="00A00250">
              <w:rPr>
                <w:rFonts w:ascii="TH SarabunPSK" w:hAnsi="TH SarabunPSK" w:cs="TH SarabunPSK"/>
                <w:sz w:val="28"/>
              </w:rPr>
              <w:t xml:space="preserve"> </w:t>
            </w:r>
            <w:r w:rsidRPr="00A00250">
              <w:rPr>
                <w:rFonts w:ascii="TH SarabunPSK" w:hAnsi="TH SarabunPSK" w:cs="TH SarabunPSK"/>
                <w:sz w:val="28"/>
              </w:rPr>
              <w:t xml:space="preserve">Data) </w:t>
            </w:r>
            <w:r w:rsidR="00B43E0A" w:rsidRPr="00A00250">
              <w:rPr>
                <w:rFonts w:ascii="TH SarabunPSK" w:hAnsi="TH SarabunPSK" w:cs="TH SarabunPSK"/>
                <w:sz w:val="28"/>
                <w:cs/>
              </w:rPr>
              <w:br/>
            </w:r>
            <w:r w:rsidRPr="00A00250">
              <w:rPr>
                <w:rFonts w:ascii="TH SarabunPSK" w:hAnsi="TH SarabunPSK" w:cs="TH SarabunPSK"/>
                <w:sz w:val="28"/>
                <w:cs/>
              </w:rPr>
              <w:t xml:space="preserve">ตามรูปแบบและมาตรฐานที่กำหนดไว้ </w:t>
            </w:r>
            <w:r w:rsidRPr="00A00250">
              <w:rPr>
                <w:rFonts w:ascii="TH SarabunPSK" w:hAnsi="TH SarabunPSK" w:cs="TH SarabunPSK"/>
                <w:b/>
                <w:bCs/>
                <w:sz w:val="28"/>
                <w:cs/>
              </w:rPr>
              <w:t>*</w:t>
            </w:r>
          </w:p>
        </w:tc>
      </w:tr>
    </w:tbl>
    <w:p w14:paraId="463DB6EF" w14:textId="77777777" w:rsidR="00C65ACE" w:rsidRPr="00A00250" w:rsidRDefault="00C65ACE" w:rsidP="002317E4">
      <w:pPr>
        <w:spacing w:after="0" w:line="276" w:lineRule="auto"/>
        <w:rPr>
          <w:rFonts w:ascii="TH SarabunPSK" w:eastAsia="Times New Roman" w:hAnsi="TH SarabunPSK" w:cs="TH SarabunPSK"/>
          <w:b/>
          <w:bCs/>
          <w:sz w:val="36"/>
          <w:szCs w:val="36"/>
        </w:rPr>
      </w:pPr>
    </w:p>
    <w:p w14:paraId="091D0F53" w14:textId="0A904C5A"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70CBA78" w14:textId="3AE1AB62"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6EB76E0D"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3C945822"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54E84EA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708EDF67"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C65ACE" w:rsidRPr="00A00250" w14:paraId="6432A4AB" w14:textId="77777777" w:rsidTr="005D1CE9">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7F72FE7" w14:textId="3F87289A"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4.2.2 มีการจัดการด้านความมั่นคงปลอดภัยทางไซเบอร์และความเสี่ยง</w:t>
            </w:r>
            <w:r w:rsidR="005D1CE9"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ด้านข้อมูลอย่างมีประสิทธิผล</w:t>
            </w:r>
          </w:p>
        </w:tc>
        <w:tc>
          <w:tcPr>
            <w:tcW w:w="3827" w:type="dxa"/>
            <w:gridSpan w:val="2"/>
            <w:tcBorders>
              <w:left w:val="single" w:sz="4" w:space="0" w:color="629DD1"/>
            </w:tcBorders>
            <w:shd w:val="clear" w:color="auto" w:fill="DEEAF6"/>
          </w:tcPr>
          <w:p w14:paraId="00F57914" w14:textId="4B8593C5" w:rsidR="00C65ACE" w:rsidRPr="00A00250" w:rsidRDefault="005D1CE9"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6A93D1ED" w14:textId="77777777" w:rsidTr="005D1CE9">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5E41B01" w14:textId="0E4D0C28"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CEBABDB" w14:textId="77777777" w:rsidR="00C65ACE" w:rsidRPr="00A00250" w:rsidRDefault="00C65ACE" w:rsidP="002317E4">
            <w:pPr>
              <w:spacing w:line="276" w:lineRule="auto"/>
              <w:jc w:val="center"/>
              <w:rPr>
                <w:rFonts w:ascii="TH SarabunPSK" w:hAnsi="TH SarabunPSK" w:cs="TH SarabunPSK"/>
                <w:b w:val="0"/>
                <w:bCs w:val="0"/>
                <w:i/>
                <w:iCs/>
                <w:color w:val="FF0000"/>
                <w:spacing w:val="-6"/>
                <w:sz w:val="24"/>
                <w:szCs w:val="24"/>
              </w:rPr>
            </w:pPr>
          </w:p>
          <w:p w14:paraId="3815CB78"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1F43287B"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D40721A"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74174089"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1306A1B"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2D739A39"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BB3DBDD"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27EE512A"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30BDF28"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3E27F732"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10480780"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62696785"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47CAD9E7"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EF306F6"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794ADBF5"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40BD9CB2"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1AEC9D01" w14:textId="77777777" w:rsidR="005D1CE9" w:rsidRPr="00A00250" w:rsidRDefault="005D1CE9"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024FE637"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E3F7DF5"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74CFFFC3" w14:textId="7C566C42" w:rsidR="00C65ACE"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มีการวิเคราะห์ ประเมินความเสี่ยงของระบบความปลอดภัยของข้อมูล</w:t>
            </w:r>
            <w:r w:rsidRPr="00A00250">
              <w:rPr>
                <w:rFonts w:ascii="TH SarabunPSK" w:eastAsiaTheme="minorHAnsi" w:hAnsi="TH SarabunPSK" w:cs="TH SarabunPSK"/>
                <w:kern w:val="2"/>
                <w:sz w:val="28"/>
                <w:cs/>
                <w14:ligatures w14:val="standardContextual"/>
              </w:rPr>
              <w:t>ทางไซเบอร์</w:t>
            </w:r>
          </w:p>
        </w:tc>
      </w:tr>
      <w:tr w:rsidR="00C65ACE" w:rsidRPr="00A00250" w14:paraId="4A6376D2" w14:textId="77777777" w:rsidTr="005D1CE9">
        <w:trPr>
          <w:trHeight w:val="1836"/>
        </w:trPr>
        <w:tc>
          <w:tcPr>
            <w:cnfStyle w:val="001000000000" w:firstRow="0" w:lastRow="0" w:firstColumn="1" w:lastColumn="0" w:oddVBand="0" w:evenVBand="0" w:oddHBand="0" w:evenHBand="0" w:firstRowFirstColumn="0" w:firstRowLastColumn="0" w:lastRowFirstColumn="0" w:lastRowLastColumn="0"/>
            <w:tcW w:w="5954" w:type="dxa"/>
            <w:vMerge/>
          </w:tcPr>
          <w:p w14:paraId="43E95521"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69739945"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2CBD472"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30A1CDDD" w14:textId="051FF309" w:rsidR="00C65ACE" w:rsidRPr="00A00250" w:rsidRDefault="00C65ACE"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w:t>
            </w:r>
            <w:r w:rsidR="00065A64" w:rsidRPr="00A00250">
              <w:rPr>
                <w:rFonts w:ascii="TH SarabunPSK" w:hAnsi="TH SarabunPSK" w:cs="TH SarabunPSK"/>
                <w:sz w:val="28"/>
                <w:cs/>
              </w:rPr>
              <w:t>มีการกำหนดและ บริหาร</w:t>
            </w:r>
            <w:r w:rsidR="002D17E8" w:rsidRPr="00A00250">
              <w:rPr>
                <w:rFonts w:ascii="TH SarabunPSK" w:hAnsi="TH SarabunPSK" w:cs="TH SarabunPSK"/>
                <w:sz w:val="28"/>
                <w:cs/>
              </w:rPr>
              <w:br/>
            </w:r>
            <w:r w:rsidR="00065A64" w:rsidRPr="00A00250">
              <w:rPr>
                <w:rFonts w:ascii="TH SarabunPSK" w:hAnsi="TH SarabunPSK" w:cs="TH SarabunPSK"/>
                <w:sz w:val="28"/>
                <w:cs/>
              </w:rPr>
              <w:t>ธรรมาภิบาลข้อมูลภาครัฐ</w:t>
            </w:r>
            <w:r w:rsidR="002D17E8" w:rsidRPr="00A00250">
              <w:rPr>
                <w:rFonts w:ascii="TH SarabunPSK" w:hAnsi="TH SarabunPSK" w:cs="TH SarabunPSK"/>
                <w:sz w:val="28"/>
                <w:cs/>
              </w:rPr>
              <w:br/>
            </w:r>
            <w:r w:rsidR="00065A64" w:rsidRPr="00A00250">
              <w:rPr>
                <w:rFonts w:ascii="TH SarabunPSK" w:hAnsi="TH SarabunPSK" w:cs="TH SarabunPSK"/>
                <w:sz w:val="28"/>
                <w:cs/>
              </w:rPr>
              <w:t>ที่เป็นไปตามมาตรฐานรัฐบาลดิจิทัลว่าด้วยกรอบธรรมภิบาลภาครัฐ</w:t>
            </w:r>
          </w:p>
        </w:tc>
      </w:tr>
      <w:tr w:rsidR="00065A64" w:rsidRPr="00A00250" w14:paraId="0A50CB0F" w14:textId="77777777" w:rsidTr="005D1CE9">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9398358"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auto"/>
          </w:tcPr>
          <w:p w14:paraId="1F408F1C"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E70B7A9" w14:textId="0ABEDB93"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2542AF6E" w14:textId="54B4B1CA" w:rsidR="00065A64"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มีการทบทวนและปรับปรุงระบบความปลอดภัย และมาตรการ</w:t>
            </w:r>
            <w:r w:rsidR="005D1CE9" w:rsidRPr="00A00250">
              <w:rPr>
                <w:rFonts w:ascii="TH SarabunPSK" w:hAnsi="TH SarabunPSK" w:cs="TH SarabunPSK"/>
                <w:sz w:val="28"/>
                <w:cs/>
              </w:rPr>
              <w:br/>
            </w:r>
            <w:r w:rsidRPr="00A00250">
              <w:rPr>
                <w:rFonts w:ascii="TH SarabunPSK" w:hAnsi="TH SarabunPSK" w:cs="TH SarabunPSK"/>
                <w:sz w:val="28"/>
                <w:cs/>
              </w:rPr>
              <w:t>การป้องกันภัย</w:t>
            </w:r>
            <w:r w:rsidRPr="00A00250">
              <w:rPr>
                <w:rFonts w:ascii="TH SarabunPSK" w:eastAsiaTheme="minorHAnsi" w:hAnsi="TH SarabunPSK" w:cs="TH SarabunPSK"/>
                <w:kern w:val="2"/>
                <w:sz w:val="28"/>
                <w:cs/>
                <w14:ligatures w14:val="standardContextual"/>
              </w:rPr>
              <w:t xml:space="preserve">ของฐานข้อมูลและระบบไซเบอร์ของส่วนราชการ </w:t>
            </w:r>
            <w:r w:rsidRPr="00A00250">
              <w:rPr>
                <w:rFonts w:ascii="TH SarabunPSK" w:eastAsiaTheme="minorHAnsi" w:hAnsi="TH SarabunPSK" w:cs="TH SarabunPSK"/>
                <w:b/>
                <w:bCs/>
                <w:kern w:val="2"/>
                <w:sz w:val="28"/>
                <w:cs/>
                <w14:ligatures w14:val="standardContextual"/>
              </w:rPr>
              <w:t>*</w:t>
            </w:r>
          </w:p>
        </w:tc>
      </w:tr>
      <w:tr w:rsidR="00C65ACE" w:rsidRPr="00A00250" w14:paraId="449B0C85" w14:textId="77777777" w:rsidTr="005D1CE9">
        <w:trPr>
          <w:trHeight w:val="1818"/>
        </w:trPr>
        <w:tc>
          <w:tcPr>
            <w:cnfStyle w:val="001000000000" w:firstRow="0" w:lastRow="0" w:firstColumn="1" w:lastColumn="0" w:oddVBand="0" w:evenVBand="0" w:oddHBand="0" w:evenHBand="0" w:firstRowFirstColumn="0" w:firstRowLastColumn="0" w:lastRowFirstColumn="0" w:lastRowLastColumn="0"/>
            <w:tcW w:w="5954" w:type="dxa"/>
            <w:vMerge/>
          </w:tcPr>
          <w:p w14:paraId="64D22077"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6C346EB0"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28740A3"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09C779DF" w14:textId="331579EF" w:rsidR="00C65ACE" w:rsidRPr="00A00250" w:rsidRDefault="00065A64"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มีระบบและตัววัดที่มีความไว</w:t>
            </w:r>
            <w:r w:rsidR="005D1CE9" w:rsidRPr="00A00250">
              <w:rPr>
                <w:rFonts w:ascii="TH SarabunPSK" w:hAnsi="TH SarabunPSK" w:cs="TH SarabunPSK"/>
                <w:sz w:val="28"/>
                <w:cs/>
              </w:rPr>
              <w:br/>
            </w:r>
            <w:r w:rsidRPr="00A00250">
              <w:rPr>
                <w:rFonts w:ascii="TH SarabunPSK" w:hAnsi="TH SarabunPSK" w:cs="TH SarabunPSK"/>
                <w:sz w:val="28"/>
                <w:cs/>
              </w:rPr>
              <w:t xml:space="preserve">ต่อการตรวจจับภัยจากระบบ </w:t>
            </w:r>
            <w:r w:rsidR="002D17E8" w:rsidRPr="00A00250">
              <w:rPr>
                <w:rFonts w:ascii="TH SarabunPSK" w:hAnsi="TH SarabunPSK" w:cs="TH SarabunPSK"/>
                <w:sz w:val="28"/>
                <w:cs/>
              </w:rPr>
              <w:br/>
            </w:r>
            <w:r w:rsidRPr="00A00250">
              <w:rPr>
                <w:rFonts w:ascii="TH SarabunPSK" w:hAnsi="TH SarabunPSK" w:cs="TH SarabunPSK"/>
                <w:sz w:val="28"/>
                <w:cs/>
              </w:rPr>
              <w:t xml:space="preserve">ไซเบอร์ที่อาจจะเกิดขึ้นจากผู้ใช้งานภายในและภายนอก </w:t>
            </w:r>
            <w:r w:rsidRPr="00A00250">
              <w:rPr>
                <w:rFonts w:ascii="TH SarabunPSK" w:hAnsi="TH SarabunPSK" w:cs="TH SarabunPSK"/>
                <w:b/>
                <w:bCs/>
                <w:sz w:val="28"/>
                <w:cs/>
              </w:rPr>
              <w:t>*</w:t>
            </w:r>
          </w:p>
        </w:tc>
      </w:tr>
    </w:tbl>
    <w:p w14:paraId="134CE347"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40264B76" w14:textId="2091AFF8" w:rsidR="00065A64" w:rsidRPr="00A00250" w:rsidRDefault="00065A64"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D1CE9"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5D1CE9" w:rsidRPr="00A00250">
        <w:rPr>
          <w:rFonts w:ascii="TH SarabunPSK" w:hAnsi="TH SarabunPSK" w:cs="TH SarabunPSK"/>
          <w:sz w:val="28"/>
          <w:cs/>
        </w:rPr>
        <w:t>....</w:t>
      </w:r>
      <w:r w:rsidRPr="00A00250">
        <w:rPr>
          <w:rFonts w:ascii="TH SarabunPSK" w:hAnsi="TH SarabunPSK" w:cs="TH SarabunPSK"/>
          <w:sz w:val="28"/>
        </w:rPr>
        <w:t>………</w:t>
      </w:r>
    </w:p>
    <w:p w14:paraId="1829C829"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00CC201"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6ED11325" w14:textId="44ECB092" w:rsidR="00065A64" w:rsidRPr="00A00250" w:rsidRDefault="00065A64"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D1CE9"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5D1CE9" w:rsidRPr="00A00250">
        <w:rPr>
          <w:rFonts w:ascii="TH SarabunPSK" w:hAnsi="TH SarabunPSK" w:cs="TH SarabunPSK"/>
          <w:sz w:val="28"/>
          <w:cs/>
        </w:rPr>
        <w:t>.....</w:t>
      </w:r>
      <w:r w:rsidRPr="00A00250">
        <w:rPr>
          <w:rFonts w:ascii="TH SarabunPSK" w:hAnsi="TH SarabunPSK" w:cs="TH SarabunPSK"/>
          <w:sz w:val="28"/>
        </w:rPr>
        <w:t>…</w:t>
      </w:r>
    </w:p>
    <w:p w14:paraId="001B51AA" w14:textId="147B84B3" w:rsidR="00065A64" w:rsidRPr="00A00250" w:rsidRDefault="00065A64"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6C044B2"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3C3B5DE0"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601EB364"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49A7D914"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739C35BC"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3541C8D7"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13D2A043" w14:textId="77777777" w:rsidR="002E0EF7" w:rsidRPr="00A00250" w:rsidRDefault="002E0EF7" w:rsidP="002317E4">
      <w:pPr>
        <w:spacing w:after="0" w:line="276" w:lineRule="auto"/>
        <w:jc w:val="center"/>
        <w:rPr>
          <w:rFonts w:ascii="TH SarabunPSK" w:eastAsia="Times New Roman" w:hAnsi="TH SarabunPSK" w:cs="TH SarabunPSK"/>
          <w:b/>
          <w:bCs/>
          <w:sz w:val="36"/>
          <w:szCs w:val="36"/>
        </w:rPr>
      </w:pPr>
    </w:p>
    <w:p w14:paraId="41FF77FA" w14:textId="77777777" w:rsidR="002E0EF7" w:rsidRPr="00A00250" w:rsidRDefault="002E0EF7" w:rsidP="002317E4">
      <w:pPr>
        <w:spacing w:after="0" w:line="276" w:lineRule="auto"/>
        <w:jc w:val="center"/>
        <w:rPr>
          <w:rFonts w:ascii="TH SarabunPSK" w:eastAsia="Times New Roman" w:hAnsi="TH SarabunPSK" w:cs="TH SarabunPSK"/>
          <w:b/>
          <w:bCs/>
          <w:sz w:val="36"/>
          <w:szCs w:val="36"/>
          <w:cs/>
        </w:rPr>
      </w:pPr>
    </w:p>
    <w:p w14:paraId="3318A480" w14:textId="41E740B5" w:rsidR="00065A64" w:rsidRPr="00A00250" w:rsidRDefault="00065A64" w:rsidP="005D1CE9">
      <w:pPr>
        <w:tabs>
          <w:tab w:val="left" w:pos="426"/>
        </w:tabs>
        <w:spacing w:after="200" w:line="276" w:lineRule="auto"/>
        <w:ind w:firstLine="142"/>
        <w:contextualSpacing/>
        <w:rPr>
          <w:rFonts w:ascii="TH SarabunPSK" w:eastAsia="Times New Roman" w:hAnsi="TH SarabunPSK" w:cs="TH SarabunPSK"/>
          <w:b/>
          <w:bCs/>
          <w:kern w:val="0"/>
          <w:sz w:val="32"/>
          <w:szCs w:val="32"/>
          <w:cs/>
          <w14:ligatures w14:val="none"/>
        </w:rPr>
      </w:pPr>
      <w:r w:rsidRPr="00A00250">
        <w:rPr>
          <w:rFonts w:ascii="TH SarabunPSK" w:eastAsia="Times New Roman" w:hAnsi="TH SarabunPSK" w:cs="TH SarabunPSK"/>
          <w:b/>
          <w:bCs/>
          <w:kern w:val="0"/>
          <w:sz w:val="32"/>
          <w:szCs w:val="32"/>
          <w:cs/>
          <w14:ligatures w14:val="none"/>
        </w:rPr>
        <w:lastRenderedPageBreak/>
        <w:t>4.3 การใช้องค์ความรู้ของส่วนราชการในการแก้ปัญหา เรียนรู้ และเพื่อพัฒนาส่วนราชการ</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065A64" w:rsidRPr="00A00250" w14:paraId="4399F1B8" w14:textId="77777777" w:rsidTr="005D1CE9">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36B8FC0" w14:textId="40216507" w:rsidR="00065A64" w:rsidRPr="00A00250" w:rsidRDefault="00065A64" w:rsidP="002317E4">
            <w:pPr>
              <w:spacing w:line="276" w:lineRule="auto"/>
              <w:rPr>
                <w:rFonts w:ascii="TH SarabunPSK" w:hAnsi="TH SarabunPSK" w:cs="TH SarabunPSK"/>
                <w:color w:val="auto"/>
                <w:spacing w:val="-6"/>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4.3.1 มีการใช้องค์ความรู้ในการแก้ไขปัญหา เรียนรู้ และพัฒนาส่วนราชการ และสะดวกแก่</w:t>
            </w:r>
            <w:r w:rsidRPr="00A00250">
              <w:rPr>
                <w:rFonts w:ascii="TH SarabunPSK" w:eastAsiaTheme="minorHAnsi" w:hAnsi="TH SarabunPSK" w:cs="TH SarabunPSK"/>
                <w:color w:val="auto"/>
                <w:spacing w:val="-6"/>
                <w:kern w:val="2"/>
                <w:sz w:val="28"/>
                <w:cs/>
                <w14:ligatures w14:val="standardContextual"/>
              </w:rPr>
              <w:t>ทุกกลุ่ม โดยมีการจัดการความรู้อย่างเป็นระบบ และเชื่อมโยง</w:t>
            </w:r>
            <w:r w:rsidR="005D1CE9" w:rsidRPr="00A00250">
              <w:rPr>
                <w:rFonts w:ascii="TH SarabunPSK" w:eastAsiaTheme="minorHAnsi" w:hAnsi="TH SarabunPSK" w:cs="TH SarabunPSK"/>
                <w:color w:val="auto"/>
                <w:spacing w:val="-6"/>
                <w:kern w:val="2"/>
                <w:sz w:val="28"/>
                <w14:ligatures w14:val="standardContextual"/>
              </w:rPr>
              <w:br/>
            </w:r>
            <w:r w:rsidRPr="00A00250">
              <w:rPr>
                <w:rFonts w:ascii="TH SarabunPSK" w:eastAsiaTheme="minorHAnsi" w:hAnsi="TH SarabunPSK" w:cs="TH SarabunPSK"/>
                <w:color w:val="auto"/>
                <w:spacing w:val="-6"/>
                <w:kern w:val="2"/>
                <w:sz w:val="28"/>
                <w:cs/>
                <w14:ligatures w14:val="standardContextual"/>
              </w:rPr>
              <w:t>องค์ความรู้และข้อมูลทั้งภายในและภายนอกองค์การเพื่อการแก้ไขปัญหาและ</w:t>
            </w:r>
            <w:r w:rsidR="005D1CE9" w:rsidRPr="00A00250">
              <w:rPr>
                <w:rFonts w:ascii="TH SarabunPSK" w:eastAsiaTheme="minorHAnsi" w:hAnsi="TH SarabunPSK" w:cs="TH SarabunPSK"/>
                <w:color w:val="auto"/>
                <w:spacing w:val="-6"/>
                <w:kern w:val="2"/>
                <w:sz w:val="28"/>
                <w14:ligatures w14:val="standardContextual"/>
              </w:rPr>
              <w:br/>
            </w:r>
            <w:r w:rsidRPr="00A00250">
              <w:rPr>
                <w:rFonts w:ascii="TH SarabunPSK" w:eastAsiaTheme="minorHAnsi" w:hAnsi="TH SarabunPSK" w:cs="TH SarabunPSK"/>
                <w:color w:val="auto"/>
                <w:spacing w:val="-6"/>
                <w:kern w:val="2"/>
                <w:sz w:val="28"/>
                <w:cs/>
                <w14:ligatures w14:val="standardContextual"/>
              </w:rPr>
              <w:t>สร้างนวัตกรรม</w:t>
            </w:r>
          </w:p>
        </w:tc>
        <w:tc>
          <w:tcPr>
            <w:tcW w:w="3827" w:type="dxa"/>
            <w:gridSpan w:val="2"/>
            <w:tcBorders>
              <w:left w:val="single" w:sz="4" w:space="0" w:color="629DD1"/>
            </w:tcBorders>
            <w:shd w:val="clear" w:color="auto" w:fill="DEEAF6"/>
          </w:tcPr>
          <w:p w14:paraId="6076AB63" w14:textId="6612E8C9" w:rsidR="00065A64" w:rsidRPr="00A00250" w:rsidRDefault="005D1CE9"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065A64" w:rsidRPr="00A00250" w14:paraId="62AE4235" w14:textId="77777777" w:rsidTr="005D1CE9">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3DB0A3F" w14:textId="4A951242" w:rsidR="00065A64" w:rsidRPr="00A00250" w:rsidRDefault="00065A64"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0524C3AB" w14:textId="77777777" w:rsidR="00065A64" w:rsidRPr="00A00250" w:rsidRDefault="00065A64"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6E73341C"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4A310D4"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0EC97C32" w14:textId="797161BB" w:rsidR="00065A64"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มีการวิเคราะห์และกำหนดองค์ความรู้ที่สำคัญและจำเป็นในการแก้ปัญหา เรียนรู้ และเพื่อการพัฒนาส่วนราชการ</w:t>
            </w:r>
          </w:p>
        </w:tc>
      </w:tr>
      <w:tr w:rsidR="00065A64" w:rsidRPr="00A00250" w14:paraId="77C846FE" w14:textId="77777777" w:rsidTr="005D1CE9">
        <w:trPr>
          <w:trHeight w:val="1407"/>
        </w:trPr>
        <w:tc>
          <w:tcPr>
            <w:cnfStyle w:val="001000000000" w:firstRow="0" w:lastRow="0" w:firstColumn="1" w:lastColumn="0" w:oddVBand="0" w:evenVBand="0" w:oddHBand="0" w:evenHBand="0" w:firstRowFirstColumn="0" w:firstRowLastColumn="0" w:lastRowFirstColumn="0" w:lastRowLastColumn="0"/>
            <w:tcW w:w="5954" w:type="dxa"/>
            <w:vMerge/>
          </w:tcPr>
          <w:p w14:paraId="522EE65C"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6C4841F8"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B17AC2C"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4634EF2C" w14:textId="4545DC33" w:rsidR="00065A64" w:rsidRPr="00A00250" w:rsidRDefault="00065A64"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มีการจัดเก็บรวบรวมองค์ความรู้ สารสนเทศ และแนวปฏิบัติ</w:t>
            </w:r>
            <w:r w:rsidR="005D1CE9" w:rsidRPr="00A00250">
              <w:rPr>
                <w:rFonts w:ascii="TH SarabunPSK" w:hAnsi="TH SarabunPSK" w:cs="TH SarabunPSK"/>
                <w:sz w:val="28"/>
              </w:rPr>
              <w:br/>
            </w:r>
            <w:r w:rsidRPr="00A00250">
              <w:rPr>
                <w:rFonts w:ascii="TH SarabunPSK" w:hAnsi="TH SarabunPSK" w:cs="TH SarabunPSK"/>
                <w:sz w:val="28"/>
                <w:cs/>
              </w:rPr>
              <w:t>ที่เป็นเลิศไว้ อย่างเป็นระบบ</w:t>
            </w:r>
          </w:p>
        </w:tc>
      </w:tr>
      <w:tr w:rsidR="00065A64" w:rsidRPr="00A00250" w14:paraId="4DCF468F" w14:textId="77777777" w:rsidTr="005D1CE9">
        <w:trPr>
          <w:cnfStyle w:val="000000100000" w:firstRow="0" w:lastRow="0" w:firstColumn="0" w:lastColumn="0" w:oddVBand="0" w:evenVBand="0" w:oddHBand="1" w:evenHBand="0" w:firstRowFirstColumn="0" w:firstRowLastColumn="0" w:lastRowFirstColumn="0" w:lastRowLastColumn="0"/>
          <w:trHeight w:val="2401"/>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0E2B893A"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7128AF2B"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73C4053" w14:textId="40D505DF"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1D7C8A38" w14:textId="7DB0CDFF" w:rsidR="00065A64"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มีการเชื่อมโยงองค์ความรู้ที่มีอยู่</w:t>
            </w:r>
            <w:r w:rsidR="005D1CE9" w:rsidRPr="00A00250">
              <w:rPr>
                <w:rFonts w:ascii="TH SarabunPSK" w:hAnsi="TH SarabunPSK" w:cs="TH SarabunPSK"/>
                <w:sz w:val="28"/>
              </w:rPr>
              <w:br/>
            </w:r>
            <w:r w:rsidRPr="00A00250">
              <w:rPr>
                <w:rFonts w:ascii="TH SarabunPSK" w:hAnsi="TH SarabunPSK" w:cs="TH SarabunPSK"/>
                <w:sz w:val="28"/>
                <w:cs/>
              </w:rPr>
              <w:t xml:space="preserve">กับข้อมูล สารสนเทศ และองค์ความรู้อื่นจากภายในและภายนอกองค์การ และมีเทคโนโลยีที่ใช้ในการจัดเก็บ รวบรวม บริหารจัดการองค์ความรู้ เพื่อใช้ปฏิบัติงาน </w:t>
            </w:r>
            <w:r w:rsidRPr="00A00250">
              <w:rPr>
                <w:rFonts w:ascii="TH SarabunPSK" w:hAnsi="TH SarabunPSK" w:cs="TH SarabunPSK"/>
                <w:b/>
                <w:bCs/>
                <w:sz w:val="28"/>
                <w:cs/>
              </w:rPr>
              <w:t>*</w:t>
            </w:r>
          </w:p>
        </w:tc>
      </w:tr>
      <w:tr w:rsidR="00065A64" w:rsidRPr="00A00250" w14:paraId="659A84D5" w14:textId="77777777" w:rsidTr="005D1CE9">
        <w:trPr>
          <w:trHeight w:val="2549"/>
        </w:trPr>
        <w:tc>
          <w:tcPr>
            <w:cnfStyle w:val="001000000000" w:firstRow="0" w:lastRow="0" w:firstColumn="1" w:lastColumn="0" w:oddVBand="0" w:evenVBand="0" w:oddHBand="0" w:evenHBand="0" w:firstRowFirstColumn="0" w:firstRowLastColumn="0" w:lastRowFirstColumn="0" w:lastRowLastColumn="0"/>
            <w:tcW w:w="5954" w:type="dxa"/>
            <w:vMerge/>
          </w:tcPr>
          <w:p w14:paraId="59588093"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33495C72"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06C6179"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8E4338C" w14:textId="6AFF1E03" w:rsidR="00065A64" w:rsidRPr="00A00250" w:rsidRDefault="00065A64"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มีการต่อยอดองค์ความรู้และพัฒนาจนเกิดประโยชน์ต่อการทำงานส่งมอบคุณค่าแก่ประชาชน และส่วนราชการ และสร้างโอกาสทางนวัตกรรม</w:t>
            </w:r>
            <w:r w:rsidR="002D17E8" w:rsidRPr="00A00250">
              <w:rPr>
                <w:rFonts w:ascii="TH SarabunPSK" w:hAnsi="TH SarabunPSK" w:cs="TH SarabunPSK"/>
                <w:sz w:val="28"/>
                <w:cs/>
              </w:rPr>
              <w:br/>
            </w:r>
            <w:r w:rsidRPr="00A00250">
              <w:rPr>
                <w:rFonts w:ascii="TH SarabunPSK" w:hAnsi="TH SarabunPSK" w:cs="TH SarabunPSK"/>
                <w:sz w:val="28"/>
                <w:cs/>
              </w:rPr>
              <w:t>ที่ส่งผลต่ออนาคต/หรือพัฒนาจนเกิดเป็นแนวปฏิบัติที่เป็นเลิศ</w:t>
            </w:r>
          </w:p>
        </w:tc>
      </w:tr>
    </w:tbl>
    <w:p w14:paraId="39A9E56F"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1160113A" w14:textId="67ADEF5B" w:rsidR="00065A64" w:rsidRPr="00A00250" w:rsidRDefault="00065A64"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D1CE9" w:rsidRPr="00A00250">
        <w:rPr>
          <w:rFonts w:ascii="TH SarabunPSK" w:hAnsi="TH SarabunPSK" w:cs="TH SarabunPSK"/>
          <w:sz w:val="28"/>
        </w:rPr>
        <w:t xml:space="preserve"> </w:t>
      </w:r>
      <w:r w:rsidRPr="00A00250">
        <w:rPr>
          <w:rFonts w:ascii="TH SarabunPSK" w:hAnsi="TH SarabunPSK" w:cs="TH SarabunPSK"/>
          <w:sz w:val="28"/>
          <w:cs/>
        </w:rPr>
        <w:t>3</w:t>
      </w:r>
      <w:r w:rsidRPr="00A00250">
        <w:rPr>
          <w:rFonts w:ascii="TH SarabunPSK" w:hAnsi="TH SarabunPSK" w:cs="TH SarabunPSK"/>
          <w:sz w:val="28"/>
        </w:rPr>
        <w:t>) ……………………………………………………………………………………………………………………</w:t>
      </w:r>
      <w:r w:rsidR="005D1CE9" w:rsidRPr="00A00250">
        <w:rPr>
          <w:rFonts w:ascii="TH SarabunPSK" w:hAnsi="TH SarabunPSK" w:cs="TH SarabunPSK"/>
          <w:sz w:val="28"/>
          <w:cs/>
        </w:rPr>
        <w:t>.....</w:t>
      </w:r>
      <w:r w:rsidRPr="00A00250">
        <w:rPr>
          <w:rFonts w:ascii="TH SarabunPSK" w:hAnsi="TH SarabunPSK" w:cs="TH SarabunPSK"/>
          <w:sz w:val="28"/>
        </w:rPr>
        <w:t>……………</w:t>
      </w:r>
    </w:p>
    <w:p w14:paraId="1668FE95" w14:textId="67B6DB87" w:rsidR="00065A64" w:rsidRPr="00A00250" w:rsidRDefault="00065A64"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498391F8"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64904781"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2FB57C2F"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59F32233"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798E27D6"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4B5E34D2"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17053B62"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69F6F898" w14:textId="6066F693" w:rsidR="007D11FA" w:rsidRPr="00A00250" w:rsidRDefault="007D11FA" w:rsidP="002317E4">
      <w:pPr>
        <w:shd w:val="clear" w:color="auto" w:fill="60CAF3" w:themeFill="accent4" w:themeFillTint="99"/>
        <w:spacing w:line="276" w:lineRule="auto"/>
        <w:ind w:right="-897"/>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5 การมุ่งเน้นบุคลากร</w:t>
      </w:r>
    </w:p>
    <w:p w14:paraId="42ABD7C7" w14:textId="77777777" w:rsidR="007D11FA" w:rsidRPr="00A00250" w:rsidRDefault="007D11FA"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5581D119" w14:textId="445506B3" w:rsidR="007D11FA" w:rsidRPr="00A00250" w:rsidRDefault="007D11FA" w:rsidP="00C41BAE">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5.1 ระบบการจัดการบุคลากรตอบสนองยุทธศาสตร์และสร้างแรงจูงใจ</w:t>
      </w:r>
    </w:p>
    <w:tbl>
      <w:tblPr>
        <w:tblStyle w:val="GridTable4-Accent21"/>
        <w:tblW w:w="9923" w:type="dxa"/>
        <w:tblInd w:w="-5" w:type="dxa"/>
        <w:tblLayout w:type="fixed"/>
        <w:tblLook w:val="04A0" w:firstRow="1" w:lastRow="0" w:firstColumn="1" w:lastColumn="0" w:noHBand="0" w:noVBand="1"/>
      </w:tblPr>
      <w:tblGrid>
        <w:gridCol w:w="5954"/>
        <w:gridCol w:w="850"/>
        <w:gridCol w:w="3119"/>
      </w:tblGrid>
      <w:tr w:rsidR="007D11FA" w:rsidRPr="00A00250" w14:paraId="54F45A62" w14:textId="77777777" w:rsidTr="004A003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03F83D2" w14:textId="06EA13F2" w:rsidR="007D11FA" w:rsidRPr="00A00250" w:rsidRDefault="007D11FA"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5.1.1 มีการบริหารจัดการด้านกำลังคนที่ตอบสนองความต้องการและ</w:t>
            </w:r>
            <w:r w:rsidR="00C41BAE"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การเปลี่ยนแปลงขององค์การ</w:t>
            </w:r>
          </w:p>
        </w:tc>
        <w:tc>
          <w:tcPr>
            <w:tcW w:w="3969" w:type="dxa"/>
            <w:gridSpan w:val="2"/>
            <w:tcBorders>
              <w:left w:val="single" w:sz="4" w:space="0" w:color="629DD1"/>
            </w:tcBorders>
            <w:shd w:val="clear" w:color="auto" w:fill="DEEAF6"/>
          </w:tcPr>
          <w:p w14:paraId="4FB10407" w14:textId="59405B34" w:rsidR="007D11FA" w:rsidRPr="00A00250" w:rsidRDefault="00C41BAE"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0E0C5BC4" w14:textId="77777777" w:rsidTr="004A0036">
        <w:trPr>
          <w:cnfStyle w:val="000000100000" w:firstRow="0" w:lastRow="0" w:firstColumn="0" w:lastColumn="0" w:oddVBand="0" w:evenVBand="0" w:oddHBand="1" w:evenHBand="0" w:firstRowFirstColumn="0" w:firstRowLastColumn="0" w:lastRowFirstColumn="0" w:lastRowLastColumn="0"/>
          <w:trHeight w:val="2415"/>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3D3C3346" w14:textId="5BAFC72B"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987DDD2"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7C558F83"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96F86B4"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468F99CE" w14:textId="13A067C8" w:rsidR="00AD450E" w:rsidRPr="00A00250" w:rsidRDefault="00AD450E" w:rsidP="004A003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มีการวิเคราะห์ความต้องการ</w:t>
            </w:r>
            <w:r w:rsidR="004A0036" w:rsidRPr="00A00250">
              <w:rPr>
                <w:rFonts w:ascii="TH SarabunPSK" w:hAnsi="TH SarabunPSK" w:cs="TH SarabunPSK"/>
                <w:sz w:val="28"/>
                <w:cs/>
              </w:rPr>
              <w:br/>
            </w:r>
            <w:r w:rsidRPr="00A00250">
              <w:rPr>
                <w:rFonts w:ascii="TH SarabunPSK" w:hAnsi="TH SarabunPSK" w:cs="TH SarabunPSK"/>
                <w:sz w:val="28"/>
                <w:cs/>
              </w:rPr>
              <w:t>ด้านขีดความสามารถและอัตรากำลัง</w:t>
            </w:r>
            <w:r w:rsidR="004A0036" w:rsidRPr="00A00250">
              <w:rPr>
                <w:rFonts w:ascii="TH SarabunPSK" w:hAnsi="TH SarabunPSK" w:cs="TH SarabunPSK"/>
                <w:sz w:val="28"/>
                <w:cs/>
              </w:rPr>
              <w:br/>
            </w:r>
            <w:r w:rsidRPr="00A00250">
              <w:rPr>
                <w:rFonts w:ascii="TH SarabunPSK" w:hAnsi="TH SarabunPSK" w:cs="TH SarabunPSK"/>
                <w:sz w:val="28"/>
                <w:cs/>
              </w:rPr>
              <w:t xml:space="preserve">ทั้งในปัจจุบัน และอนาคต </w:t>
            </w:r>
            <w:r w:rsidR="004A0036" w:rsidRPr="00A00250">
              <w:rPr>
                <w:rFonts w:ascii="TH SarabunPSK" w:hAnsi="TH SarabunPSK" w:cs="TH SarabunPSK"/>
                <w:sz w:val="28"/>
                <w:cs/>
              </w:rPr>
              <w:br/>
            </w:r>
            <w:r w:rsidRPr="00A00250">
              <w:rPr>
                <w:rFonts w:ascii="TH SarabunPSK" w:hAnsi="TH SarabunPSK" w:cs="TH SarabunPSK"/>
                <w:sz w:val="28"/>
                <w:cs/>
              </w:rPr>
              <w:t>เพื่อตอบสนองความต้องการ การเติบโต และรองรับการเปลี่ยนแปลง ที่สำคัญ</w:t>
            </w:r>
            <w:r w:rsidR="002D17E8" w:rsidRPr="00A00250">
              <w:rPr>
                <w:rFonts w:ascii="TH SarabunPSK" w:hAnsi="TH SarabunPSK" w:cs="TH SarabunPSK"/>
                <w:sz w:val="28"/>
                <w:cs/>
              </w:rPr>
              <w:br/>
            </w:r>
            <w:r w:rsidRPr="00A00250">
              <w:rPr>
                <w:rFonts w:ascii="TH SarabunPSK" w:hAnsi="TH SarabunPSK" w:cs="TH SarabunPSK"/>
                <w:sz w:val="28"/>
                <w:cs/>
              </w:rPr>
              <w:t>ขององค์การ</w:t>
            </w:r>
          </w:p>
        </w:tc>
      </w:tr>
      <w:tr w:rsidR="00AD450E" w:rsidRPr="00A00250" w14:paraId="4B7A0C93" w14:textId="77777777" w:rsidTr="004A0036">
        <w:trPr>
          <w:trHeight w:val="1414"/>
        </w:trPr>
        <w:tc>
          <w:tcPr>
            <w:cnfStyle w:val="001000000000" w:firstRow="0" w:lastRow="0" w:firstColumn="1" w:lastColumn="0" w:oddVBand="0" w:evenVBand="0" w:oddHBand="0" w:evenHBand="0" w:firstRowFirstColumn="0" w:firstRowLastColumn="0" w:lastRowFirstColumn="0" w:lastRowLastColumn="0"/>
            <w:tcW w:w="5954" w:type="dxa"/>
            <w:vMerge/>
          </w:tcPr>
          <w:p w14:paraId="0B291F36"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195E434A"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6BBCE19" w14:textId="50483CC8"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DAE9F7" w:themeFill="text2" w:themeFillTint="1A"/>
          </w:tcPr>
          <w:p w14:paraId="2DDE7D4F" w14:textId="7D3023DB" w:rsidR="00AD450E" w:rsidRPr="00A00250" w:rsidRDefault="00AD450E" w:rsidP="004A003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มีการจัดทำแผนกำลังคนที่ตอบสนองความต้องการ การเติบโตและการเปลี่ยนแปลง ทักษะใหม่ขององค์การ </w:t>
            </w:r>
            <w:r w:rsidRPr="00A00250">
              <w:rPr>
                <w:rFonts w:ascii="TH SarabunPSK" w:hAnsi="TH SarabunPSK" w:cs="TH SarabunPSK"/>
                <w:b/>
                <w:bCs/>
                <w:sz w:val="28"/>
                <w:cs/>
              </w:rPr>
              <w:t>*</w:t>
            </w:r>
          </w:p>
        </w:tc>
      </w:tr>
      <w:tr w:rsidR="00AD450E" w:rsidRPr="00A00250" w14:paraId="0022E975" w14:textId="77777777" w:rsidTr="004A0036">
        <w:trPr>
          <w:cnfStyle w:val="000000100000" w:firstRow="0" w:lastRow="0" w:firstColumn="0" w:lastColumn="0" w:oddVBand="0" w:evenVBand="0" w:oddHBand="1"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A981085"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7E50A8C2"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6BE7EAE" w14:textId="77670E16"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auto"/>
          </w:tcPr>
          <w:p w14:paraId="650EB42C" w14:textId="24E1856C" w:rsidR="00AD450E" w:rsidRPr="00A00250" w:rsidRDefault="00AD450E" w:rsidP="004A003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มีการนำเทคโนโลยีดิจิทัลและนวัตกรรมมาใช้ส่งเสริ</w:t>
            </w:r>
            <w:r w:rsidR="004A0036" w:rsidRPr="00A00250">
              <w:rPr>
                <w:rFonts w:ascii="TH SarabunPSK" w:hAnsi="TH SarabunPSK" w:cs="TH SarabunPSK"/>
                <w:sz w:val="28"/>
                <w:cs/>
              </w:rPr>
              <w:t>ม</w:t>
            </w:r>
            <w:r w:rsidRPr="00A00250">
              <w:rPr>
                <w:rFonts w:ascii="TH SarabunPSK" w:hAnsi="TH SarabunPSK" w:cs="TH SarabunPSK"/>
                <w:sz w:val="28"/>
                <w:cs/>
              </w:rPr>
              <w:t xml:space="preserve">ประสิทธิภาพการจัดการด้านบุคลากร </w:t>
            </w:r>
            <w:r w:rsidRPr="00A00250">
              <w:rPr>
                <w:rFonts w:ascii="TH SarabunPSK" w:hAnsi="TH SarabunPSK" w:cs="TH SarabunPSK"/>
                <w:b/>
                <w:bCs/>
                <w:sz w:val="28"/>
                <w:cs/>
              </w:rPr>
              <w:t>*</w:t>
            </w:r>
          </w:p>
        </w:tc>
      </w:tr>
      <w:tr w:rsidR="00AD450E" w:rsidRPr="00A00250" w14:paraId="1A2DAA2E" w14:textId="77777777" w:rsidTr="004A0036">
        <w:trPr>
          <w:trHeight w:val="1117"/>
        </w:trPr>
        <w:tc>
          <w:tcPr>
            <w:cnfStyle w:val="001000000000" w:firstRow="0" w:lastRow="0" w:firstColumn="1" w:lastColumn="0" w:oddVBand="0" w:evenVBand="0" w:oddHBand="0" w:evenHBand="0" w:firstRowFirstColumn="0" w:firstRowLastColumn="0" w:lastRowFirstColumn="0" w:lastRowLastColumn="0"/>
            <w:tcW w:w="5954" w:type="dxa"/>
            <w:vMerge/>
          </w:tcPr>
          <w:p w14:paraId="15F1BF3C"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1CA5F93D"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642116C" w14:textId="26575E52"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DAE9F7" w:themeFill="text2" w:themeFillTint="1A"/>
          </w:tcPr>
          <w:p w14:paraId="5FA36384" w14:textId="4D7E8054" w:rsidR="00AD450E" w:rsidRPr="00A00250" w:rsidRDefault="00AD450E" w:rsidP="004A003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 xml:space="preserve">4) </w:t>
            </w:r>
            <w:r w:rsidRPr="00A00250">
              <w:rPr>
                <w:rFonts w:ascii="TH SarabunPSK" w:hAnsi="TH SarabunPSK" w:cs="TH SarabunPSK"/>
                <w:sz w:val="28"/>
                <w:cs/>
              </w:rPr>
              <w:t>มีการเปิดให้บุคลากรได้ มีส่วนในการวางเส้นทางความก้าวหน้าของตนเอง</w:t>
            </w:r>
          </w:p>
        </w:tc>
      </w:tr>
      <w:tr w:rsidR="00AD450E" w:rsidRPr="00A00250" w14:paraId="00891139" w14:textId="77777777" w:rsidTr="004A0036">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0AAE709"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00CA3C5F"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76E1F3C" w14:textId="697AAE0C"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76B107E7" w14:textId="75071C37" w:rsidR="00AD450E" w:rsidRPr="00A00250" w:rsidRDefault="00AD450E" w:rsidP="004A003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5) มีการประเมินประสิทธิผลการปฏิบัติงานของบุคลากร</w:t>
            </w:r>
          </w:p>
        </w:tc>
      </w:tr>
    </w:tbl>
    <w:p w14:paraId="24414B2E" w14:textId="77777777" w:rsidR="007D11FA" w:rsidRPr="00A00250" w:rsidRDefault="007D11FA" w:rsidP="002317E4">
      <w:pPr>
        <w:spacing w:after="0" w:line="276" w:lineRule="auto"/>
        <w:rPr>
          <w:rFonts w:ascii="TH SarabunPSK" w:eastAsia="Times New Roman" w:hAnsi="TH SarabunPSK" w:cs="TH SarabunPSK"/>
          <w:b/>
          <w:bCs/>
          <w:sz w:val="36"/>
          <w:szCs w:val="36"/>
          <w:cs/>
        </w:rPr>
      </w:pPr>
    </w:p>
    <w:p w14:paraId="2C027CDB" w14:textId="72B7F4BA"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4A0036" w:rsidRPr="00A00250">
        <w:rPr>
          <w:rFonts w:ascii="TH SarabunPSK" w:hAnsi="TH SarabunPSK" w:cs="TH SarabunPSK"/>
          <w:sz w:val="28"/>
          <w:cs/>
        </w:rPr>
        <w:t xml:space="preserve"> </w:t>
      </w:r>
      <w:r w:rsidRPr="00A00250">
        <w:rPr>
          <w:rFonts w:ascii="TH SarabunPSK" w:hAnsi="TH SarabunPSK" w:cs="TH SarabunPSK"/>
          <w:sz w:val="28"/>
          <w:cs/>
        </w:rPr>
        <w:t>2</w:t>
      </w:r>
      <w:r w:rsidRPr="00A00250">
        <w:rPr>
          <w:rFonts w:ascii="TH SarabunPSK" w:hAnsi="TH SarabunPSK" w:cs="TH SarabunPSK"/>
          <w:sz w:val="28"/>
        </w:rPr>
        <w:t>) ……………………………………………………………………………………………………………</w:t>
      </w:r>
      <w:r w:rsidR="004A0036" w:rsidRPr="00A00250">
        <w:rPr>
          <w:rFonts w:ascii="TH SarabunPSK" w:hAnsi="TH SarabunPSK" w:cs="TH SarabunPSK"/>
          <w:sz w:val="28"/>
          <w:cs/>
        </w:rPr>
        <w:t>..</w:t>
      </w:r>
      <w:r w:rsidRPr="00A00250">
        <w:rPr>
          <w:rFonts w:ascii="TH SarabunPSK" w:hAnsi="TH SarabunPSK" w:cs="TH SarabunPSK"/>
          <w:sz w:val="28"/>
        </w:rPr>
        <w:t>……………</w:t>
      </w:r>
      <w:r w:rsidR="004A0036" w:rsidRPr="00A00250">
        <w:rPr>
          <w:rFonts w:ascii="TH SarabunPSK" w:hAnsi="TH SarabunPSK" w:cs="TH SarabunPSK"/>
          <w:sz w:val="28"/>
          <w:cs/>
        </w:rPr>
        <w:t>..</w:t>
      </w:r>
      <w:r w:rsidRPr="00A00250">
        <w:rPr>
          <w:rFonts w:ascii="TH SarabunPSK" w:hAnsi="TH SarabunPSK" w:cs="TH SarabunPSK"/>
          <w:sz w:val="28"/>
        </w:rPr>
        <w:t>………</w:t>
      </w:r>
    </w:p>
    <w:p w14:paraId="767CAF61"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8610391" w14:textId="09DAF16D"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Pr="00A00250">
        <w:rPr>
          <w:rFonts w:ascii="TH SarabunPSK" w:hAnsi="TH SarabunPSK" w:cs="TH SarabunPSK"/>
          <w:sz w:val="28"/>
          <w:cs/>
        </w:rPr>
        <w:t>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4A0036"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4A0036" w:rsidRPr="00A00250">
        <w:rPr>
          <w:rFonts w:ascii="TH SarabunPSK" w:hAnsi="TH SarabunPSK" w:cs="TH SarabunPSK"/>
          <w:sz w:val="28"/>
          <w:cs/>
        </w:rPr>
        <w:t>.....</w:t>
      </w:r>
      <w:r w:rsidRPr="00A00250">
        <w:rPr>
          <w:rFonts w:ascii="TH SarabunPSK" w:hAnsi="TH SarabunPSK" w:cs="TH SarabunPSK"/>
          <w:sz w:val="28"/>
        </w:rPr>
        <w:t>…………</w:t>
      </w:r>
    </w:p>
    <w:p w14:paraId="2CD297BC"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2E7813A" w14:textId="77777777" w:rsidR="007D11FA" w:rsidRPr="00A00250" w:rsidRDefault="007D11FA" w:rsidP="002317E4">
      <w:pPr>
        <w:spacing w:after="0" w:line="276" w:lineRule="auto"/>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AD450E" w:rsidRPr="00A00250" w14:paraId="377F16A7"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F0D7822" w14:textId="4CB08127"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5.1.2 มีการสร้างบรรยากาศและสภาพแวดล้อมที่ดีและส่งเสริมบุคลารกร</w:t>
            </w:r>
            <w:r w:rsidR="00EA1EC6"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ที่มีศักยภาพให้อยู่กับองค์การ</w:t>
            </w:r>
          </w:p>
        </w:tc>
        <w:tc>
          <w:tcPr>
            <w:tcW w:w="3827" w:type="dxa"/>
            <w:gridSpan w:val="2"/>
            <w:tcBorders>
              <w:left w:val="single" w:sz="4" w:space="0" w:color="629DD1"/>
            </w:tcBorders>
            <w:shd w:val="clear" w:color="auto" w:fill="DEEAF6"/>
          </w:tcPr>
          <w:p w14:paraId="22C69642" w14:textId="555E3B44"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1F3A630C" w14:textId="77777777" w:rsidTr="00EA1EC6">
        <w:trPr>
          <w:cnfStyle w:val="000000100000" w:firstRow="0" w:lastRow="0" w:firstColumn="0" w:lastColumn="0" w:oddVBand="0" w:evenVBand="0" w:oddHBand="1" w:evenHBand="0" w:firstRowFirstColumn="0" w:firstRowLastColumn="0" w:lastRowFirstColumn="0" w:lastRowLastColumn="0"/>
          <w:trHeight w:val="1802"/>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194D2BF" w14:textId="0C7B6429"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6014D49"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7AC77005"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2F5FEFB8"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4BE0F992"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10BB3E18"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7F47E05B"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06C7FE79"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02507BF6"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6F305A3"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6A58E61E"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439E7E9A"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68FF7623"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38FB88F6"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438224F7"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37D0EF8"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3F250B87"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7E51B9F2"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7FEF7EF"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61BA892"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6565A733"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07CC4A1D"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343F44E"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1002FE7" w14:textId="36F25CB5"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มีการจัดระบบสวัสดิการ</w:t>
            </w:r>
            <w:r w:rsidR="00EA1EC6" w:rsidRPr="00A00250">
              <w:rPr>
                <w:rFonts w:ascii="TH SarabunPSK" w:hAnsi="TH SarabunPSK" w:cs="TH SarabunPSK"/>
                <w:sz w:val="28"/>
                <w:cs/>
              </w:rPr>
              <w:br/>
            </w:r>
            <w:r w:rsidRPr="00A00250">
              <w:rPr>
                <w:rFonts w:ascii="TH SarabunPSK" w:hAnsi="TH SarabunPSK" w:cs="TH SarabunPSK"/>
                <w:sz w:val="28"/>
                <w:cs/>
              </w:rPr>
              <w:t>ที</w:t>
            </w:r>
            <w:r w:rsidR="002D17E8" w:rsidRPr="00A00250">
              <w:rPr>
                <w:rFonts w:ascii="TH SarabunPSK" w:hAnsi="TH SarabunPSK" w:cs="TH SarabunPSK"/>
                <w:sz w:val="28"/>
                <w:cs/>
              </w:rPr>
              <w:t>่</w:t>
            </w:r>
            <w:r w:rsidRPr="00A00250">
              <w:rPr>
                <w:rFonts w:ascii="TH SarabunPSK" w:hAnsi="TH SarabunPSK" w:cs="TH SarabunPSK"/>
                <w:sz w:val="28"/>
                <w:cs/>
              </w:rPr>
              <w:t>เหมาะสมกับความต้องการ</w:t>
            </w:r>
            <w:r w:rsidR="002D17E8" w:rsidRPr="00A00250">
              <w:rPr>
                <w:rFonts w:ascii="TH SarabunPSK" w:hAnsi="TH SarabunPSK" w:cs="TH SarabunPSK"/>
                <w:sz w:val="28"/>
                <w:cs/>
              </w:rPr>
              <w:br/>
            </w:r>
            <w:r w:rsidRPr="00A00250">
              <w:rPr>
                <w:rFonts w:ascii="TH SarabunPSK" w:hAnsi="TH SarabunPSK" w:cs="TH SarabunPSK"/>
                <w:sz w:val="28"/>
                <w:cs/>
              </w:rPr>
              <w:t>ที่แตกต่างกันของกลุ่มบุคลากร</w:t>
            </w:r>
          </w:p>
        </w:tc>
      </w:tr>
      <w:tr w:rsidR="00AD450E" w:rsidRPr="00A00250" w14:paraId="729A5E31" w14:textId="77777777" w:rsidTr="00EA1EC6">
        <w:trPr>
          <w:trHeight w:val="2249"/>
        </w:trPr>
        <w:tc>
          <w:tcPr>
            <w:cnfStyle w:val="001000000000" w:firstRow="0" w:lastRow="0" w:firstColumn="1" w:lastColumn="0" w:oddVBand="0" w:evenVBand="0" w:oddHBand="0" w:evenHBand="0" w:firstRowFirstColumn="0" w:firstRowLastColumn="0" w:lastRowFirstColumn="0" w:lastRowLastColumn="0"/>
            <w:tcW w:w="5954" w:type="dxa"/>
            <w:vMerge/>
          </w:tcPr>
          <w:p w14:paraId="1DF68AB2"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16337F25"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0A175EC"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DAE9F7" w:themeFill="text2" w:themeFillTint="1A"/>
          </w:tcPr>
          <w:p w14:paraId="5D35C383" w14:textId="1A1AF4D4"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มีการดำเนินการในการสร้างสภาพแวดล้อมการทำงาน</w:t>
            </w:r>
            <w:r w:rsidR="002D17E8" w:rsidRPr="00A00250">
              <w:rPr>
                <w:rFonts w:ascii="TH SarabunPSK" w:hAnsi="TH SarabunPSK" w:cs="TH SarabunPSK"/>
                <w:sz w:val="28"/>
                <w:cs/>
              </w:rPr>
              <w:br/>
            </w:r>
            <w:r w:rsidRPr="00A00250">
              <w:rPr>
                <w:rFonts w:ascii="TH SarabunPSK" w:hAnsi="TH SarabunPSK" w:cs="TH SarabunPSK"/>
                <w:sz w:val="28"/>
                <w:cs/>
              </w:rPr>
              <w:t>ที่คล่องตัว ยืดหยุ่น และจูงใจ บุคลากรให้อยู่กับองค์การและสร้างผลงานที่ดี</w:t>
            </w:r>
          </w:p>
        </w:tc>
      </w:tr>
      <w:tr w:rsidR="00AD450E" w:rsidRPr="00A00250" w14:paraId="298A655B" w14:textId="77777777" w:rsidTr="00EA1EC6">
        <w:trPr>
          <w:cnfStyle w:val="000000100000" w:firstRow="0" w:lastRow="0" w:firstColumn="0" w:lastColumn="0" w:oddVBand="0" w:evenVBand="0" w:oddHBand="1" w:evenHBand="0" w:firstRowFirstColumn="0" w:firstRowLastColumn="0" w:lastRowFirstColumn="0" w:lastRowLastColumn="0"/>
          <w:trHeight w:val="226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271C6355"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071B6C27"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10D774"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auto"/>
          </w:tcPr>
          <w:p w14:paraId="1B265B54" w14:textId="0ADB4CB8"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มีการสร้างนวัตกรรมการทำงาน</w:t>
            </w:r>
            <w:r w:rsidR="00EA1EC6" w:rsidRPr="00A00250">
              <w:rPr>
                <w:rFonts w:ascii="TH SarabunPSK" w:hAnsi="TH SarabunPSK" w:cs="TH SarabunPSK"/>
                <w:sz w:val="28"/>
                <w:cs/>
              </w:rPr>
              <w:br/>
            </w:r>
            <w:r w:rsidRPr="00A00250">
              <w:rPr>
                <w:rFonts w:ascii="TH SarabunPSK" w:hAnsi="TH SarabunPSK" w:cs="TH SarabunPSK"/>
                <w:sz w:val="28"/>
                <w:cs/>
              </w:rPr>
              <w:t>ในรูปแบบใหม่ที่สร้า</w:t>
            </w:r>
            <w:r w:rsidR="002D17E8" w:rsidRPr="00A00250">
              <w:rPr>
                <w:rFonts w:ascii="TH SarabunPSK" w:hAnsi="TH SarabunPSK" w:cs="TH SarabunPSK"/>
                <w:sz w:val="28"/>
                <w:cs/>
              </w:rPr>
              <w:t>ง</w:t>
            </w:r>
            <w:r w:rsidRPr="00A00250">
              <w:rPr>
                <w:rFonts w:ascii="TH SarabunPSK" w:hAnsi="TH SarabunPSK" w:cs="TH SarabunPSK"/>
                <w:sz w:val="28"/>
                <w:cs/>
              </w:rPr>
              <w:t>ประสิทธิภาพสูงในการทำงาน</w:t>
            </w:r>
          </w:p>
        </w:tc>
      </w:tr>
    </w:tbl>
    <w:p w14:paraId="611977BD" w14:textId="77777777" w:rsidR="007D11FA" w:rsidRPr="00A00250" w:rsidRDefault="007D11FA" w:rsidP="002317E4">
      <w:pPr>
        <w:spacing w:after="0" w:line="276" w:lineRule="auto"/>
        <w:rPr>
          <w:rFonts w:ascii="TH SarabunPSK" w:eastAsia="Times New Roman" w:hAnsi="TH SarabunPSK" w:cs="TH SarabunPSK"/>
          <w:b/>
          <w:bCs/>
          <w:sz w:val="36"/>
          <w:szCs w:val="36"/>
        </w:rPr>
      </w:pPr>
    </w:p>
    <w:p w14:paraId="35124841" w14:textId="77777777" w:rsidR="000B1343" w:rsidRPr="00A00250" w:rsidRDefault="000B1343" w:rsidP="002317E4">
      <w:pPr>
        <w:spacing w:after="0" w:line="276" w:lineRule="auto"/>
        <w:rPr>
          <w:rFonts w:ascii="TH SarabunPSK" w:eastAsia="Times New Roman" w:hAnsi="TH SarabunPSK" w:cs="TH SarabunPSK"/>
          <w:b/>
          <w:bCs/>
          <w:sz w:val="36"/>
          <w:szCs w:val="36"/>
        </w:rPr>
      </w:pPr>
    </w:p>
    <w:p w14:paraId="460E81FE"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08AB99C"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2E952046"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57F803E"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245A6D6D"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654D9A5B"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1FB8FDFE"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45C77A13"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58980317"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A7E8E00" w14:textId="77777777" w:rsidR="00DF47EE" w:rsidRPr="00A00250" w:rsidRDefault="00DF47EE" w:rsidP="002317E4">
      <w:pPr>
        <w:spacing w:after="0" w:line="276" w:lineRule="auto"/>
        <w:rPr>
          <w:rFonts w:ascii="TH SarabunPSK" w:eastAsia="Times New Roman" w:hAnsi="TH SarabunPSK" w:cs="TH SarabunPSK"/>
          <w:b/>
          <w:bCs/>
          <w:sz w:val="36"/>
          <w:szCs w:val="36"/>
        </w:rPr>
      </w:pPr>
    </w:p>
    <w:p w14:paraId="6C6B4A57" w14:textId="77777777" w:rsidR="00DF47EE" w:rsidRPr="00A00250" w:rsidRDefault="00DF47EE" w:rsidP="002317E4">
      <w:pPr>
        <w:spacing w:after="0" w:line="276" w:lineRule="auto"/>
        <w:rPr>
          <w:rFonts w:ascii="TH SarabunPSK" w:eastAsia="Times New Roman" w:hAnsi="TH SarabunPSK" w:cs="TH SarabunPSK"/>
          <w:b/>
          <w:bCs/>
          <w:sz w:val="36"/>
          <w:szCs w:val="36"/>
        </w:rPr>
      </w:pPr>
    </w:p>
    <w:p w14:paraId="5AB13B9B" w14:textId="77777777" w:rsidR="00EA1EC6" w:rsidRPr="00A00250" w:rsidRDefault="00EA1EC6" w:rsidP="002317E4">
      <w:pPr>
        <w:spacing w:after="0" w:line="276" w:lineRule="auto"/>
        <w:rPr>
          <w:rFonts w:ascii="TH SarabunPSK" w:eastAsia="Times New Roman" w:hAnsi="TH SarabunPSK" w:cs="TH SarabunPSK"/>
          <w:b/>
          <w:bCs/>
          <w:sz w:val="36"/>
          <w:szCs w:val="36"/>
          <w:cs/>
        </w:rPr>
      </w:pPr>
    </w:p>
    <w:p w14:paraId="2B6DC612" w14:textId="711F8FC7" w:rsidR="00AD450E" w:rsidRPr="00A00250" w:rsidRDefault="00AD450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5.2 วัฒนธรรมการทำงานที่ดี คล่องตัว รับผิดชอบ สู่การเกิดผลงานที่มีสมรรถนะสูง และนวัตกรรม</w:t>
      </w:r>
    </w:p>
    <w:tbl>
      <w:tblPr>
        <w:tblStyle w:val="GridTable4-Accent21"/>
        <w:tblW w:w="9781" w:type="dxa"/>
        <w:tblInd w:w="-5" w:type="dxa"/>
        <w:tblLayout w:type="fixed"/>
        <w:tblLook w:val="04A0" w:firstRow="1" w:lastRow="0" w:firstColumn="1" w:lastColumn="0" w:noHBand="0" w:noVBand="1"/>
      </w:tblPr>
      <w:tblGrid>
        <w:gridCol w:w="5812"/>
        <w:gridCol w:w="850"/>
        <w:gridCol w:w="3119"/>
      </w:tblGrid>
      <w:tr w:rsidR="00AD450E" w:rsidRPr="00A00250" w14:paraId="18F1150B"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629DD1"/>
            </w:tcBorders>
            <w:shd w:val="clear" w:color="auto" w:fill="DEEAF6"/>
          </w:tcPr>
          <w:p w14:paraId="2D5467DF" w14:textId="6F12981A"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5.2.1 มีการเสริมสร้างวัฒนธรรม และสภาพแวดล้อมในการทำงานที่ดี</w:t>
            </w:r>
            <w:r w:rsidR="00EA1EC6"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และเป็นมืออาชีพให้กับบุคลากร</w:t>
            </w:r>
          </w:p>
        </w:tc>
        <w:tc>
          <w:tcPr>
            <w:tcW w:w="3969" w:type="dxa"/>
            <w:gridSpan w:val="2"/>
            <w:tcBorders>
              <w:left w:val="single" w:sz="4" w:space="0" w:color="629DD1"/>
            </w:tcBorders>
            <w:shd w:val="clear" w:color="auto" w:fill="DEEAF6"/>
          </w:tcPr>
          <w:p w14:paraId="1A21ACDB" w14:textId="14DDE814"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0084DB5E" w14:textId="77777777" w:rsidTr="00EA1EC6">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single" w:sz="4" w:space="0" w:color="629DD1"/>
            </w:tcBorders>
            <w:shd w:val="clear" w:color="auto" w:fill="auto"/>
          </w:tcPr>
          <w:p w14:paraId="73C10569" w14:textId="3F2650C5"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EF972BF"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52B3EEEA"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BE16591"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71024E5B" w14:textId="4B001F9C"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มีแผนงาน/กิจกรรมการเสริม</w:t>
            </w:r>
            <w:r w:rsidR="00EA1EC6" w:rsidRPr="00A00250">
              <w:rPr>
                <w:rFonts w:ascii="TH SarabunPSK" w:hAnsi="TH SarabunPSK" w:cs="TH SarabunPSK"/>
                <w:sz w:val="28"/>
                <w:cs/>
              </w:rPr>
              <w:br/>
            </w:r>
            <w:r w:rsidRPr="00A00250">
              <w:rPr>
                <w:rFonts w:ascii="TH SarabunPSK" w:hAnsi="TH SarabunPSK" w:cs="TH SarabunPSK"/>
                <w:sz w:val="28"/>
                <w:cs/>
              </w:rPr>
              <w:t xml:space="preserve">สร้างวัฒนธรรม และสภาพแวดล้อม </w:t>
            </w:r>
            <w:r w:rsidR="00EA1EC6" w:rsidRPr="00A00250">
              <w:rPr>
                <w:rFonts w:ascii="TH SarabunPSK" w:hAnsi="TH SarabunPSK" w:cs="TH SarabunPSK"/>
                <w:sz w:val="28"/>
                <w:cs/>
              </w:rPr>
              <w:br/>
            </w:r>
            <w:r w:rsidRPr="00A00250">
              <w:rPr>
                <w:rFonts w:ascii="TH SarabunPSK" w:hAnsi="TH SarabunPSK" w:cs="TH SarabunPSK"/>
                <w:sz w:val="28"/>
                <w:cs/>
              </w:rPr>
              <w:t>ที</w:t>
            </w:r>
            <w:r w:rsidR="002D17E8" w:rsidRPr="00A00250">
              <w:rPr>
                <w:rFonts w:ascii="TH SarabunPSK" w:hAnsi="TH SarabunPSK" w:cs="TH SarabunPSK"/>
                <w:sz w:val="28"/>
                <w:cs/>
              </w:rPr>
              <w:t>่</w:t>
            </w:r>
            <w:r w:rsidRPr="00A00250">
              <w:rPr>
                <w:rFonts w:ascii="TH SarabunPSK" w:hAnsi="TH SarabunPSK" w:cs="TH SarabunPSK"/>
                <w:sz w:val="28"/>
                <w:cs/>
              </w:rPr>
              <w:t>เป็นมืออาชีพ ความคิดริเริ่มสร้างสรรค์ การสร้างความร่วมมือ ความเป็นเจ้าของ ความรับผิดชอบ ให้กับบุคลากร และการเป็นองค์กรที่มีความเข้าอกเข้าใจ</w:t>
            </w:r>
            <w:r w:rsidR="00EA1EC6" w:rsidRPr="00A00250">
              <w:rPr>
                <w:rFonts w:ascii="TH SarabunPSK" w:hAnsi="TH SarabunPSK" w:cs="TH SarabunPSK"/>
                <w:sz w:val="28"/>
                <w:cs/>
              </w:rPr>
              <w:br/>
            </w:r>
            <w:r w:rsidRPr="00A00250">
              <w:rPr>
                <w:rFonts w:ascii="TH SarabunPSK" w:hAnsi="TH SarabunPSK" w:cs="TH SarabunPSK"/>
                <w:sz w:val="28"/>
                <w:cs/>
              </w:rPr>
              <w:t>แก่ผู้ที่มารับบริการ (</w:t>
            </w:r>
            <w:r w:rsidRPr="00A00250">
              <w:rPr>
                <w:rFonts w:ascii="TH SarabunPSK" w:hAnsi="TH SarabunPSK" w:cs="TH SarabunPSK"/>
                <w:sz w:val="28"/>
              </w:rPr>
              <w:t xml:space="preserve">Empathy) </w:t>
            </w:r>
            <w:r w:rsidRPr="00A00250">
              <w:rPr>
                <w:rFonts w:ascii="TH SarabunPSK" w:hAnsi="TH SarabunPSK" w:cs="TH SarabunPSK"/>
                <w:b/>
                <w:bCs/>
                <w:sz w:val="28"/>
              </w:rPr>
              <w:t>*</w:t>
            </w:r>
          </w:p>
        </w:tc>
      </w:tr>
      <w:tr w:rsidR="00AD450E" w:rsidRPr="00A00250" w14:paraId="2F00A1EC" w14:textId="77777777" w:rsidTr="00EA1EC6">
        <w:trPr>
          <w:trHeight w:val="848"/>
        </w:trPr>
        <w:tc>
          <w:tcPr>
            <w:cnfStyle w:val="001000000000" w:firstRow="0" w:lastRow="0" w:firstColumn="1" w:lastColumn="0" w:oddVBand="0" w:evenVBand="0" w:oddHBand="0" w:evenHBand="0" w:firstRowFirstColumn="0" w:firstRowLastColumn="0" w:lastRowFirstColumn="0" w:lastRowLastColumn="0"/>
            <w:tcW w:w="5812" w:type="dxa"/>
            <w:vMerge/>
          </w:tcPr>
          <w:p w14:paraId="03E0649E"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5280AF1B"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DCA7C81"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DAE9F7" w:themeFill="text2" w:themeFillTint="1A"/>
          </w:tcPr>
          <w:p w14:paraId="4C172559" w14:textId="37916EFA"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มีการใช้เทคโนโลยีดิจิทัล และนวัตกรรมที่ช่วยส่งเสริมการทำงาน</w:t>
            </w:r>
            <w:r w:rsidR="00EA1EC6" w:rsidRPr="00A00250">
              <w:rPr>
                <w:rFonts w:ascii="TH SarabunPSK" w:hAnsi="TH SarabunPSK" w:cs="TH SarabunPSK"/>
                <w:sz w:val="28"/>
                <w:cs/>
              </w:rPr>
              <w:br/>
            </w:r>
            <w:r w:rsidRPr="00A00250">
              <w:rPr>
                <w:rFonts w:ascii="TH SarabunPSK" w:hAnsi="TH SarabunPSK" w:cs="TH SarabunPSK"/>
                <w:sz w:val="28"/>
                <w:cs/>
              </w:rPr>
              <w:t>ที่รวดเร็ว คล่องตัว เชื่อมโยง ส่งเสริมประสิทธิภาพการทำงาน และเพิ่มโอกาสในการสร้างนวัตกรรม</w:t>
            </w:r>
          </w:p>
        </w:tc>
      </w:tr>
      <w:tr w:rsidR="00AD450E" w:rsidRPr="00A00250" w14:paraId="633417CD" w14:textId="77777777" w:rsidTr="00EA1EC6">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812" w:type="dxa"/>
            <w:vMerge/>
            <w:shd w:val="clear" w:color="auto" w:fill="auto"/>
          </w:tcPr>
          <w:p w14:paraId="4650A55D"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1EE4B754"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759E37D"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auto"/>
          </w:tcPr>
          <w:p w14:paraId="5E79014F" w14:textId="4A8590AF"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กลไกในการทำงานบนพื้นฐาน</w:t>
            </w:r>
            <w:r w:rsidR="00EA1EC6" w:rsidRPr="00A00250">
              <w:rPr>
                <w:rFonts w:ascii="TH SarabunPSK" w:hAnsi="TH SarabunPSK" w:cs="TH SarabunPSK"/>
                <w:sz w:val="28"/>
                <w:cs/>
              </w:rPr>
              <w:br/>
            </w:r>
            <w:r w:rsidRPr="00A00250">
              <w:rPr>
                <w:rFonts w:ascii="TH SarabunPSK" w:hAnsi="TH SarabunPSK" w:cs="TH SarabunPSK"/>
                <w:sz w:val="28"/>
                <w:cs/>
              </w:rPr>
              <w:t>ของความร่วมมือกับเครือข่ายความร่วมมือภาครัฐ ภาคเอกชน หรือ</w:t>
            </w:r>
            <w:r w:rsidR="00EA1EC6" w:rsidRPr="00A00250">
              <w:rPr>
                <w:rFonts w:ascii="TH SarabunPSK" w:hAnsi="TH SarabunPSK" w:cs="TH SarabunPSK"/>
                <w:sz w:val="28"/>
                <w:cs/>
              </w:rPr>
              <w:br/>
            </w:r>
            <w:r w:rsidRPr="00A00250">
              <w:rPr>
                <w:rFonts w:ascii="TH SarabunPSK" w:hAnsi="TH SarabunPSK" w:cs="TH SarabunPSK"/>
                <w:sz w:val="28"/>
                <w:cs/>
              </w:rPr>
              <w:t>ภาคส่วนอื่น ๆ ในการทำงานเพื่อความเป็นองค์การที</w:t>
            </w:r>
            <w:r w:rsidR="002D17E8" w:rsidRPr="00A00250">
              <w:rPr>
                <w:rFonts w:ascii="TH SarabunPSK" w:hAnsi="TH SarabunPSK" w:cs="TH SarabunPSK"/>
                <w:sz w:val="28"/>
                <w:cs/>
              </w:rPr>
              <w:t>่</w:t>
            </w:r>
            <w:r w:rsidRPr="00A00250">
              <w:rPr>
                <w:rFonts w:ascii="TH SarabunPSK" w:hAnsi="TH SarabunPSK" w:cs="TH SarabunPSK"/>
                <w:sz w:val="28"/>
                <w:cs/>
              </w:rPr>
              <w:t xml:space="preserve">มีสมรรถนะสูง </w:t>
            </w:r>
            <w:r w:rsidRPr="00A00250">
              <w:rPr>
                <w:rFonts w:ascii="TH SarabunPSK" w:hAnsi="TH SarabunPSK" w:cs="TH SarabunPSK"/>
                <w:b/>
                <w:bCs/>
                <w:sz w:val="28"/>
                <w:cs/>
              </w:rPr>
              <w:t>*</w:t>
            </w:r>
          </w:p>
        </w:tc>
      </w:tr>
    </w:tbl>
    <w:p w14:paraId="6C6D1D84"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4C28E3BA" w14:textId="47500954"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EA1EC6"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r w:rsidR="00EA1EC6" w:rsidRPr="00A00250">
        <w:rPr>
          <w:rFonts w:ascii="TH SarabunPSK" w:hAnsi="TH SarabunPSK" w:cs="TH SarabunPSK"/>
          <w:sz w:val="28"/>
          <w:cs/>
        </w:rPr>
        <w:t>......</w:t>
      </w:r>
      <w:r w:rsidRPr="00A00250">
        <w:rPr>
          <w:rFonts w:ascii="TH SarabunPSK" w:hAnsi="TH SarabunPSK" w:cs="TH SarabunPSK"/>
          <w:sz w:val="28"/>
        </w:rPr>
        <w:t>……</w:t>
      </w:r>
    </w:p>
    <w:p w14:paraId="57B52E03"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CB301F4" w14:textId="4FE6C509"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EA1EC6"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EA1EC6" w:rsidRPr="00A00250">
        <w:rPr>
          <w:rFonts w:ascii="TH SarabunPSK" w:hAnsi="TH SarabunPSK" w:cs="TH SarabunPSK"/>
          <w:sz w:val="28"/>
          <w:cs/>
        </w:rPr>
        <w:t>......</w:t>
      </w:r>
      <w:r w:rsidRPr="00A00250">
        <w:rPr>
          <w:rFonts w:ascii="TH SarabunPSK" w:hAnsi="TH SarabunPSK" w:cs="TH SarabunPSK"/>
          <w:sz w:val="28"/>
        </w:rPr>
        <w:t>……</w:t>
      </w:r>
    </w:p>
    <w:p w14:paraId="2724D8D4" w14:textId="5A5ED7D0" w:rsidR="007D11FA"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EE3DC43"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04ACFED7" w14:textId="77777777" w:rsidR="00EA1EC6" w:rsidRPr="00A00250" w:rsidRDefault="00EA1EC6" w:rsidP="002317E4">
      <w:pPr>
        <w:spacing w:after="0" w:line="276" w:lineRule="auto"/>
        <w:jc w:val="center"/>
        <w:rPr>
          <w:rFonts w:ascii="TH SarabunPSK" w:eastAsia="Times New Roman" w:hAnsi="TH SarabunPSK" w:cs="TH SarabunPSK"/>
          <w:b/>
          <w:bCs/>
          <w:sz w:val="36"/>
          <w:szCs w:val="36"/>
        </w:rPr>
      </w:pPr>
    </w:p>
    <w:p w14:paraId="09542274" w14:textId="77777777" w:rsidR="00EA1EC6" w:rsidRPr="00A00250" w:rsidRDefault="00EA1EC6"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AD450E" w:rsidRPr="00A00250" w14:paraId="08E87CB2"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47389BD" w14:textId="0F386AE1"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5.2.2 มีการเสริมสร้างความผูกพันให้เกิดขึ้นกับบุคลากร</w:t>
            </w:r>
          </w:p>
        </w:tc>
        <w:tc>
          <w:tcPr>
            <w:tcW w:w="3827" w:type="dxa"/>
            <w:gridSpan w:val="2"/>
            <w:tcBorders>
              <w:left w:val="single" w:sz="4" w:space="0" w:color="629DD1"/>
            </w:tcBorders>
            <w:shd w:val="clear" w:color="auto" w:fill="DEEAF6"/>
          </w:tcPr>
          <w:p w14:paraId="0F77FB18" w14:textId="3B74F878"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6538B337" w14:textId="77777777" w:rsidTr="00EA1EC6">
        <w:trPr>
          <w:cnfStyle w:val="000000100000" w:firstRow="0" w:lastRow="0" w:firstColumn="0" w:lastColumn="0" w:oddVBand="0" w:evenVBand="0" w:oddHBand="1"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5A047C40" w14:textId="53692750"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7AEBE40F" w14:textId="77777777" w:rsidR="00AD450E" w:rsidRPr="00A00250" w:rsidRDefault="00AD450E" w:rsidP="002317E4">
            <w:pPr>
              <w:spacing w:line="276" w:lineRule="auto"/>
              <w:jc w:val="center"/>
              <w:rPr>
                <w:rFonts w:ascii="TH SarabunPSK" w:hAnsi="TH SarabunPSK" w:cs="TH SarabunPSK"/>
                <w:b w:val="0"/>
                <w:bCs w:val="0"/>
                <w:i/>
                <w:iCs/>
                <w:color w:val="FF0000"/>
                <w:spacing w:val="-6"/>
                <w:sz w:val="24"/>
                <w:szCs w:val="24"/>
              </w:rPr>
            </w:pPr>
          </w:p>
          <w:p w14:paraId="7B5FAAB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322A05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091B46CB"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6634B590"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4A27979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DC1D9C2"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4E3852A"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24C75E34"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308E2C0B"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FBB1A2C"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289A0AB1"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D0E7DA0"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611AFF1"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28EF70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4F921A82"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00B918D1"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91F76F1" w14:textId="77777777" w:rsidR="00EA1EC6" w:rsidRPr="00A00250" w:rsidRDefault="00EA1EC6"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4722F7A2"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382D3E6"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6D07F46C" w14:textId="09006B41"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มีการค้นหาปัจจัยที่ส่งผล</w:t>
            </w:r>
            <w:r w:rsidR="00EA1EC6" w:rsidRPr="00A00250">
              <w:rPr>
                <w:rFonts w:ascii="TH SarabunPSK" w:hAnsi="TH SarabunPSK" w:cs="TH SarabunPSK"/>
                <w:sz w:val="28"/>
                <w:cs/>
              </w:rPr>
              <w:br/>
            </w:r>
            <w:r w:rsidRPr="00A00250">
              <w:rPr>
                <w:rFonts w:ascii="TH SarabunPSK" w:hAnsi="TH SarabunPSK" w:cs="TH SarabunPSK"/>
                <w:sz w:val="28"/>
                <w:cs/>
              </w:rPr>
              <w:t>ต่อความผูกพัน และข้อจำกัด</w:t>
            </w:r>
            <w:r w:rsidR="00EA1EC6" w:rsidRPr="00A00250">
              <w:rPr>
                <w:rFonts w:ascii="TH SarabunPSK" w:hAnsi="TH SarabunPSK" w:cs="TH SarabunPSK"/>
                <w:sz w:val="28"/>
                <w:cs/>
              </w:rPr>
              <w:br/>
            </w:r>
            <w:r w:rsidRPr="00A00250">
              <w:rPr>
                <w:rFonts w:ascii="TH SarabunPSK" w:hAnsi="TH SarabunPSK" w:cs="TH SarabunPSK"/>
                <w:sz w:val="28"/>
                <w:cs/>
              </w:rPr>
              <w:t>ในการทำงานของบุคลากร</w:t>
            </w:r>
          </w:p>
        </w:tc>
      </w:tr>
      <w:tr w:rsidR="00AD450E" w:rsidRPr="00A00250" w14:paraId="5F3D4929" w14:textId="77777777" w:rsidTr="00EA1EC6">
        <w:trPr>
          <w:trHeight w:val="1969"/>
        </w:trPr>
        <w:tc>
          <w:tcPr>
            <w:cnfStyle w:val="001000000000" w:firstRow="0" w:lastRow="0" w:firstColumn="1" w:lastColumn="0" w:oddVBand="0" w:evenVBand="0" w:oddHBand="0" w:evenHBand="0" w:firstRowFirstColumn="0" w:firstRowLastColumn="0" w:lastRowFirstColumn="0" w:lastRowLastColumn="0"/>
            <w:tcW w:w="5954" w:type="dxa"/>
            <w:vMerge/>
          </w:tcPr>
          <w:p w14:paraId="4B40390B"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79D942B2"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EE08F7E"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27ED8CBF" w14:textId="66457817"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มีการส่งเสริมความผูกพัน</w:t>
            </w:r>
            <w:r w:rsidR="002D17E8" w:rsidRPr="00A00250">
              <w:rPr>
                <w:rFonts w:ascii="TH SarabunPSK" w:hAnsi="TH SarabunPSK" w:cs="TH SarabunPSK"/>
                <w:sz w:val="28"/>
                <w:cs/>
              </w:rPr>
              <w:br/>
            </w:r>
            <w:r w:rsidRPr="00A00250">
              <w:rPr>
                <w:rFonts w:ascii="TH SarabunPSK" w:hAnsi="TH SarabunPSK" w:cs="TH SarabunPSK"/>
                <w:sz w:val="28"/>
                <w:cs/>
              </w:rPr>
              <w:t xml:space="preserve">และความร่วมมือร่วมใจของบุคลากรที่สอดคล้องกับความปัจจัย ของกลุ่มต่างๆ </w:t>
            </w:r>
            <w:r w:rsidRPr="00A00250">
              <w:rPr>
                <w:rFonts w:ascii="TH SarabunPSK" w:hAnsi="TH SarabunPSK" w:cs="TH SarabunPSK"/>
                <w:b/>
                <w:bCs/>
                <w:sz w:val="28"/>
                <w:cs/>
              </w:rPr>
              <w:t>*</w:t>
            </w:r>
          </w:p>
        </w:tc>
      </w:tr>
    </w:tbl>
    <w:p w14:paraId="03574B81"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0793E46C" w14:textId="184216AE"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EA1EC6" w:rsidRPr="00A00250">
        <w:rPr>
          <w:rFonts w:ascii="TH SarabunPSK" w:hAnsi="TH SarabunPSK" w:cs="TH SarabunPSK"/>
          <w:sz w:val="28"/>
          <w:cs/>
        </w:rPr>
        <w:t xml:space="preserve"> </w:t>
      </w:r>
      <w:r w:rsidRPr="00A00250">
        <w:rPr>
          <w:rFonts w:ascii="TH SarabunPSK" w:hAnsi="TH SarabunPSK" w:cs="TH SarabunPSK"/>
          <w:sz w:val="28"/>
          <w:cs/>
        </w:rPr>
        <w:t>2</w:t>
      </w:r>
      <w:r w:rsidRPr="00A00250">
        <w:rPr>
          <w:rFonts w:ascii="TH SarabunPSK" w:hAnsi="TH SarabunPSK" w:cs="TH SarabunPSK"/>
          <w:sz w:val="28"/>
        </w:rPr>
        <w:t>) ………………………………………………………………………………………………………………</w:t>
      </w:r>
      <w:r w:rsidR="00EA1EC6" w:rsidRPr="00A00250">
        <w:rPr>
          <w:rFonts w:ascii="TH SarabunPSK" w:hAnsi="TH SarabunPSK" w:cs="TH SarabunPSK"/>
          <w:sz w:val="28"/>
          <w:cs/>
        </w:rPr>
        <w:t>.....</w:t>
      </w:r>
      <w:r w:rsidRPr="00A00250">
        <w:rPr>
          <w:rFonts w:ascii="TH SarabunPSK" w:hAnsi="TH SarabunPSK" w:cs="TH SarabunPSK"/>
          <w:sz w:val="28"/>
        </w:rPr>
        <w:t>…………………</w:t>
      </w:r>
    </w:p>
    <w:p w14:paraId="4FAEC3BF"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782E27EC" w14:textId="77777777" w:rsidR="00AD450E" w:rsidRPr="00A00250" w:rsidRDefault="00AD450E" w:rsidP="002317E4">
      <w:pPr>
        <w:spacing w:after="0" w:line="276" w:lineRule="auto"/>
        <w:rPr>
          <w:rFonts w:ascii="TH SarabunPSK" w:eastAsia="Times New Roman" w:hAnsi="TH SarabunPSK" w:cs="TH SarabunPSK"/>
          <w:b/>
          <w:bCs/>
          <w:sz w:val="36"/>
          <w:szCs w:val="36"/>
        </w:rPr>
      </w:pPr>
    </w:p>
    <w:p w14:paraId="076DDDA4"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555591D5"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E2299DC"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A6BA283"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48B5EC40"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3EB11851"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67FFA45"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A0C7209"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21CE5277"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C8132B1"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5ABCAE0E" w14:textId="77777777" w:rsidR="00DF47EE" w:rsidRPr="00A00250" w:rsidRDefault="00DF47EE" w:rsidP="002317E4">
      <w:pPr>
        <w:spacing w:after="0" w:line="276" w:lineRule="auto"/>
        <w:rPr>
          <w:rFonts w:ascii="TH SarabunPSK" w:eastAsia="Times New Roman" w:hAnsi="TH SarabunPSK" w:cs="TH SarabunPSK"/>
          <w:b/>
          <w:bCs/>
          <w:sz w:val="36"/>
          <w:szCs w:val="36"/>
        </w:rPr>
      </w:pPr>
    </w:p>
    <w:p w14:paraId="4ED4ED3B" w14:textId="42B779E4" w:rsidR="00AD450E" w:rsidRPr="00A00250" w:rsidRDefault="00AD450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5.3 ระบบการพัฒนาและการเรียนรู้ของบุคลากร</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AD450E" w:rsidRPr="00A00250" w14:paraId="1A9619C7"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99DD12A" w14:textId="5382698C"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5.3.1 มีการพัฒนาบุคลากร ระบบการเรียนรู้ที่ตอบสนองความต้องการ</w:t>
            </w:r>
            <w:r w:rsidR="00EA1EC6"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ของส่วนราชการ ยุทธศาสตร์ และสมรรถนะหลักขององค์การ</w:t>
            </w:r>
          </w:p>
        </w:tc>
        <w:tc>
          <w:tcPr>
            <w:tcW w:w="3827" w:type="dxa"/>
            <w:gridSpan w:val="2"/>
            <w:tcBorders>
              <w:left w:val="single" w:sz="4" w:space="0" w:color="629DD1"/>
            </w:tcBorders>
            <w:shd w:val="clear" w:color="auto" w:fill="DEEAF6"/>
          </w:tcPr>
          <w:p w14:paraId="166E2535" w14:textId="416DD917"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7AAD7FB7" w14:textId="77777777" w:rsidTr="005A794E">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B67B1A0" w14:textId="5BD806A4"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241601CC"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7B4FAB33"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A67B74B"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37EF8426" w14:textId="7F6031A2"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มีระบบการพัฒนาบุคลากรในด้าน </w:t>
            </w:r>
            <w:r w:rsidR="005A794E" w:rsidRPr="00A00250">
              <w:rPr>
                <w:rFonts w:ascii="TH SarabunPSK" w:hAnsi="TH SarabunPSK" w:cs="TH SarabunPSK"/>
                <w:sz w:val="28"/>
                <w:cs/>
              </w:rPr>
              <w:t xml:space="preserve"> </w:t>
            </w:r>
            <w:r w:rsidRPr="00A00250">
              <w:rPr>
                <w:rFonts w:ascii="TH SarabunPSK" w:hAnsi="TH SarabunPSK" w:cs="TH SarabunPSK"/>
                <w:sz w:val="28"/>
                <w:cs/>
              </w:rPr>
              <w:t xml:space="preserve">(1) ความรู้ที่จำเป็นในการทำงาน สมรรถนะ/ความรู้ที่เท่าทันการเปลี่ยนแปลง (2) ทักษะด้านดิจิทัล </w:t>
            </w:r>
            <w:r w:rsidR="005A794E" w:rsidRPr="00A00250">
              <w:rPr>
                <w:rFonts w:ascii="TH SarabunPSK" w:hAnsi="TH SarabunPSK" w:cs="TH SarabunPSK"/>
                <w:sz w:val="28"/>
                <w:cs/>
              </w:rPr>
              <w:br/>
              <w:t xml:space="preserve">และ </w:t>
            </w:r>
            <w:r w:rsidRPr="00A00250">
              <w:rPr>
                <w:rFonts w:ascii="TH SarabunPSK" w:hAnsi="TH SarabunPSK" w:cs="TH SarabunPSK"/>
                <w:sz w:val="28"/>
                <w:cs/>
              </w:rPr>
              <w:t xml:space="preserve">(3) คุณธรรม จริยธรรม </w:t>
            </w:r>
            <w:r w:rsidR="005A794E" w:rsidRPr="00A00250">
              <w:rPr>
                <w:rFonts w:ascii="TH SarabunPSK" w:hAnsi="TH SarabunPSK" w:cs="TH SarabunPSK"/>
                <w:sz w:val="28"/>
                <w:cs/>
              </w:rPr>
              <w:br/>
            </w:r>
            <w:r w:rsidRPr="00A00250">
              <w:rPr>
                <w:rFonts w:ascii="TH SarabunPSK" w:hAnsi="TH SarabunPSK" w:cs="TH SarabunPSK"/>
                <w:sz w:val="28"/>
                <w:cs/>
              </w:rPr>
              <w:t>(ระบุตัวอย่างให้ครบ 3 ด้าน)</w:t>
            </w:r>
          </w:p>
        </w:tc>
      </w:tr>
      <w:tr w:rsidR="00AD450E" w:rsidRPr="00A00250" w14:paraId="3AD749C2" w14:textId="77777777" w:rsidTr="005A794E">
        <w:trPr>
          <w:trHeight w:val="1546"/>
        </w:trPr>
        <w:tc>
          <w:tcPr>
            <w:cnfStyle w:val="001000000000" w:firstRow="0" w:lastRow="0" w:firstColumn="1" w:lastColumn="0" w:oddVBand="0" w:evenVBand="0" w:oddHBand="0" w:evenHBand="0" w:firstRowFirstColumn="0" w:firstRowLastColumn="0" w:lastRowFirstColumn="0" w:lastRowLastColumn="0"/>
            <w:tcW w:w="5954" w:type="dxa"/>
            <w:vMerge/>
          </w:tcPr>
          <w:p w14:paraId="6D098E7B"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09CA31F4"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B97D1F9" w14:textId="2CEB1936"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DAE9F7" w:themeFill="text2" w:themeFillTint="1A"/>
          </w:tcPr>
          <w:p w14:paraId="4A5F0889" w14:textId="619C75C5"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มีการเปิดโอกาสให้บุคลากรสามารถเข้าถึงการเรียนรู้การพัฒนาเพื่อความก้าวหน้า ของตนเอง</w:t>
            </w:r>
          </w:p>
        </w:tc>
      </w:tr>
      <w:tr w:rsidR="00AD450E" w:rsidRPr="00A00250" w14:paraId="513BC458" w14:textId="77777777" w:rsidTr="005A794E">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5954" w:type="dxa"/>
            <w:shd w:val="clear" w:color="auto" w:fill="auto"/>
          </w:tcPr>
          <w:p w14:paraId="7381CF06"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440FD716"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5F0023A" w14:textId="2EBB360B"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auto"/>
          </w:tcPr>
          <w:p w14:paraId="73925E62" w14:textId="6F1DC14B" w:rsidR="00AD450E" w:rsidRPr="00A00250" w:rsidRDefault="00A03B1D"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 xml:space="preserve">3) </w:t>
            </w:r>
            <w:r w:rsidRPr="00A00250">
              <w:rPr>
                <w:rFonts w:ascii="TH SarabunPSK" w:hAnsi="TH SarabunPSK" w:cs="TH SarabunPSK"/>
                <w:sz w:val="28"/>
                <w:cs/>
              </w:rPr>
              <w:t xml:space="preserve">มีการใช้เทคโนโลยีดิจิทัล </w:t>
            </w:r>
            <w:r w:rsidR="00D24EF0" w:rsidRPr="00A00250">
              <w:rPr>
                <w:rFonts w:ascii="TH SarabunPSK" w:hAnsi="TH SarabunPSK" w:cs="TH SarabunPSK"/>
                <w:sz w:val="28"/>
                <w:cs/>
              </w:rPr>
              <w:br/>
            </w:r>
            <w:r w:rsidRPr="00A00250">
              <w:rPr>
                <w:rFonts w:ascii="TH SarabunPSK" w:hAnsi="TH SarabunPSK" w:cs="TH SarabunPSK"/>
                <w:sz w:val="28"/>
                <w:cs/>
              </w:rPr>
              <w:t xml:space="preserve">หรือแพลตฟอร์มในการเรียนรู้ </w:t>
            </w:r>
            <w:r w:rsidR="00D24EF0" w:rsidRPr="00A00250">
              <w:rPr>
                <w:rFonts w:ascii="TH SarabunPSK" w:hAnsi="TH SarabunPSK" w:cs="TH SarabunPSK"/>
                <w:sz w:val="28"/>
                <w:cs/>
              </w:rPr>
              <w:br/>
            </w:r>
            <w:r w:rsidRPr="00A00250">
              <w:rPr>
                <w:rFonts w:ascii="TH SarabunPSK" w:hAnsi="TH SarabunPSK" w:cs="TH SarabunPSK"/>
                <w:sz w:val="28"/>
                <w:cs/>
              </w:rPr>
              <w:t xml:space="preserve">การแลกเปลี่ยน และการเข้าถึง ฐานความรู้ด้วยตนเอง </w:t>
            </w:r>
            <w:r w:rsidRPr="00A00250">
              <w:rPr>
                <w:rFonts w:ascii="TH SarabunPSK" w:hAnsi="TH SarabunPSK" w:cs="TH SarabunPSK"/>
                <w:b/>
                <w:bCs/>
                <w:sz w:val="28"/>
                <w:cs/>
              </w:rPr>
              <w:t>*</w:t>
            </w:r>
          </w:p>
        </w:tc>
      </w:tr>
      <w:tr w:rsidR="00AD450E" w:rsidRPr="00A00250" w14:paraId="154C2537" w14:textId="77777777" w:rsidTr="00EA1EC6">
        <w:trPr>
          <w:trHeight w:val="848"/>
        </w:trPr>
        <w:tc>
          <w:tcPr>
            <w:cnfStyle w:val="001000000000" w:firstRow="0" w:lastRow="0" w:firstColumn="1" w:lastColumn="0" w:oddVBand="0" w:evenVBand="0" w:oddHBand="0" w:evenHBand="0" w:firstRowFirstColumn="0" w:firstRowLastColumn="0" w:lastRowFirstColumn="0" w:lastRowLastColumn="0"/>
            <w:tcW w:w="5954" w:type="dxa"/>
          </w:tcPr>
          <w:p w14:paraId="742E191F"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5232EF9A"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786A9E8" w14:textId="071ECFA0"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DAE9F7" w:themeFill="text2" w:themeFillTint="1A"/>
          </w:tcPr>
          <w:p w14:paraId="7430F5A1" w14:textId="53D7B0E8" w:rsidR="00AD450E" w:rsidRPr="00A00250" w:rsidRDefault="00A03B1D"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มีการพัฒนาทักษะการเป็นผู้นำในอนาคตให้กับบุคลากร เพื่อให้</w:t>
            </w:r>
            <w:r w:rsidR="00D24EF0" w:rsidRPr="00A00250">
              <w:rPr>
                <w:rFonts w:ascii="TH SarabunPSK" w:hAnsi="TH SarabunPSK" w:cs="TH SarabunPSK"/>
                <w:sz w:val="28"/>
                <w:cs/>
              </w:rPr>
              <w:br/>
            </w:r>
            <w:r w:rsidRPr="00A00250">
              <w:rPr>
                <w:rFonts w:ascii="TH SarabunPSK" w:hAnsi="TH SarabunPSK" w:cs="TH SarabunPSK"/>
                <w:sz w:val="28"/>
                <w:cs/>
              </w:rPr>
              <w:t xml:space="preserve">มีทักษะแก้ไขปัญหาที่ซับซ้อน </w:t>
            </w:r>
            <w:r w:rsidR="00D24EF0" w:rsidRPr="00A00250">
              <w:rPr>
                <w:rFonts w:ascii="TH SarabunPSK" w:hAnsi="TH SarabunPSK" w:cs="TH SarabunPSK"/>
                <w:sz w:val="28"/>
                <w:cs/>
              </w:rPr>
              <w:br/>
            </w:r>
            <w:r w:rsidRPr="00A00250">
              <w:rPr>
                <w:rFonts w:ascii="TH SarabunPSK" w:hAnsi="TH SarabunPSK" w:cs="TH SarabunPSK"/>
                <w:sz w:val="28"/>
                <w:cs/>
              </w:rPr>
              <w:t xml:space="preserve">(ควรอธิบายว่าหลักสูตรที่ระบุสะท้อนความเป็นผู้นำอย่างไร </w:t>
            </w:r>
            <w:r w:rsidR="00D24EF0" w:rsidRPr="00A00250">
              <w:rPr>
                <w:rFonts w:ascii="TH SarabunPSK" w:hAnsi="TH SarabunPSK" w:cs="TH SarabunPSK"/>
                <w:sz w:val="28"/>
                <w:cs/>
              </w:rPr>
              <w:br/>
            </w:r>
            <w:r w:rsidRPr="00A00250">
              <w:rPr>
                <w:rFonts w:ascii="TH SarabunPSK" w:hAnsi="TH SarabunPSK" w:cs="TH SarabunPSK"/>
                <w:sz w:val="28"/>
                <w:cs/>
              </w:rPr>
              <w:t xml:space="preserve">มีการออกแบบวิธีการพัฒนาทักษะอย่างไร สร้างให้มีทักษะอะไรบ้างที่จะแก้ไขปัญหาซับซ้อน </w:t>
            </w:r>
            <w:r w:rsidR="00D24EF0" w:rsidRPr="00A00250">
              <w:rPr>
                <w:rFonts w:ascii="TH SarabunPSK" w:hAnsi="TH SarabunPSK" w:cs="TH SarabunPSK"/>
                <w:sz w:val="28"/>
                <w:cs/>
              </w:rPr>
              <w:br/>
            </w:r>
            <w:r w:rsidRPr="00A00250">
              <w:rPr>
                <w:rFonts w:ascii="TH SarabunPSK" w:hAnsi="TH SarabunPSK" w:cs="TH SarabunPSK"/>
                <w:sz w:val="28"/>
                <w:cs/>
              </w:rPr>
              <w:t>และกลุ่มเป้าหมายผู้นำระดับ</w:t>
            </w:r>
            <w:r w:rsidR="00D24EF0" w:rsidRPr="00A00250">
              <w:rPr>
                <w:rFonts w:ascii="TH SarabunPSK" w:hAnsi="TH SarabunPSK" w:cs="TH SarabunPSK"/>
                <w:sz w:val="28"/>
                <w:cs/>
              </w:rPr>
              <w:br/>
            </w:r>
            <w:r w:rsidRPr="00A00250">
              <w:rPr>
                <w:rFonts w:ascii="TH SarabunPSK" w:hAnsi="TH SarabunPSK" w:cs="TH SarabunPSK"/>
                <w:sz w:val="28"/>
                <w:cs/>
              </w:rPr>
              <w:t xml:space="preserve">ต่าง ๆ มีกลุ่มใดบ้างที่จะเป็นผู้นำในอนาคต) </w:t>
            </w:r>
            <w:r w:rsidRPr="00A00250">
              <w:rPr>
                <w:rFonts w:ascii="TH SarabunPSK" w:hAnsi="TH SarabunPSK" w:cs="TH SarabunPSK"/>
                <w:b/>
                <w:bCs/>
                <w:sz w:val="28"/>
                <w:cs/>
              </w:rPr>
              <w:t>*</w:t>
            </w:r>
          </w:p>
        </w:tc>
      </w:tr>
    </w:tbl>
    <w:p w14:paraId="620AC5A5"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0800B15A" w14:textId="1AB990A7"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A794E"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5A794E" w:rsidRPr="00A00250">
        <w:rPr>
          <w:rFonts w:ascii="TH SarabunPSK" w:hAnsi="TH SarabunPSK" w:cs="TH SarabunPSK"/>
          <w:sz w:val="28"/>
          <w:cs/>
        </w:rPr>
        <w:t>...</w:t>
      </w:r>
      <w:r w:rsidRPr="00A00250">
        <w:rPr>
          <w:rFonts w:ascii="TH SarabunPSK" w:hAnsi="TH SarabunPSK" w:cs="TH SarabunPSK"/>
          <w:sz w:val="28"/>
        </w:rPr>
        <w:t>……</w:t>
      </w:r>
      <w:r w:rsidR="005A794E" w:rsidRPr="00A00250">
        <w:rPr>
          <w:rFonts w:ascii="TH SarabunPSK" w:hAnsi="TH SarabunPSK" w:cs="TH SarabunPSK"/>
          <w:sz w:val="28"/>
          <w:cs/>
        </w:rPr>
        <w:t>..</w:t>
      </w:r>
      <w:r w:rsidRPr="00A00250">
        <w:rPr>
          <w:rFonts w:ascii="TH SarabunPSK" w:hAnsi="TH SarabunPSK" w:cs="TH SarabunPSK"/>
          <w:sz w:val="28"/>
        </w:rPr>
        <w:t>……</w:t>
      </w:r>
    </w:p>
    <w:p w14:paraId="1DA07921"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5452282" w14:textId="7CF19096"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A794E"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5A794E" w:rsidRPr="00A00250">
        <w:rPr>
          <w:rFonts w:ascii="TH SarabunPSK" w:hAnsi="TH SarabunPSK" w:cs="TH SarabunPSK"/>
          <w:sz w:val="28"/>
          <w:cs/>
        </w:rPr>
        <w:t>....</w:t>
      </w:r>
      <w:r w:rsidRPr="00A00250">
        <w:rPr>
          <w:rFonts w:ascii="TH SarabunPSK" w:hAnsi="TH SarabunPSK" w:cs="TH SarabunPSK"/>
          <w:sz w:val="28"/>
        </w:rPr>
        <w:t>………</w:t>
      </w:r>
    </w:p>
    <w:p w14:paraId="5849C5B1"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0497D89A"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342D217" w14:textId="71E27C86" w:rsidR="00A03B1D" w:rsidRPr="00A00250" w:rsidRDefault="00A03B1D" w:rsidP="005860E2">
      <w:pPr>
        <w:shd w:val="clear" w:color="auto" w:fill="60CAF3" w:themeFill="accent4" w:themeFillTint="99"/>
        <w:spacing w:line="276" w:lineRule="auto"/>
        <w:ind w:right="-425"/>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6 การมุ่งเน้นระบบปฏิบัติการ</w:t>
      </w:r>
    </w:p>
    <w:p w14:paraId="4582A46E" w14:textId="77777777" w:rsidR="00A03B1D" w:rsidRPr="00A00250" w:rsidRDefault="00A03B1D"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3FEAF544" w14:textId="461E959D" w:rsidR="00A03B1D" w:rsidRPr="00A00250" w:rsidRDefault="00A03B1D" w:rsidP="005860E2">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6.1 การออกแบบและการจัดการกระบวนการทำงานทีเชื่อมโยงตั้งแต่ต้นจนจบนำสู่ผลลัพธ์ที่ต้องการ</w:t>
      </w: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A03B1D" w:rsidRPr="00A00250" w14:paraId="64FEE3A0" w14:textId="77777777" w:rsidTr="005860E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33CFFB5C" w14:textId="445670B2" w:rsidR="00A03B1D" w:rsidRPr="00A00250" w:rsidRDefault="00A03B1D" w:rsidP="002317E4">
            <w:pPr>
              <w:spacing w:line="276" w:lineRule="auto"/>
              <w:rPr>
                <w:rFonts w:ascii="TH SarabunPSK" w:hAnsi="TH SarabunPSK" w:cs="TH SarabunPSK"/>
                <w:color w:val="auto"/>
                <w:sz w:val="28"/>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6.1.1 มีการจัดการกระบวนการทำงานที่เชื่อมโยงตั้งแต่ต้นจนจบกระบวนการ แบบ </w:t>
            </w:r>
            <w:r w:rsidRPr="00A00250">
              <w:rPr>
                <w:rFonts w:ascii="TH SarabunPSK" w:hAnsi="TH SarabunPSK" w:cs="TH SarabunPSK"/>
                <w:color w:val="auto"/>
                <w:spacing w:val="-6"/>
                <w:sz w:val="28"/>
              </w:rPr>
              <w:t>end to end Process</w:t>
            </w:r>
          </w:p>
        </w:tc>
        <w:tc>
          <w:tcPr>
            <w:tcW w:w="3827" w:type="dxa"/>
            <w:gridSpan w:val="2"/>
            <w:tcBorders>
              <w:left w:val="single" w:sz="4" w:space="0" w:color="629DD1"/>
            </w:tcBorders>
            <w:shd w:val="clear" w:color="auto" w:fill="DEEAF6"/>
          </w:tcPr>
          <w:p w14:paraId="4CEAC11A" w14:textId="0FEBFBA2"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57906A83" w14:textId="77777777" w:rsidTr="005860E2">
        <w:trPr>
          <w:cnfStyle w:val="000000100000" w:firstRow="0" w:lastRow="0" w:firstColumn="0" w:lastColumn="0" w:oddVBand="0" w:evenVBand="0" w:oddHBand="1" w:evenHBand="0" w:firstRowFirstColumn="0" w:firstRowLastColumn="0" w:lastRowFirstColumn="0" w:lastRowLastColumn="0"/>
          <w:trHeight w:val="1670"/>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16F6185" w14:textId="19332671"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8FCF07A" w14:textId="77777777" w:rsidR="00A03B1D" w:rsidRPr="00A00250" w:rsidRDefault="00A03B1D"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2AA244E6"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E39F775"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00D71D6C" w14:textId="182AC819"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มีการออกแบบกระบวนการทำงานเชื่อมโยงตั้งแต่ต้นน้ำจรดปลายน้ำทั้งภายในและภายนอกองค์การ </w:t>
            </w:r>
            <w:r w:rsidRPr="00A00250">
              <w:rPr>
                <w:rFonts w:ascii="TH SarabunPSK" w:hAnsi="TH SarabunPSK" w:cs="TH SarabunPSK"/>
                <w:b/>
                <w:bCs/>
                <w:sz w:val="28"/>
                <w:cs/>
              </w:rPr>
              <w:t>*</w:t>
            </w:r>
          </w:p>
        </w:tc>
      </w:tr>
      <w:tr w:rsidR="00A03B1D" w:rsidRPr="00A00250" w14:paraId="5B151504" w14:textId="77777777" w:rsidTr="005860E2">
        <w:trPr>
          <w:trHeight w:val="1836"/>
        </w:trPr>
        <w:tc>
          <w:tcPr>
            <w:cnfStyle w:val="001000000000" w:firstRow="0" w:lastRow="0" w:firstColumn="1" w:lastColumn="0" w:oddVBand="0" w:evenVBand="0" w:oddHBand="0" w:evenHBand="0" w:firstRowFirstColumn="0" w:firstRowLastColumn="0" w:lastRowFirstColumn="0" w:lastRowLastColumn="0"/>
            <w:tcW w:w="5954" w:type="dxa"/>
            <w:vMerge/>
          </w:tcPr>
          <w:p w14:paraId="5A52F8DC"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3C21E9FC"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C1A4F1F"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185A4BA7" w14:textId="6B213EFB"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มีความเชื่อมโยง แลกเปลี่ยนข้อมูล</w:t>
            </w:r>
            <w:r w:rsidR="00D24EF0" w:rsidRPr="00A00250">
              <w:rPr>
                <w:rFonts w:ascii="TH SarabunPSK" w:hAnsi="TH SarabunPSK" w:cs="TH SarabunPSK"/>
                <w:sz w:val="28"/>
                <w:cs/>
              </w:rPr>
              <w:t xml:space="preserve"> </w:t>
            </w:r>
            <w:r w:rsidRPr="00A00250">
              <w:rPr>
                <w:rFonts w:ascii="TH SarabunPSK" w:hAnsi="TH SarabunPSK" w:cs="TH SarabunPSK"/>
                <w:sz w:val="28"/>
                <w:cs/>
              </w:rPr>
              <w:t>สารสนเทศร่วมกันระหว่างหน่วยงานที่เกี่ยวข้องในกระบวนการทำงานตั้งแต่ต้นน้ำจรดปลายน้ำ</w:t>
            </w:r>
          </w:p>
        </w:tc>
      </w:tr>
      <w:tr w:rsidR="00A03B1D" w:rsidRPr="00A00250" w14:paraId="077D0175" w14:textId="77777777" w:rsidTr="005860E2">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52D42201"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auto"/>
          </w:tcPr>
          <w:p w14:paraId="2F295B41"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09E8CC0"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auto"/>
          </w:tcPr>
          <w:p w14:paraId="3D8A8E2C" w14:textId="32FEA64B"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มีการสร้างความร่วมมือ</w:t>
            </w:r>
            <w:r w:rsidR="00D24EF0" w:rsidRPr="00A00250">
              <w:rPr>
                <w:rFonts w:ascii="TH SarabunPSK" w:hAnsi="TH SarabunPSK" w:cs="TH SarabunPSK"/>
                <w:sz w:val="28"/>
                <w:cs/>
              </w:rPr>
              <w:br/>
            </w:r>
            <w:r w:rsidRPr="00A00250">
              <w:rPr>
                <w:rFonts w:ascii="TH SarabunPSK" w:hAnsi="TH SarabunPSK" w:cs="TH SarabunPSK"/>
                <w:sz w:val="28"/>
                <w:cs/>
              </w:rPr>
              <w:t xml:space="preserve">ของเครือข่ายภาครัฐ ภาคเอกชน </w:t>
            </w:r>
            <w:r w:rsidR="00D24EF0" w:rsidRPr="00A00250">
              <w:rPr>
                <w:rFonts w:ascii="TH SarabunPSK" w:hAnsi="TH SarabunPSK" w:cs="TH SarabunPSK"/>
                <w:sz w:val="28"/>
                <w:cs/>
              </w:rPr>
              <w:br/>
            </w:r>
            <w:r w:rsidRPr="00A00250">
              <w:rPr>
                <w:rFonts w:ascii="TH SarabunPSK" w:hAnsi="TH SarabunPSK" w:cs="TH SarabunPSK"/>
                <w:sz w:val="28"/>
                <w:cs/>
              </w:rPr>
              <w:t>และภาคส่วนอื่น โดยการบูรณาการกระบวนการทำงาน และเกิดผลลัพธ์เป้าหมายเดียวกัน</w:t>
            </w:r>
          </w:p>
        </w:tc>
      </w:tr>
    </w:tbl>
    <w:p w14:paraId="3BFDA041"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39FF010F" w14:textId="052E9E45"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Pr="00A00250">
        <w:rPr>
          <w:rFonts w:ascii="TH SarabunPSK" w:hAnsi="TH SarabunPSK" w:cs="TH SarabunPSK"/>
          <w:sz w:val="28"/>
          <w:cs/>
        </w:rPr>
        <w:t>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p>
    <w:p w14:paraId="06D88188"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D41A25F"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11C27CB1"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54D523D6"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3A7FE90A"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tbl>
      <w:tblPr>
        <w:tblStyle w:val="GridTable4-Accent21"/>
        <w:tblW w:w="9640" w:type="dxa"/>
        <w:tblInd w:w="-5" w:type="dxa"/>
        <w:tblLayout w:type="fixed"/>
        <w:tblLook w:val="04A0" w:firstRow="1" w:lastRow="0" w:firstColumn="1" w:lastColumn="0" w:noHBand="0" w:noVBand="1"/>
      </w:tblPr>
      <w:tblGrid>
        <w:gridCol w:w="5954"/>
        <w:gridCol w:w="850"/>
        <w:gridCol w:w="2836"/>
      </w:tblGrid>
      <w:tr w:rsidR="00A03B1D" w:rsidRPr="00A00250" w14:paraId="5FC13B14" w14:textId="77777777" w:rsidTr="005860E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CAC7F33" w14:textId="33885DB9" w:rsidR="00A03B1D" w:rsidRPr="00A00250" w:rsidRDefault="00A03B1D" w:rsidP="002317E4">
            <w:pPr>
              <w:spacing w:line="276" w:lineRule="auto"/>
              <w:rPr>
                <w:rFonts w:ascii="TH SarabunPSK" w:hAnsi="TH SarabunPSK" w:cs="TH SarabunPSK"/>
                <w:color w:val="auto"/>
                <w:spacing w:val="-6"/>
                <w:sz w:val="28"/>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6.1.2 มีการติดตามควบคุมกระบวนการในมิติต่างๆ เพื่อให้เกิดมาตรฐาน</w:t>
            </w:r>
            <w:r w:rsidR="002A0BB9"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 xml:space="preserve">การทำงานที่มีประสิทธิภาพและประสิทธิผลของการส่งมอบผลผลิตที่มีคุณค่า </w:t>
            </w:r>
          </w:p>
          <w:p w14:paraId="0EAEA60A" w14:textId="20987A2E" w:rsidR="00A03B1D" w:rsidRPr="00A00250" w:rsidRDefault="00A03B1D" w:rsidP="002317E4">
            <w:pPr>
              <w:spacing w:line="276" w:lineRule="auto"/>
              <w:rPr>
                <w:rFonts w:ascii="TH SarabunPSK" w:hAnsi="TH SarabunPSK" w:cs="TH SarabunPSK"/>
                <w:i/>
                <w:iCs/>
                <w:color w:val="auto"/>
                <w:sz w:val="28"/>
              </w:rPr>
            </w:pPr>
            <w:r w:rsidRPr="00A00250">
              <w:rPr>
                <w:rFonts w:ascii="TH SarabunPSK" w:eastAsiaTheme="minorHAnsi" w:hAnsi="TH SarabunPSK" w:cs="TH SarabunPSK"/>
                <w:b w:val="0"/>
                <w:bCs w:val="0"/>
                <w:i/>
                <w:iCs/>
                <w:color w:val="auto"/>
                <w:spacing w:val="-6"/>
                <w:kern w:val="2"/>
                <w:sz w:val="28"/>
                <w:cs/>
                <w14:ligatures w14:val="standardContextual"/>
              </w:rPr>
              <w:t>(ใช้กระบวนการเชื่อมโยงจากข้อ 6.1.1)</w:t>
            </w:r>
          </w:p>
        </w:tc>
        <w:tc>
          <w:tcPr>
            <w:tcW w:w="3686" w:type="dxa"/>
            <w:gridSpan w:val="2"/>
            <w:tcBorders>
              <w:left w:val="single" w:sz="4" w:space="0" w:color="629DD1"/>
            </w:tcBorders>
            <w:shd w:val="clear" w:color="auto" w:fill="DEEAF6"/>
          </w:tcPr>
          <w:p w14:paraId="5D2496FC" w14:textId="2C6E6382"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69A7A63F" w14:textId="77777777" w:rsidTr="005860E2">
        <w:trPr>
          <w:cnfStyle w:val="000000100000" w:firstRow="0" w:lastRow="0" w:firstColumn="0" w:lastColumn="0" w:oddVBand="0" w:evenVBand="0" w:oddHBand="1" w:evenHBand="0" w:firstRowFirstColumn="0" w:firstRowLastColumn="0" w:lastRowFirstColumn="0" w:lastRowLastColumn="0"/>
          <w:trHeight w:val="251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13045FEF" w14:textId="3DCD39EC"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r>
            <w:r w:rsidRPr="004D7856">
              <w:rPr>
                <w:rFonts w:ascii="TH SarabunPSK" w:hAnsi="TH SarabunPSK" w:cs="TH SarabunPSK"/>
                <w:b w:val="0"/>
                <w:bCs w:val="0"/>
                <w:i/>
                <w:iCs/>
                <w:color w:val="FF0000"/>
                <w:spacing w:val="-6"/>
                <w:sz w:val="24"/>
                <w:szCs w:val="24"/>
                <w:cs/>
              </w:rPr>
              <w:t xml:space="preserve">ไม่เกิน </w:t>
            </w:r>
            <w:r w:rsidR="004D7856">
              <w:rPr>
                <w:rFonts w:ascii="TH SarabunPSK" w:hAnsi="TH SarabunPSK" w:cs="TH SarabunPSK"/>
                <w:b w:val="0"/>
                <w:bCs w:val="0"/>
                <w:i/>
                <w:iCs/>
                <w:color w:val="FF0000"/>
                <w:spacing w:val="-6"/>
                <w:sz w:val="24"/>
                <w:szCs w:val="24"/>
              </w:rPr>
              <w:t>5</w:t>
            </w:r>
            <w:r w:rsidRPr="004D7856">
              <w:rPr>
                <w:rFonts w:ascii="TH SarabunPSK" w:hAnsi="TH SarabunPSK" w:cs="TH SarabunPSK"/>
                <w:b w:val="0"/>
                <w:bCs w:val="0"/>
                <w:i/>
                <w:iCs/>
                <w:color w:val="FF0000"/>
                <w:spacing w:val="-6"/>
                <w:sz w:val="24"/>
                <w:szCs w:val="24"/>
              </w:rPr>
              <w:t xml:space="preserve">,000 </w:t>
            </w:r>
            <w:r w:rsidRPr="004D7856">
              <w:rPr>
                <w:rFonts w:ascii="TH SarabunPSK" w:hAnsi="TH SarabunPSK" w:cs="TH SarabunPSK"/>
                <w:b w:val="0"/>
                <w:bCs w:val="0"/>
                <w:i/>
                <w:iCs/>
                <w:color w:val="FF0000"/>
                <w:spacing w:val="-6"/>
                <w:sz w:val="24"/>
                <w:szCs w:val="24"/>
                <w:cs/>
              </w:rPr>
              <w:t>อักขระ)</w:t>
            </w:r>
          </w:p>
          <w:p w14:paraId="3AE5AE07" w14:textId="77777777" w:rsidR="00A03B1D" w:rsidRPr="00A00250" w:rsidRDefault="00A03B1D" w:rsidP="002317E4">
            <w:pPr>
              <w:spacing w:line="276" w:lineRule="auto"/>
              <w:jc w:val="center"/>
              <w:rPr>
                <w:rFonts w:ascii="TH SarabunPSK" w:hAnsi="TH SarabunPSK" w:cs="TH SarabunPSK"/>
                <w:b w:val="0"/>
                <w:bCs w:val="0"/>
                <w:i/>
                <w:iCs/>
                <w:color w:val="FF0000"/>
                <w:spacing w:val="-6"/>
                <w:sz w:val="24"/>
                <w:szCs w:val="24"/>
              </w:rPr>
            </w:pPr>
          </w:p>
          <w:p w14:paraId="1F9C3E59"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3F60FEC0"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0619B416"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E599598"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2570F1C6"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F9325A2"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45EBDA8E"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321F1E91"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4B7F8B2E"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06700E73"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1FB8EC2F"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66F14B37"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008582CB"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66085D0"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3513DDD"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29E11C5B" w14:textId="77777777" w:rsidR="005860E2" w:rsidRPr="00A00250" w:rsidRDefault="005860E2"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3C09A24E"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8A45C9B"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tcBorders>
            <w:shd w:val="clear" w:color="auto" w:fill="auto"/>
          </w:tcPr>
          <w:p w14:paraId="34819115" w14:textId="7CB19B34" w:rsidR="00A03B1D" w:rsidRPr="00A00250" w:rsidRDefault="00D24EF0"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A03B1D" w:rsidRPr="00A00250">
              <w:rPr>
                <w:rFonts w:ascii="TH SarabunPSK" w:hAnsi="TH SarabunPSK" w:cs="TH SarabunPSK"/>
                <w:sz w:val="28"/>
                <w:cs/>
              </w:rPr>
              <w:t>มีการติดตามควบคุมกระบวนการโดยใช้ข้อมูล ตัวชี้วัด และมาตรฐานการทำงานในมิติต่างๆ</w:t>
            </w:r>
          </w:p>
        </w:tc>
      </w:tr>
      <w:tr w:rsidR="00A03B1D" w:rsidRPr="00A00250" w14:paraId="08A70EDE" w14:textId="77777777" w:rsidTr="005860E2">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5FA1B3FF"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59833A2B"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A5B591E"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bottom w:val="single" w:sz="4" w:space="0" w:color="629DD1"/>
            </w:tcBorders>
            <w:shd w:val="clear" w:color="auto" w:fill="DAE9F7" w:themeFill="text2" w:themeFillTint="1A"/>
          </w:tcPr>
          <w:p w14:paraId="3D76910A" w14:textId="2A126ABC"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w:t>
            </w:r>
            <w:r w:rsidR="00D24EF0" w:rsidRPr="00A00250">
              <w:rPr>
                <w:rFonts w:ascii="TH SarabunPSK" w:hAnsi="TH SarabunPSK" w:cs="TH SarabunPSK"/>
                <w:sz w:val="28"/>
                <w:cs/>
              </w:rPr>
              <w:t xml:space="preserve"> </w:t>
            </w:r>
            <w:r w:rsidRPr="00A00250">
              <w:rPr>
                <w:rFonts w:ascii="TH SarabunPSK" w:hAnsi="TH SarabunPSK" w:cs="TH SarabunPSK"/>
                <w:sz w:val="28"/>
                <w:cs/>
              </w:rPr>
              <w:t>มีการใช้เทคโนโลยีดิจิทัล</w:t>
            </w:r>
            <w:r w:rsidR="00D24EF0" w:rsidRPr="00A00250">
              <w:rPr>
                <w:rFonts w:ascii="TH SarabunPSK" w:hAnsi="TH SarabunPSK" w:cs="TH SarabunPSK"/>
                <w:sz w:val="28"/>
                <w:cs/>
              </w:rPr>
              <w:br/>
            </w:r>
            <w:r w:rsidRPr="00A00250">
              <w:rPr>
                <w:rFonts w:ascii="TH SarabunPSK" w:hAnsi="TH SarabunPSK" w:cs="TH SarabunPSK"/>
                <w:sz w:val="28"/>
                <w:cs/>
              </w:rPr>
              <w:t>ในการติดตามควบคุมเพื่อเพิ่</w:t>
            </w:r>
            <w:r w:rsidR="00D24EF0" w:rsidRPr="00A00250">
              <w:rPr>
                <w:rFonts w:ascii="TH SarabunPSK" w:hAnsi="TH SarabunPSK" w:cs="TH SarabunPSK"/>
                <w:sz w:val="28"/>
                <w:cs/>
              </w:rPr>
              <w:t>ม</w:t>
            </w:r>
            <w:r w:rsidRPr="00A00250">
              <w:rPr>
                <w:rFonts w:ascii="TH SarabunPSK" w:hAnsi="TH SarabunPSK" w:cs="TH SarabunPSK"/>
                <w:sz w:val="28"/>
                <w:cs/>
              </w:rPr>
              <w:t>ประสิทธิภาพของกระบวนการ กระบวนการทำงานตั้งแต่ต้นน้ำจรดปลายน้ำ</w:t>
            </w:r>
            <w:r w:rsidR="005860E2" w:rsidRPr="00A00250">
              <w:rPr>
                <w:rFonts w:ascii="TH SarabunPSK" w:hAnsi="TH SarabunPSK" w:cs="TH SarabunPSK"/>
                <w:sz w:val="28"/>
              </w:rPr>
              <w:t xml:space="preserve"> </w:t>
            </w:r>
            <w:r w:rsidR="005860E2" w:rsidRPr="00A00250">
              <w:rPr>
                <w:rFonts w:ascii="TH SarabunPSK" w:hAnsi="TH SarabunPSK" w:cs="TH SarabunPSK"/>
                <w:b/>
                <w:bCs/>
                <w:sz w:val="28"/>
                <w:cs/>
              </w:rPr>
              <w:t>*</w:t>
            </w:r>
          </w:p>
        </w:tc>
      </w:tr>
    </w:tbl>
    <w:p w14:paraId="07448034"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15892720" w14:textId="77E31652"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Pr="00A00250">
        <w:rPr>
          <w:rFonts w:ascii="TH SarabunPSK" w:hAnsi="TH SarabunPSK" w:cs="TH SarabunPSK"/>
          <w:sz w:val="28"/>
          <w:cs/>
        </w:rPr>
        <w:t>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860E2" w:rsidRPr="00A00250">
        <w:rPr>
          <w:rFonts w:ascii="TH SarabunPSK" w:hAnsi="TH SarabunPSK" w:cs="TH SarabunPSK"/>
          <w:sz w:val="28"/>
        </w:rPr>
        <w:t xml:space="preserve"> </w:t>
      </w:r>
      <w:r w:rsidRPr="00A00250">
        <w:rPr>
          <w:rFonts w:ascii="TH SarabunPSK" w:hAnsi="TH SarabunPSK" w:cs="TH SarabunPSK"/>
          <w:sz w:val="28"/>
          <w:cs/>
        </w:rPr>
        <w:t>2</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49AEA228"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072A07D"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77990D71"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7F0F391D"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091C0E2B"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63531498"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7F219F67"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7032014C"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531E58DB"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17474A8B"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118C0A09"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191391EB"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2290B858"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0E7658AD"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33AD5EA3" w14:textId="51B86460" w:rsidR="00A03B1D" w:rsidRPr="00A00250" w:rsidRDefault="00A03B1D" w:rsidP="005860E2">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6.2 การสร้างนวัตกรรมในการปรับปรุงผลผลิต กระบวนการ การบริการ</w:t>
      </w: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A03B1D" w:rsidRPr="00A00250" w14:paraId="47F4CFC2" w14:textId="77777777" w:rsidTr="005860E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D145108" w14:textId="262EE58C" w:rsidR="00A03B1D" w:rsidRPr="00A00250" w:rsidRDefault="00A03B1D" w:rsidP="002317E4">
            <w:pPr>
              <w:spacing w:line="276" w:lineRule="auto"/>
              <w:rPr>
                <w:rFonts w:ascii="TH SarabunPSK" w:hAnsi="TH SarabunPSK" w:cs="TH SarabunPSK"/>
                <w:color w:val="auto"/>
                <w:sz w:val="28"/>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6.2.1 มีการทบทวนเพื่อพัฒนา ปรับปรุง และสร้างนวัตกรรมในผลผลิต กระบวนการ การบริการ</w:t>
            </w:r>
          </w:p>
        </w:tc>
        <w:tc>
          <w:tcPr>
            <w:tcW w:w="3827" w:type="dxa"/>
            <w:gridSpan w:val="2"/>
            <w:tcBorders>
              <w:left w:val="single" w:sz="4" w:space="0" w:color="629DD1"/>
            </w:tcBorders>
            <w:shd w:val="clear" w:color="auto" w:fill="DEEAF6"/>
          </w:tcPr>
          <w:p w14:paraId="2F757421" w14:textId="4556A23A"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780D71D7" w14:textId="77777777" w:rsidTr="005860E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15D3210B" w14:textId="4383618E"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5FA7551F" w14:textId="77777777" w:rsidR="00A03B1D" w:rsidRPr="00A00250" w:rsidRDefault="00A03B1D"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317973F5"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B6254D9"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265DD051" w14:textId="4FB14F52"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มีการวิเคราะห์ทบทวน</w:t>
            </w:r>
            <w:r w:rsidR="00D24EF0" w:rsidRPr="00A00250">
              <w:rPr>
                <w:rFonts w:ascii="TH SarabunPSK" w:hAnsi="TH SarabunPSK" w:cs="TH SarabunPSK"/>
                <w:sz w:val="28"/>
                <w:cs/>
              </w:rPr>
              <w:br/>
            </w:r>
            <w:r w:rsidRPr="00A00250">
              <w:rPr>
                <w:rFonts w:ascii="TH SarabunPSK" w:hAnsi="TH SarabunPSK" w:cs="TH SarabunPSK"/>
                <w:sz w:val="28"/>
                <w:cs/>
              </w:rPr>
              <w:t>เพื่อแสวงหาแนวทางในการปรับปรุงและพัฒนากระบวนการหลักและกระบวนการสนับสนุน</w:t>
            </w:r>
            <w:r w:rsidR="00D24EF0" w:rsidRPr="00A00250">
              <w:rPr>
                <w:rFonts w:ascii="TH SarabunPSK" w:hAnsi="TH SarabunPSK" w:cs="TH SarabunPSK"/>
                <w:sz w:val="28"/>
                <w:cs/>
              </w:rPr>
              <w:br/>
            </w:r>
            <w:r w:rsidRPr="00A00250">
              <w:rPr>
                <w:rFonts w:ascii="TH SarabunPSK" w:hAnsi="TH SarabunPSK" w:cs="TH SarabunPSK"/>
                <w:sz w:val="28"/>
                <w:cs/>
              </w:rPr>
              <w:t>ขององค์การ</w:t>
            </w:r>
          </w:p>
        </w:tc>
      </w:tr>
      <w:tr w:rsidR="00A03B1D" w:rsidRPr="00A00250" w14:paraId="3BAA0533" w14:textId="77777777" w:rsidTr="005860E2">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36D52AB6"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2AD44749" w14:textId="77777777"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CBF73B8" w14:textId="77777777"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47C71629" w14:textId="621EA7D1"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มีการพัฒนาและปรับปรุงผลผลิต บริการ และกระบวนการ ของกระบวนการหลัก</w:t>
            </w:r>
            <w:r w:rsidR="00D24EF0" w:rsidRPr="00A00250">
              <w:rPr>
                <w:rFonts w:ascii="TH SarabunPSK" w:hAnsi="TH SarabunPSK" w:cs="TH SarabunPSK"/>
                <w:sz w:val="28"/>
                <w:cs/>
              </w:rPr>
              <w:br/>
            </w:r>
            <w:r w:rsidRPr="00A00250">
              <w:rPr>
                <w:rFonts w:ascii="TH SarabunPSK" w:hAnsi="TH SarabunPSK" w:cs="TH SarabunPSK"/>
                <w:sz w:val="28"/>
                <w:cs/>
              </w:rPr>
              <w:t>และกระบวนการสนับสนุน</w:t>
            </w:r>
          </w:p>
        </w:tc>
      </w:tr>
      <w:tr w:rsidR="00A03B1D" w:rsidRPr="00A00250" w14:paraId="6840877A" w14:textId="77777777" w:rsidTr="005860E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04965B5C"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auto"/>
          </w:tcPr>
          <w:p w14:paraId="5ECABFE6"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195722F" w14:textId="2330B8E4"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auto"/>
          </w:tcPr>
          <w:p w14:paraId="3D4A58E1" w14:textId="235956FE"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3) มีการลดต้นทุนและ/หรือเพิ่มผลิตภาพของกระบวนการหลักและกระบวนการสนับสนุน </w:t>
            </w:r>
            <w:r w:rsidRPr="00A00250">
              <w:rPr>
                <w:rFonts w:ascii="TH SarabunPSK" w:hAnsi="TH SarabunPSK" w:cs="TH SarabunPSK"/>
                <w:b/>
                <w:bCs/>
                <w:sz w:val="28"/>
                <w:cs/>
              </w:rPr>
              <w:t>*</w:t>
            </w:r>
          </w:p>
        </w:tc>
      </w:tr>
      <w:tr w:rsidR="00A03B1D" w:rsidRPr="00A00250" w14:paraId="1CFAE22C" w14:textId="77777777" w:rsidTr="005860E2">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256D5006"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443175BD" w14:textId="77777777"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DA3CE71" w14:textId="387EB24C"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4033C434" w14:textId="6C5ECF26"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4) มีการนำเทคโนโลยีและนวัตกรรมในการพัฒนาและปรับปรุงผลผลิตบริการ และกระบวนการของกระบวนการหลักและกระบวนการสนับสนุน </w:t>
            </w:r>
            <w:r w:rsidRPr="00A00250">
              <w:rPr>
                <w:rFonts w:ascii="TH SarabunPSK" w:hAnsi="TH SarabunPSK" w:cs="TH SarabunPSK"/>
                <w:b/>
                <w:bCs/>
                <w:sz w:val="28"/>
                <w:cs/>
              </w:rPr>
              <w:t>*</w:t>
            </w:r>
          </w:p>
        </w:tc>
      </w:tr>
      <w:tr w:rsidR="00A03B1D" w:rsidRPr="00A00250" w14:paraId="659CC60E" w14:textId="77777777" w:rsidTr="005860E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65C7CDB"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auto"/>
          </w:tcPr>
          <w:p w14:paraId="1F31D09B"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52EDC56" w14:textId="551C929D"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auto"/>
          </w:tcPr>
          <w:p w14:paraId="01C7B5F9" w14:textId="421D494F"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5) มีการสร้างนวัตกรรมภาครัฐ</w:t>
            </w:r>
            <w:r w:rsidR="00D24EF0" w:rsidRPr="00A00250">
              <w:rPr>
                <w:rFonts w:ascii="TH SarabunPSK" w:hAnsi="TH SarabunPSK" w:cs="TH SarabunPSK"/>
                <w:sz w:val="28"/>
                <w:cs/>
              </w:rPr>
              <w:br/>
            </w:r>
            <w:r w:rsidRPr="00A00250">
              <w:rPr>
                <w:rFonts w:ascii="TH SarabunPSK" w:hAnsi="TH SarabunPSK" w:cs="TH SarabunPSK"/>
                <w:sz w:val="28"/>
                <w:cs/>
              </w:rPr>
              <w:t>ที่เกิดขึ้นจากความร่วมมือ</w:t>
            </w:r>
            <w:r w:rsidR="00D24EF0" w:rsidRPr="00A00250">
              <w:rPr>
                <w:rFonts w:ascii="TH SarabunPSK" w:hAnsi="TH SarabunPSK" w:cs="TH SarabunPSK"/>
                <w:sz w:val="28"/>
                <w:cs/>
              </w:rPr>
              <w:br/>
            </w:r>
            <w:r w:rsidRPr="00A00250">
              <w:rPr>
                <w:rFonts w:ascii="TH SarabunPSK" w:hAnsi="TH SarabunPSK" w:cs="TH SarabunPSK"/>
                <w:sz w:val="28"/>
                <w:cs/>
              </w:rPr>
              <w:t>ของหลายภาคส่วนเข้ามา</w:t>
            </w:r>
            <w:r w:rsidR="00D24EF0" w:rsidRPr="00A00250">
              <w:rPr>
                <w:rFonts w:ascii="TH SarabunPSK" w:hAnsi="TH SarabunPSK" w:cs="TH SarabunPSK"/>
                <w:sz w:val="28"/>
                <w:cs/>
              </w:rPr>
              <w:br/>
            </w:r>
            <w:r w:rsidRPr="00A00250">
              <w:rPr>
                <w:rFonts w:ascii="TH SarabunPSK" w:hAnsi="TH SarabunPSK" w:cs="TH SarabunPSK"/>
                <w:sz w:val="28"/>
                <w:cs/>
              </w:rPr>
              <w:t>มีส่วนร่วมเพื่อการแก้ไขปัญหา</w:t>
            </w:r>
            <w:r w:rsidR="00D24EF0" w:rsidRPr="00A00250">
              <w:rPr>
                <w:rFonts w:ascii="TH SarabunPSK" w:hAnsi="TH SarabunPSK" w:cs="TH SarabunPSK"/>
                <w:sz w:val="28"/>
                <w:cs/>
              </w:rPr>
              <w:t xml:space="preserve"> </w:t>
            </w:r>
            <w:r w:rsidR="00D24EF0" w:rsidRPr="00A00250">
              <w:rPr>
                <w:rFonts w:ascii="TH SarabunPSK" w:hAnsi="TH SarabunPSK" w:cs="TH SarabunPSK"/>
                <w:sz w:val="28"/>
                <w:cs/>
              </w:rPr>
              <w:br/>
            </w:r>
            <w:r w:rsidRPr="00A00250">
              <w:rPr>
                <w:rFonts w:ascii="TH SarabunPSK" w:hAnsi="TH SarabunPSK" w:cs="TH SarabunPSK"/>
                <w:sz w:val="28"/>
                <w:cs/>
              </w:rPr>
              <w:t xml:space="preserve">และสร้างผลกระทบสูง </w:t>
            </w:r>
            <w:r w:rsidRPr="00A00250">
              <w:rPr>
                <w:rFonts w:ascii="TH SarabunPSK" w:hAnsi="TH SarabunPSK" w:cs="TH SarabunPSK"/>
                <w:b/>
                <w:bCs/>
                <w:sz w:val="28"/>
                <w:cs/>
              </w:rPr>
              <w:t>*</w:t>
            </w:r>
          </w:p>
        </w:tc>
      </w:tr>
    </w:tbl>
    <w:p w14:paraId="0BF8F607" w14:textId="77777777" w:rsidR="00A03B1D" w:rsidRPr="00A00250" w:rsidRDefault="00A03B1D" w:rsidP="002317E4">
      <w:pPr>
        <w:spacing w:after="0" w:line="276" w:lineRule="auto"/>
        <w:jc w:val="center"/>
        <w:rPr>
          <w:rFonts w:ascii="TH SarabunPSK" w:eastAsia="Times New Roman" w:hAnsi="TH SarabunPSK" w:cs="TH SarabunPSK"/>
          <w:b/>
          <w:bCs/>
          <w:sz w:val="36"/>
          <w:szCs w:val="36"/>
          <w:cs/>
        </w:rPr>
      </w:pPr>
    </w:p>
    <w:p w14:paraId="7BB0CD01" w14:textId="6E3671CA" w:rsidR="00A03B1D" w:rsidRPr="00A00250" w:rsidRDefault="00A03B1D" w:rsidP="005860E2">
      <w:pPr>
        <w:spacing w:after="0" w:line="360"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48B59048" w14:textId="77777777" w:rsidR="00A03B1D" w:rsidRPr="00A00250" w:rsidRDefault="00A03B1D" w:rsidP="005860E2">
      <w:pPr>
        <w:spacing w:after="0" w:line="360"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786CE9CD" w14:textId="1D70AC46" w:rsidR="00A03B1D" w:rsidRPr="00A00250" w:rsidRDefault="00A03B1D" w:rsidP="005860E2">
      <w:pPr>
        <w:spacing w:after="0" w:line="360"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055260E7" w14:textId="77777777" w:rsidR="00A03B1D" w:rsidRPr="00A00250" w:rsidRDefault="00A03B1D" w:rsidP="005860E2">
      <w:pPr>
        <w:spacing w:after="0" w:line="360"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445C221C" w14:textId="4B1F04B4" w:rsidR="00A03B1D" w:rsidRPr="00A00250" w:rsidRDefault="00A03B1D" w:rsidP="005860E2">
      <w:pPr>
        <w:spacing w:after="0" w:line="360"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5</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1D955BC0" w14:textId="77777777" w:rsidR="00A03B1D" w:rsidRPr="00A00250" w:rsidRDefault="00A03B1D" w:rsidP="005860E2">
      <w:pPr>
        <w:spacing w:after="0" w:line="360"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BDC31C0" w14:textId="77777777" w:rsidR="00A03B1D" w:rsidRPr="00A00250" w:rsidRDefault="00A03B1D" w:rsidP="002317E4">
      <w:pPr>
        <w:spacing w:after="0" w:line="276" w:lineRule="auto"/>
        <w:rPr>
          <w:rFonts w:ascii="TH SarabunPSK" w:eastAsia="Times New Roman" w:hAnsi="TH SarabunPSK" w:cs="TH SarabunPSK"/>
          <w:b/>
          <w:bCs/>
          <w:sz w:val="36"/>
          <w:szCs w:val="36"/>
        </w:rPr>
      </w:pPr>
    </w:p>
    <w:p w14:paraId="6C9270C8" w14:textId="77777777" w:rsidR="000B1343" w:rsidRPr="00A00250" w:rsidRDefault="000B1343" w:rsidP="002317E4">
      <w:pPr>
        <w:spacing w:after="0" w:line="276" w:lineRule="auto"/>
        <w:rPr>
          <w:rFonts w:ascii="TH SarabunPSK" w:eastAsia="Times New Roman" w:hAnsi="TH SarabunPSK" w:cs="TH SarabunPSK"/>
          <w:b/>
          <w:bCs/>
          <w:sz w:val="36"/>
          <w:szCs w:val="36"/>
        </w:rPr>
      </w:pPr>
    </w:p>
    <w:p w14:paraId="2E2FB67C" w14:textId="77777777" w:rsidR="00DF47EE" w:rsidRPr="00A00250" w:rsidRDefault="00DF47EE" w:rsidP="002317E4">
      <w:pPr>
        <w:spacing w:after="0" w:line="276" w:lineRule="auto"/>
        <w:rPr>
          <w:rFonts w:ascii="TH SarabunPSK" w:eastAsia="Times New Roman" w:hAnsi="TH SarabunPSK" w:cs="TH SarabunPSK"/>
          <w:b/>
          <w:bCs/>
          <w:sz w:val="36"/>
          <w:szCs w:val="36"/>
          <w:cs/>
        </w:rPr>
      </w:pPr>
    </w:p>
    <w:p w14:paraId="630EC9AE" w14:textId="5282DE9A" w:rsidR="00A03B1D" w:rsidRPr="00A00250" w:rsidRDefault="00D24EF0" w:rsidP="005860E2">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6.3 การมุ่งเน้นประสิทธิผล ทั้งองค์กร และผลกระทบต่อยุทธศาสตร์ประเทศ</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A03B1D" w:rsidRPr="00A00250" w14:paraId="549A0BA9" w14:textId="77777777" w:rsidTr="00516365">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95BF7D2" w14:textId="3475FBF7" w:rsidR="00A03B1D" w:rsidRPr="00A00250" w:rsidRDefault="00A03B1D"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w:t>
            </w:r>
            <w:r w:rsidR="00D24EF0" w:rsidRPr="00A00250">
              <w:rPr>
                <w:rFonts w:ascii="TH SarabunPSK" w:hAnsi="TH SarabunPSK" w:cs="TH SarabunPSK"/>
                <w:color w:val="auto"/>
                <w:spacing w:val="-6"/>
                <w:sz w:val="28"/>
                <w:cs/>
              </w:rPr>
              <w:t>6.3.1 มีการมุ่งเน้นประสิทธิผลที่ส่งผลกระทบสูง</w:t>
            </w:r>
          </w:p>
        </w:tc>
        <w:tc>
          <w:tcPr>
            <w:tcW w:w="3827" w:type="dxa"/>
            <w:gridSpan w:val="2"/>
            <w:tcBorders>
              <w:left w:val="single" w:sz="4" w:space="0" w:color="629DD1"/>
            </w:tcBorders>
            <w:shd w:val="clear" w:color="auto" w:fill="DEEAF6"/>
          </w:tcPr>
          <w:p w14:paraId="683F046F" w14:textId="5712D23E"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3446E13F" w14:textId="77777777" w:rsidTr="0051636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34BE3D78" w14:textId="69A5B0D1"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1D1024D8" w14:textId="77777777" w:rsidR="00A03B1D" w:rsidRPr="00A00250" w:rsidRDefault="00A03B1D" w:rsidP="002317E4">
            <w:pPr>
              <w:spacing w:line="276" w:lineRule="auto"/>
              <w:jc w:val="center"/>
              <w:rPr>
                <w:rFonts w:ascii="TH SarabunPSK" w:hAnsi="TH SarabunPSK" w:cs="TH SarabunPSK"/>
                <w:b w:val="0"/>
                <w:bCs w:val="0"/>
                <w:i/>
                <w:iCs/>
                <w:color w:val="FF0000"/>
                <w:spacing w:val="-6"/>
                <w:sz w:val="24"/>
                <w:szCs w:val="24"/>
              </w:rPr>
            </w:pPr>
          </w:p>
          <w:p w14:paraId="4808108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51CDFE15"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291CCAE"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7E3F285"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E28F061"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6546C5CA"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32120ED"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129778D9"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424C65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9E92F3F"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F6B983F"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47DEA0B3"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084178D9"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08D563E2"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3E5D2319"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3C9F6F5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636BB130"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148EDBA" w14:textId="77777777" w:rsidR="00516365" w:rsidRPr="00A00250" w:rsidRDefault="00516365"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65D4B6D5"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C770769"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6D641A03" w14:textId="6E44A968" w:rsidR="00A03B1D" w:rsidRPr="00A00250" w:rsidRDefault="00D24EF0" w:rsidP="00516365">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มีระบบงานที่มีการบูรณาการกระบวนการดำเนินงาน ข้อมูลร่วมกันระหว่างเครือข่ายหน่วยงานที่เกี่ยวข้อง</w:t>
            </w:r>
            <w:r w:rsidRPr="00A00250">
              <w:rPr>
                <w:rFonts w:ascii="TH SarabunPSK" w:hAnsi="TH SarabunPSK" w:cs="TH SarabunPSK"/>
                <w:spacing w:val="-12"/>
                <w:sz w:val="28"/>
                <w:cs/>
              </w:rPr>
              <w:t>เพื่อสร้างผลกระทบสูงต่อยุทธศาสตร์ชาติ</w:t>
            </w:r>
            <w:r w:rsidRPr="00A00250">
              <w:rPr>
                <w:rFonts w:ascii="TH SarabunPSK" w:hAnsi="TH SarabunPSK" w:cs="TH SarabunPSK"/>
                <w:sz w:val="28"/>
                <w:cs/>
              </w:rPr>
              <w:t xml:space="preserve"> การสร้างความยั่งยืน และขีดความสามารถทางการแข่งขัน </w:t>
            </w:r>
            <w:r w:rsidRPr="00A00250">
              <w:rPr>
                <w:rFonts w:ascii="TH SarabunPSK" w:hAnsi="TH SarabunPSK" w:cs="TH SarabunPSK"/>
                <w:b/>
                <w:bCs/>
                <w:sz w:val="28"/>
                <w:cs/>
              </w:rPr>
              <w:t>*</w:t>
            </w:r>
          </w:p>
        </w:tc>
      </w:tr>
    </w:tbl>
    <w:p w14:paraId="6875514C"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5E1F1846" w14:textId="425A654E" w:rsidR="00D24EF0" w:rsidRPr="00A00250" w:rsidRDefault="00D24EF0"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ไฟล์</w:t>
      </w:r>
      <w:r w:rsidRPr="00A00250">
        <w:rPr>
          <w:rFonts w:ascii="TH SarabunPSK" w:hAnsi="TH SarabunPSK" w:cs="TH SarabunPSK"/>
          <w:sz w:val="28"/>
        </w:rPr>
        <w:t>/</w:t>
      </w:r>
      <w:r w:rsidRPr="00A00250">
        <w:rPr>
          <w:rFonts w:ascii="TH SarabunPSK" w:hAnsi="TH SarabunPSK" w:cs="TH SarabunPSK"/>
          <w:sz w:val="28"/>
          <w:cs/>
        </w:rPr>
        <w:t>ลิงค์แนบหลักฐาน ข้อ</w:t>
      </w:r>
      <w:r w:rsidR="00516365"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r w:rsidR="00516365" w:rsidRPr="00A00250">
        <w:rPr>
          <w:rFonts w:ascii="TH SarabunPSK" w:hAnsi="TH SarabunPSK" w:cs="TH SarabunPSK"/>
          <w:sz w:val="28"/>
          <w:cs/>
        </w:rPr>
        <w:t>....</w:t>
      </w:r>
      <w:r w:rsidRPr="00A00250">
        <w:rPr>
          <w:rFonts w:ascii="TH SarabunPSK" w:hAnsi="TH SarabunPSK" w:cs="TH SarabunPSK"/>
          <w:sz w:val="28"/>
        </w:rPr>
        <w:t>………………</w:t>
      </w:r>
    </w:p>
    <w:p w14:paraId="69F315DC"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FFA2060"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68CBD6EE"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23051FD9"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1A7EC333"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D24EF0" w:rsidRPr="00A00250" w14:paraId="16367987" w14:textId="77777777" w:rsidTr="00516365">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053116F7" w14:textId="7E678A1A" w:rsidR="00D24EF0" w:rsidRPr="00A00250" w:rsidRDefault="00D24EF0"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6.3.2 มีการจัดการเพื่อรับมือกับภัยพิบัติและภาวะฉุกเฉิน</w:t>
            </w:r>
          </w:p>
        </w:tc>
        <w:tc>
          <w:tcPr>
            <w:tcW w:w="3827" w:type="dxa"/>
            <w:gridSpan w:val="2"/>
            <w:tcBorders>
              <w:left w:val="single" w:sz="4" w:space="0" w:color="629DD1"/>
            </w:tcBorders>
            <w:shd w:val="clear" w:color="auto" w:fill="DEEAF6"/>
          </w:tcPr>
          <w:p w14:paraId="474AA8B1" w14:textId="23CB6CE4" w:rsidR="00D24EF0" w:rsidRPr="00A00250" w:rsidRDefault="00516365"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D24EF0" w:rsidRPr="00A00250" w14:paraId="61429798" w14:textId="77777777" w:rsidTr="00516365">
        <w:trPr>
          <w:cnfStyle w:val="000000100000" w:firstRow="0" w:lastRow="0" w:firstColumn="0" w:lastColumn="0" w:oddVBand="0" w:evenVBand="0" w:oddHBand="1" w:evenHBand="0" w:firstRowFirstColumn="0" w:firstRowLastColumn="0" w:lastRowFirstColumn="0" w:lastRowLastColumn="0"/>
          <w:trHeight w:val="2085"/>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42E0E0BF" w14:textId="20AA2857" w:rsidR="00D24EF0" w:rsidRPr="00A00250" w:rsidRDefault="00D24EF0"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56282D3" w14:textId="77777777" w:rsidR="00D24EF0" w:rsidRPr="00A00250" w:rsidRDefault="00D24EF0" w:rsidP="002317E4">
            <w:pPr>
              <w:spacing w:line="276" w:lineRule="auto"/>
              <w:jc w:val="center"/>
              <w:rPr>
                <w:rFonts w:ascii="TH SarabunPSK" w:hAnsi="TH SarabunPSK" w:cs="TH SarabunPSK"/>
                <w:b w:val="0"/>
                <w:bCs w:val="0"/>
                <w:i/>
                <w:iCs/>
                <w:color w:val="FF0000"/>
                <w:spacing w:val="-6"/>
                <w:sz w:val="24"/>
                <w:szCs w:val="24"/>
              </w:rPr>
            </w:pPr>
          </w:p>
          <w:p w14:paraId="675512D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A33D8B1"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CA829FB"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586E2E70"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75EFC79D"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7A87EC02"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678AFDF"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FB697B3"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6989C9C"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2EA1806"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E75F079"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A4190C0"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481ADBC6" w14:textId="77777777" w:rsidR="00516365" w:rsidRPr="00A00250" w:rsidRDefault="00516365"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bottom w:val="single" w:sz="4" w:space="0" w:color="629DD1"/>
            </w:tcBorders>
            <w:shd w:val="clear" w:color="auto" w:fill="auto"/>
          </w:tcPr>
          <w:p w14:paraId="496E1358" w14:textId="77777777" w:rsidR="00D24EF0" w:rsidRPr="00A00250" w:rsidRDefault="00D24EF0"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EE8FDB3" w14:textId="77777777" w:rsidR="00D24EF0" w:rsidRPr="00A00250" w:rsidRDefault="00D24EF0"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auto"/>
          </w:tcPr>
          <w:p w14:paraId="6B5970A0" w14:textId="0C23C13A" w:rsidR="00D24EF0" w:rsidRPr="00A00250" w:rsidRDefault="00D24EF0" w:rsidP="00516365">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มีการวิเคราะห์และประเมิน</w:t>
            </w:r>
            <w:r w:rsidR="00516365" w:rsidRPr="00A00250">
              <w:rPr>
                <w:rFonts w:ascii="TH SarabunPSK" w:hAnsi="TH SarabunPSK" w:cs="TH SarabunPSK"/>
                <w:sz w:val="28"/>
                <w:cs/>
              </w:rPr>
              <w:br/>
            </w:r>
            <w:r w:rsidRPr="00A00250">
              <w:rPr>
                <w:rFonts w:ascii="TH SarabunPSK" w:hAnsi="TH SarabunPSK" w:cs="TH SarabunPSK"/>
                <w:sz w:val="28"/>
                <w:cs/>
              </w:rPr>
              <w:t>ความเสี่ยงด้านภัยพิบัติและ</w:t>
            </w:r>
            <w:r w:rsidR="00516365" w:rsidRPr="00A00250">
              <w:rPr>
                <w:rFonts w:ascii="TH SarabunPSK" w:hAnsi="TH SarabunPSK" w:cs="TH SarabunPSK"/>
                <w:sz w:val="28"/>
                <w:cs/>
              </w:rPr>
              <w:br/>
            </w:r>
            <w:r w:rsidRPr="00A00250">
              <w:rPr>
                <w:rFonts w:ascii="TH SarabunPSK" w:hAnsi="TH SarabunPSK" w:cs="TH SarabunPSK"/>
                <w:sz w:val="28"/>
                <w:cs/>
              </w:rPr>
              <w:t>ภาวะฉุกเฉินที่อาจเกิดขึ้นกับองค์การ</w:t>
            </w:r>
          </w:p>
        </w:tc>
      </w:tr>
      <w:tr w:rsidR="00D24EF0" w:rsidRPr="00A00250" w14:paraId="4F62C196" w14:textId="77777777" w:rsidTr="00516365">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435EC634" w14:textId="77777777" w:rsidR="00D24EF0" w:rsidRPr="00A00250" w:rsidRDefault="00D24EF0"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DAE9F7" w:themeFill="text2" w:themeFillTint="1A"/>
          </w:tcPr>
          <w:p w14:paraId="7285CA63" w14:textId="77777777" w:rsidR="00D24EF0" w:rsidRPr="00A00250" w:rsidRDefault="00D24EF0"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5E68E03" w14:textId="11B22331" w:rsidR="00D24EF0" w:rsidRPr="00A00250" w:rsidRDefault="00D24EF0"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18E2C9C1" w14:textId="52B888BD" w:rsidR="00D24EF0" w:rsidRPr="00A00250" w:rsidRDefault="00D24EF0" w:rsidP="00516365">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มีแผนงานและมาตรการเตรียมการเชิงรุกเพื่อลดผลกระทบจากความเสี่ยง และจัดการ ด้านภัยพิบัติและ</w:t>
            </w:r>
            <w:r w:rsidR="00516365" w:rsidRPr="00A00250">
              <w:rPr>
                <w:rFonts w:ascii="TH SarabunPSK" w:hAnsi="TH SarabunPSK" w:cs="TH SarabunPSK"/>
                <w:sz w:val="28"/>
                <w:cs/>
              </w:rPr>
              <w:br/>
            </w:r>
            <w:r w:rsidRPr="00A00250">
              <w:rPr>
                <w:rFonts w:ascii="TH SarabunPSK" w:hAnsi="TH SarabunPSK" w:cs="TH SarabunPSK"/>
                <w:sz w:val="28"/>
                <w:cs/>
              </w:rPr>
              <w:t>ภาวะฉุกเฉิน</w:t>
            </w:r>
          </w:p>
        </w:tc>
      </w:tr>
    </w:tbl>
    <w:p w14:paraId="2B30AB87"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23573166"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6DE24F6F"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22C0DE29"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0E549D4C"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616D5F58"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722FF964"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2A59E8D4"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4E01C76B"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5C4B937E"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1BFA0AD2"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660F7A27"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036E776"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11CCAD0A"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33693DA5"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1F3E8B78"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6CB57C89"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4B018E60" w14:textId="77777777" w:rsidR="00516365" w:rsidRPr="00A00250" w:rsidRDefault="00516365" w:rsidP="002317E4">
      <w:pPr>
        <w:spacing w:after="0" w:line="276" w:lineRule="auto"/>
        <w:jc w:val="center"/>
        <w:rPr>
          <w:rFonts w:ascii="TH SarabunPSK" w:eastAsia="Times New Roman" w:hAnsi="TH SarabunPSK" w:cs="TH SarabunPSK"/>
          <w:b/>
          <w:bCs/>
          <w:sz w:val="36"/>
          <w:szCs w:val="36"/>
          <w:cs/>
        </w:rPr>
      </w:pPr>
    </w:p>
    <w:sectPr w:rsidR="00516365" w:rsidRPr="00A00250" w:rsidSect="00C162D2">
      <w:pgSz w:w="11906" w:h="16838"/>
      <w:pgMar w:top="993" w:right="1274" w:bottom="567"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2BAE" w14:textId="77777777" w:rsidR="00CC05A2" w:rsidRDefault="00CC05A2" w:rsidP="00A352D6">
      <w:pPr>
        <w:spacing w:after="0" w:line="240" w:lineRule="auto"/>
      </w:pPr>
      <w:r>
        <w:separator/>
      </w:r>
    </w:p>
  </w:endnote>
  <w:endnote w:type="continuationSeparator" w:id="0">
    <w:p w14:paraId="09C52E5E" w14:textId="77777777" w:rsidR="00CC05A2" w:rsidRDefault="00CC05A2" w:rsidP="00A3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B6C1" w14:textId="77777777" w:rsidR="00CC05A2" w:rsidRDefault="00CC05A2" w:rsidP="00A352D6">
      <w:pPr>
        <w:spacing w:after="0" w:line="240" w:lineRule="auto"/>
      </w:pPr>
      <w:r>
        <w:separator/>
      </w:r>
    </w:p>
  </w:footnote>
  <w:footnote w:type="continuationSeparator" w:id="0">
    <w:p w14:paraId="15D0F014" w14:textId="77777777" w:rsidR="00CC05A2" w:rsidRDefault="00CC05A2" w:rsidP="00A3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DC331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E0C996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7F92ACE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D0225B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8EAC75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8F28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8A57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1A5FC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0456C"/>
    <w:lvl w:ilvl="0">
      <w:start w:val="1"/>
      <w:numFmt w:val="decimal"/>
      <w:pStyle w:val="a"/>
      <w:lvlText w:val="%1."/>
      <w:lvlJc w:val="left"/>
      <w:pPr>
        <w:tabs>
          <w:tab w:val="num" w:pos="360"/>
        </w:tabs>
        <w:ind w:left="360" w:hanging="360"/>
      </w:pPr>
    </w:lvl>
  </w:abstractNum>
  <w:abstractNum w:abstractNumId="9" w15:restartNumberingAfterBreak="0">
    <w:nsid w:val="01944A0A"/>
    <w:multiLevelType w:val="hybridMultilevel"/>
    <w:tmpl w:val="3A423F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1B34AC"/>
    <w:multiLevelType w:val="hybridMultilevel"/>
    <w:tmpl w:val="F7F071A6"/>
    <w:lvl w:ilvl="0" w:tplc="A1282788">
      <w:start w:val="2"/>
      <w:numFmt w:val="bullet"/>
      <w:lvlText w:val="-"/>
      <w:lvlJc w:val="left"/>
      <w:pPr>
        <w:ind w:left="720" w:hanging="360"/>
      </w:pPr>
      <w:rPr>
        <w:rFonts w:ascii="TH SarabunPSK" w:eastAsia="Times New Roman" w:hAnsi="TH SarabunPSK" w:cs="TH SarabunPSK" w:hint="default"/>
        <w:b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B684B"/>
    <w:multiLevelType w:val="hybridMultilevel"/>
    <w:tmpl w:val="E96095B6"/>
    <w:lvl w:ilvl="0" w:tplc="765C2782">
      <w:numFmt w:val="bullet"/>
      <w:lvlText w:val="-"/>
      <w:lvlJc w:val="left"/>
      <w:pPr>
        <w:ind w:left="420" w:hanging="360"/>
      </w:pPr>
      <w:rPr>
        <w:rFonts w:ascii="TH SarabunPSK" w:eastAsia="Times New Roman"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3" w15:restartNumberingAfterBreak="0">
    <w:nsid w:val="53B76AEF"/>
    <w:multiLevelType w:val="hybridMultilevel"/>
    <w:tmpl w:val="2DEAD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F6EA1"/>
    <w:multiLevelType w:val="hybridMultilevel"/>
    <w:tmpl w:val="89F87EBC"/>
    <w:lvl w:ilvl="0" w:tplc="6A8C1A68">
      <w:start w:val="1"/>
      <w:numFmt w:val="bullet"/>
      <w:lvlText w:val="-"/>
      <w:lvlJc w:val="left"/>
      <w:pPr>
        <w:ind w:left="720" w:hanging="360"/>
      </w:pPr>
      <w:rPr>
        <w:rFonts w:ascii="TH SarabunPSK" w:eastAsia="Times New Roman" w:hAnsi="TH SarabunPSK" w:cs="TH SarabunPS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D7446D"/>
    <w:multiLevelType w:val="hybridMultilevel"/>
    <w:tmpl w:val="CAAC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B61C9"/>
    <w:multiLevelType w:val="hybridMultilevel"/>
    <w:tmpl w:val="8460D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81C67"/>
    <w:multiLevelType w:val="hybridMultilevel"/>
    <w:tmpl w:val="B9A8F0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C2F35"/>
    <w:multiLevelType w:val="hybridMultilevel"/>
    <w:tmpl w:val="242AA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21" w15:restartNumberingAfterBreak="0">
    <w:nsid w:val="7FBF149C"/>
    <w:multiLevelType w:val="hybridMultilevel"/>
    <w:tmpl w:val="23E6B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685643">
    <w:abstractNumId w:val="9"/>
  </w:num>
  <w:num w:numId="2" w16cid:durableId="1903783405">
    <w:abstractNumId w:val="12"/>
  </w:num>
  <w:num w:numId="3" w16cid:durableId="1577058881">
    <w:abstractNumId w:val="20"/>
  </w:num>
  <w:num w:numId="4" w16cid:durableId="978534846">
    <w:abstractNumId w:val="8"/>
  </w:num>
  <w:num w:numId="5" w16cid:durableId="874077396">
    <w:abstractNumId w:val="3"/>
  </w:num>
  <w:num w:numId="6" w16cid:durableId="1519847889">
    <w:abstractNumId w:val="2"/>
  </w:num>
  <w:num w:numId="7" w16cid:durableId="1998024447">
    <w:abstractNumId w:val="1"/>
  </w:num>
  <w:num w:numId="8" w16cid:durableId="787160355">
    <w:abstractNumId w:val="0"/>
  </w:num>
  <w:num w:numId="9" w16cid:durableId="701444643">
    <w:abstractNumId w:val="7"/>
  </w:num>
  <w:num w:numId="10" w16cid:durableId="599720312">
    <w:abstractNumId w:val="6"/>
  </w:num>
  <w:num w:numId="11" w16cid:durableId="583951932">
    <w:abstractNumId w:val="5"/>
  </w:num>
  <w:num w:numId="12" w16cid:durableId="1695836868">
    <w:abstractNumId w:val="4"/>
  </w:num>
  <w:num w:numId="13" w16cid:durableId="1281569015">
    <w:abstractNumId w:val="15"/>
  </w:num>
  <w:num w:numId="14" w16cid:durableId="1155954394">
    <w:abstractNumId w:val="11"/>
  </w:num>
  <w:num w:numId="15" w16cid:durableId="1545293311">
    <w:abstractNumId w:val="10"/>
  </w:num>
  <w:num w:numId="16" w16cid:durableId="1556313836">
    <w:abstractNumId w:val="14"/>
  </w:num>
  <w:num w:numId="17" w16cid:durableId="1123887795">
    <w:abstractNumId w:val="16"/>
  </w:num>
  <w:num w:numId="18" w16cid:durableId="1873959889">
    <w:abstractNumId w:val="19"/>
  </w:num>
  <w:num w:numId="19" w16cid:durableId="1448768632">
    <w:abstractNumId w:val="18"/>
  </w:num>
  <w:num w:numId="20" w16cid:durableId="574315426">
    <w:abstractNumId w:val="21"/>
  </w:num>
  <w:num w:numId="21" w16cid:durableId="1321617099">
    <w:abstractNumId w:val="13"/>
  </w:num>
  <w:num w:numId="22" w16cid:durableId="484207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4E"/>
    <w:rsid w:val="00027406"/>
    <w:rsid w:val="00065A64"/>
    <w:rsid w:val="000B1343"/>
    <w:rsid w:val="000B7362"/>
    <w:rsid w:val="000C562D"/>
    <w:rsid w:val="00102F2E"/>
    <w:rsid w:val="00106617"/>
    <w:rsid w:val="00120898"/>
    <w:rsid w:val="00157C1F"/>
    <w:rsid w:val="002317E4"/>
    <w:rsid w:val="00244825"/>
    <w:rsid w:val="002A0BB9"/>
    <w:rsid w:val="002D17E8"/>
    <w:rsid w:val="002E0EF7"/>
    <w:rsid w:val="002E2DFF"/>
    <w:rsid w:val="003124BE"/>
    <w:rsid w:val="003203F1"/>
    <w:rsid w:val="003374B7"/>
    <w:rsid w:val="00373066"/>
    <w:rsid w:val="00384A59"/>
    <w:rsid w:val="003A47D3"/>
    <w:rsid w:val="003A6C94"/>
    <w:rsid w:val="003D478F"/>
    <w:rsid w:val="003E5F5E"/>
    <w:rsid w:val="00416369"/>
    <w:rsid w:val="00425417"/>
    <w:rsid w:val="0043574E"/>
    <w:rsid w:val="004A0036"/>
    <w:rsid w:val="004D7856"/>
    <w:rsid w:val="00516365"/>
    <w:rsid w:val="00525CE3"/>
    <w:rsid w:val="005860E2"/>
    <w:rsid w:val="005A2A30"/>
    <w:rsid w:val="005A794E"/>
    <w:rsid w:val="005B5B40"/>
    <w:rsid w:val="005C4577"/>
    <w:rsid w:val="005D1CE9"/>
    <w:rsid w:val="005E6E47"/>
    <w:rsid w:val="00635A45"/>
    <w:rsid w:val="00661B60"/>
    <w:rsid w:val="0067614F"/>
    <w:rsid w:val="006E57D1"/>
    <w:rsid w:val="00700946"/>
    <w:rsid w:val="00701903"/>
    <w:rsid w:val="0076276B"/>
    <w:rsid w:val="007A1A60"/>
    <w:rsid w:val="007B084C"/>
    <w:rsid w:val="007C5EAB"/>
    <w:rsid w:val="007D11FA"/>
    <w:rsid w:val="007F21EF"/>
    <w:rsid w:val="007F5D96"/>
    <w:rsid w:val="00800C0F"/>
    <w:rsid w:val="00804F7F"/>
    <w:rsid w:val="00881C01"/>
    <w:rsid w:val="00885027"/>
    <w:rsid w:val="008A4345"/>
    <w:rsid w:val="00900ABA"/>
    <w:rsid w:val="00931390"/>
    <w:rsid w:val="0097705E"/>
    <w:rsid w:val="009877BB"/>
    <w:rsid w:val="00A00250"/>
    <w:rsid w:val="00A03B1D"/>
    <w:rsid w:val="00A24647"/>
    <w:rsid w:val="00A352D6"/>
    <w:rsid w:val="00A374A0"/>
    <w:rsid w:val="00A40760"/>
    <w:rsid w:val="00A60D47"/>
    <w:rsid w:val="00AA4B71"/>
    <w:rsid w:val="00AC2E83"/>
    <w:rsid w:val="00AD450E"/>
    <w:rsid w:val="00AD7D6D"/>
    <w:rsid w:val="00B04E4E"/>
    <w:rsid w:val="00B43E0A"/>
    <w:rsid w:val="00B47BB8"/>
    <w:rsid w:val="00B876FF"/>
    <w:rsid w:val="00B91D3C"/>
    <w:rsid w:val="00BA25D4"/>
    <w:rsid w:val="00BA5E55"/>
    <w:rsid w:val="00C162D2"/>
    <w:rsid w:val="00C24797"/>
    <w:rsid w:val="00C27522"/>
    <w:rsid w:val="00C41BAE"/>
    <w:rsid w:val="00C504B5"/>
    <w:rsid w:val="00C63ADC"/>
    <w:rsid w:val="00C65ACE"/>
    <w:rsid w:val="00CB380B"/>
    <w:rsid w:val="00CC05A2"/>
    <w:rsid w:val="00D24EF0"/>
    <w:rsid w:val="00DB6CE3"/>
    <w:rsid w:val="00DE2C78"/>
    <w:rsid w:val="00DF47EE"/>
    <w:rsid w:val="00E20BB2"/>
    <w:rsid w:val="00E31B03"/>
    <w:rsid w:val="00E326E0"/>
    <w:rsid w:val="00E91BC7"/>
    <w:rsid w:val="00EA1EC6"/>
    <w:rsid w:val="00EA2201"/>
    <w:rsid w:val="00EB2898"/>
    <w:rsid w:val="00F073FD"/>
    <w:rsid w:val="00FA4BAE"/>
    <w:rsid w:val="00FB0F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27DB"/>
  <w15:chartTrackingRefBased/>
  <w15:docId w15:val="{DC0B2012-F452-48EB-85C1-791DF5C0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style>
  <w:style w:type="paragraph" w:styleId="1">
    <w:name w:val="heading 1"/>
    <w:basedOn w:val="a0"/>
    <w:next w:val="a0"/>
    <w:link w:val="10"/>
    <w:qFormat/>
    <w:rsid w:val="0043574E"/>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1">
    <w:name w:val="heading 2"/>
    <w:basedOn w:val="a0"/>
    <w:next w:val="a0"/>
    <w:link w:val="22"/>
    <w:semiHidden/>
    <w:unhideWhenUsed/>
    <w:qFormat/>
    <w:rsid w:val="0043574E"/>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1">
    <w:name w:val="heading 3"/>
    <w:basedOn w:val="a0"/>
    <w:next w:val="a0"/>
    <w:link w:val="32"/>
    <w:semiHidden/>
    <w:unhideWhenUsed/>
    <w:qFormat/>
    <w:rsid w:val="0043574E"/>
    <w:pPr>
      <w:keepNext/>
      <w:keepLines/>
      <w:spacing w:before="120" w:after="40"/>
      <w:outlineLvl w:val="2"/>
    </w:pPr>
    <w:rPr>
      <w:rFonts w:eastAsiaTheme="majorEastAsia" w:cstheme="majorBidi"/>
      <w:color w:val="0F4761" w:themeColor="accent1" w:themeShade="BF"/>
      <w:sz w:val="28"/>
      <w:szCs w:val="35"/>
    </w:rPr>
  </w:style>
  <w:style w:type="paragraph" w:styleId="41">
    <w:name w:val="heading 4"/>
    <w:basedOn w:val="a0"/>
    <w:next w:val="a0"/>
    <w:link w:val="42"/>
    <w:semiHidden/>
    <w:unhideWhenUsed/>
    <w:qFormat/>
    <w:rsid w:val="0043574E"/>
    <w:pPr>
      <w:keepNext/>
      <w:keepLines/>
      <w:spacing w:before="80" w:after="40"/>
      <w:outlineLvl w:val="3"/>
    </w:pPr>
    <w:rPr>
      <w:rFonts w:eastAsiaTheme="majorEastAsia" w:cstheme="majorBidi"/>
      <w:i/>
      <w:iCs/>
      <w:color w:val="0F4761" w:themeColor="accent1" w:themeShade="BF"/>
    </w:rPr>
  </w:style>
  <w:style w:type="paragraph" w:styleId="51">
    <w:name w:val="heading 5"/>
    <w:basedOn w:val="a0"/>
    <w:next w:val="a0"/>
    <w:link w:val="52"/>
    <w:unhideWhenUsed/>
    <w:qFormat/>
    <w:rsid w:val="0043574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3574E"/>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3574E"/>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3574E"/>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3574E"/>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43574E"/>
    <w:rPr>
      <w:rFonts w:asciiTheme="majorHAnsi" w:eastAsiaTheme="majorEastAsia" w:hAnsiTheme="majorHAnsi" w:cstheme="majorBidi"/>
      <w:color w:val="0F4761" w:themeColor="accent1" w:themeShade="BF"/>
      <w:sz w:val="40"/>
      <w:szCs w:val="50"/>
    </w:rPr>
  </w:style>
  <w:style w:type="character" w:customStyle="1" w:styleId="22">
    <w:name w:val="หัวเรื่อง 2 อักขระ"/>
    <w:basedOn w:val="a1"/>
    <w:link w:val="21"/>
    <w:semiHidden/>
    <w:rsid w:val="0043574E"/>
    <w:rPr>
      <w:rFonts w:asciiTheme="majorHAnsi" w:eastAsiaTheme="majorEastAsia" w:hAnsiTheme="majorHAnsi" w:cstheme="majorBidi"/>
      <w:color w:val="0F4761" w:themeColor="accent1" w:themeShade="BF"/>
      <w:sz w:val="32"/>
      <w:szCs w:val="40"/>
    </w:rPr>
  </w:style>
  <w:style w:type="character" w:customStyle="1" w:styleId="32">
    <w:name w:val="หัวเรื่อง 3 อักขระ"/>
    <w:basedOn w:val="a1"/>
    <w:link w:val="31"/>
    <w:rsid w:val="0043574E"/>
    <w:rPr>
      <w:rFonts w:eastAsiaTheme="majorEastAsia" w:cstheme="majorBidi"/>
      <w:color w:val="0F4761" w:themeColor="accent1" w:themeShade="BF"/>
      <w:sz w:val="28"/>
      <w:szCs w:val="35"/>
    </w:rPr>
  </w:style>
  <w:style w:type="character" w:customStyle="1" w:styleId="42">
    <w:name w:val="หัวเรื่อง 4 อักขระ"/>
    <w:basedOn w:val="a1"/>
    <w:link w:val="41"/>
    <w:rsid w:val="0043574E"/>
    <w:rPr>
      <w:rFonts w:eastAsiaTheme="majorEastAsia" w:cstheme="majorBidi"/>
      <w:i/>
      <w:iCs/>
      <w:color w:val="0F4761" w:themeColor="accent1" w:themeShade="BF"/>
    </w:rPr>
  </w:style>
  <w:style w:type="character" w:customStyle="1" w:styleId="52">
    <w:name w:val="หัวเรื่อง 5 อักขระ"/>
    <w:basedOn w:val="a1"/>
    <w:link w:val="51"/>
    <w:rsid w:val="0043574E"/>
    <w:rPr>
      <w:rFonts w:eastAsiaTheme="majorEastAsia" w:cstheme="majorBidi"/>
      <w:color w:val="0F4761" w:themeColor="accent1" w:themeShade="BF"/>
    </w:rPr>
  </w:style>
  <w:style w:type="character" w:customStyle="1" w:styleId="60">
    <w:name w:val="หัวเรื่อง 6 อักขระ"/>
    <w:basedOn w:val="a1"/>
    <w:link w:val="6"/>
    <w:rsid w:val="0043574E"/>
    <w:rPr>
      <w:rFonts w:eastAsiaTheme="majorEastAsia" w:cstheme="majorBidi"/>
      <w:i/>
      <w:iCs/>
      <w:color w:val="595959" w:themeColor="text1" w:themeTint="A6"/>
    </w:rPr>
  </w:style>
  <w:style w:type="character" w:customStyle="1" w:styleId="70">
    <w:name w:val="หัวเรื่อง 7 อักขระ"/>
    <w:basedOn w:val="a1"/>
    <w:link w:val="7"/>
    <w:rsid w:val="0043574E"/>
    <w:rPr>
      <w:rFonts w:eastAsiaTheme="majorEastAsia" w:cstheme="majorBidi"/>
      <w:color w:val="595959" w:themeColor="text1" w:themeTint="A6"/>
    </w:rPr>
  </w:style>
  <w:style w:type="character" w:customStyle="1" w:styleId="80">
    <w:name w:val="หัวเรื่อง 8 อักขระ"/>
    <w:basedOn w:val="a1"/>
    <w:link w:val="8"/>
    <w:rsid w:val="0043574E"/>
    <w:rPr>
      <w:rFonts w:eastAsiaTheme="majorEastAsia" w:cstheme="majorBidi"/>
      <w:i/>
      <w:iCs/>
      <w:color w:val="272727" w:themeColor="text1" w:themeTint="D8"/>
    </w:rPr>
  </w:style>
  <w:style w:type="character" w:customStyle="1" w:styleId="90">
    <w:name w:val="หัวเรื่อง 9 อักขระ"/>
    <w:basedOn w:val="a1"/>
    <w:link w:val="9"/>
    <w:rsid w:val="0043574E"/>
    <w:rPr>
      <w:rFonts w:eastAsiaTheme="majorEastAsia" w:cstheme="majorBidi"/>
      <w:color w:val="272727" w:themeColor="text1" w:themeTint="D8"/>
    </w:rPr>
  </w:style>
  <w:style w:type="paragraph" w:styleId="a4">
    <w:name w:val="Title"/>
    <w:basedOn w:val="a0"/>
    <w:next w:val="a0"/>
    <w:link w:val="a5"/>
    <w:qFormat/>
    <w:rsid w:val="0043574E"/>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5">
    <w:name w:val="ชื่อเรื่อง อักขระ"/>
    <w:basedOn w:val="a1"/>
    <w:link w:val="a4"/>
    <w:rsid w:val="0043574E"/>
    <w:rPr>
      <w:rFonts w:asciiTheme="majorHAnsi" w:eastAsiaTheme="majorEastAsia" w:hAnsiTheme="majorHAnsi" w:cstheme="majorBidi"/>
      <w:spacing w:val="-10"/>
      <w:kern w:val="28"/>
      <w:sz w:val="56"/>
      <w:szCs w:val="71"/>
    </w:rPr>
  </w:style>
  <w:style w:type="paragraph" w:styleId="a6">
    <w:name w:val="Subtitle"/>
    <w:basedOn w:val="a0"/>
    <w:next w:val="a0"/>
    <w:link w:val="a7"/>
    <w:qFormat/>
    <w:rsid w:val="0043574E"/>
    <w:pPr>
      <w:numPr>
        <w:ilvl w:val="1"/>
      </w:numPr>
    </w:pPr>
    <w:rPr>
      <w:rFonts w:eastAsiaTheme="majorEastAsia" w:cstheme="majorBidi"/>
      <w:color w:val="595959" w:themeColor="text1" w:themeTint="A6"/>
      <w:spacing w:val="15"/>
      <w:sz w:val="28"/>
      <w:szCs w:val="35"/>
    </w:rPr>
  </w:style>
  <w:style w:type="character" w:customStyle="1" w:styleId="a7">
    <w:name w:val="ชื่อเรื่องรอง อักขระ"/>
    <w:basedOn w:val="a1"/>
    <w:link w:val="a6"/>
    <w:rsid w:val="0043574E"/>
    <w:rPr>
      <w:rFonts w:eastAsiaTheme="majorEastAsia" w:cstheme="majorBidi"/>
      <w:color w:val="595959" w:themeColor="text1" w:themeTint="A6"/>
      <w:spacing w:val="15"/>
      <w:sz w:val="28"/>
      <w:szCs w:val="35"/>
    </w:rPr>
  </w:style>
  <w:style w:type="paragraph" w:styleId="a8">
    <w:name w:val="Quote"/>
    <w:basedOn w:val="a0"/>
    <w:next w:val="a0"/>
    <w:link w:val="a9"/>
    <w:uiPriority w:val="29"/>
    <w:qFormat/>
    <w:rsid w:val="0043574E"/>
    <w:pPr>
      <w:spacing w:before="160"/>
      <w:jc w:val="center"/>
    </w:pPr>
    <w:rPr>
      <w:i/>
      <w:iCs/>
      <w:color w:val="404040" w:themeColor="text1" w:themeTint="BF"/>
    </w:rPr>
  </w:style>
  <w:style w:type="character" w:customStyle="1" w:styleId="a9">
    <w:name w:val="คำอ้างอิง อักขระ"/>
    <w:basedOn w:val="a1"/>
    <w:link w:val="a8"/>
    <w:uiPriority w:val="29"/>
    <w:rsid w:val="0043574E"/>
    <w:rPr>
      <w:i/>
      <w:iCs/>
      <w:color w:val="404040" w:themeColor="text1" w:themeTint="BF"/>
    </w:rPr>
  </w:style>
  <w:style w:type="paragraph" w:styleId="aa">
    <w:name w:val="List Paragraph"/>
    <w:aliases w:val="Table Heading"/>
    <w:basedOn w:val="a0"/>
    <w:link w:val="ab"/>
    <w:uiPriority w:val="34"/>
    <w:qFormat/>
    <w:rsid w:val="0043574E"/>
    <w:pPr>
      <w:ind w:left="720"/>
      <w:contextualSpacing/>
    </w:pPr>
  </w:style>
  <w:style w:type="character" w:styleId="ac">
    <w:name w:val="Intense Emphasis"/>
    <w:basedOn w:val="a1"/>
    <w:uiPriority w:val="21"/>
    <w:qFormat/>
    <w:rsid w:val="0043574E"/>
    <w:rPr>
      <w:i/>
      <w:iCs/>
      <w:color w:val="0F4761" w:themeColor="accent1" w:themeShade="BF"/>
    </w:rPr>
  </w:style>
  <w:style w:type="paragraph" w:styleId="ad">
    <w:name w:val="Intense Quote"/>
    <w:basedOn w:val="a0"/>
    <w:next w:val="a0"/>
    <w:link w:val="ae"/>
    <w:uiPriority w:val="30"/>
    <w:qFormat/>
    <w:rsid w:val="0043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ทำให้คำอ้างอิงเป็นสีเข้มขึ้น อักขระ"/>
    <w:basedOn w:val="a1"/>
    <w:link w:val="ad"/>
    <w:uiPriority w:val="30"/>
    <w:rsid w:val="0043574E"/>
    <w:rPr>
      <w:i/>
      <w:iCs/>
      <w:color w:val="0F4761" w:themeColor="accent1" w:themeShade="BF"/>
    </w:rPr>
  </w:style>
  <w:style w:type="character" w:styleId="af">
    <w:name w:val="Intense Reference"/>
    <w:basedOn w:val="a1"/>
    <w:uiPriority w:val="32"/>
    <w:qFormat/>
    <w:rsid w:val="0043574E"/>
    <w:rPr>
      <w:b/>
      <w:bCs/>
      <w:smallCaps/>
      <w:color w:val="0F4761" w:themeColor="accent1" w:themeShade="BF"/>
      <w:spacing w:val="5"/>
    </w:rPr>
  </w:style>
  <w:style w:type="table" w:customStyle="1" w:styleId="GridTable4-Accent21">
    <w:name w:val="Grid Table 4 - Accent 21"/>
    <w:basedOn w:val="a2"/>
    <w:uiPriority w:val="49"/>
    <w:rsid w:val="0043574E"/>
    <w:pPr>
      <w:spacing w:after="0" w:line="240" w:lineRule="auto"/>
    </w:pPr>
    <w:rPr>
      <w:rFonts w:eastAsia="Times New Roman"/>
      <w:kern w:val="0"/>
      <w14:ligatures w14:val="none"/>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paragraph" w:styleId="af0">
    <w:name w:val="Normal (Web)"/>
    <w:basedOn w:val="a0"/>
    <w:uiPriority w:val="99"/>
    <w:unhideWhenUsed/>
    <w:rsid w:val="000B73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b">
    <w:name w:val="ย่อหน้ารายการ อักขระ"/>
    <w:aliases w:val="Table Heading อักขระ"/>
    <w:link w:val="aa"/>
    <w:uiPriority w:val="34"/>
    <w:locked/>
    <w:rsid w:val="000B7362"/>
  </w:style>
  <w:style w:type="paragraph" w:customStyle="1" w:styleId="Heading21">
    <w:name w:val="Heading 21"/>
    <w:basedOn w:val="a0"/>
    <w:next w:val="a0"/>
    <w:unhideWhenUsed/>
    <w:qFormat/>
    <w:rsid w:val="00804F7F"/>
    <w:pPr>
      <w:keepNext/>
      <w:keepLines/>
      <w:spacing w:before="200" w:after="0" w:line="276" w:lineRule="auto"/>
      <w:outlineLvl w:val="1"/>
    </w:pPr>
    <w:rPr>
      <w:rFonts w:ascii="Cambria" w:eastAsia="Times New Roman" w:hAnsi="Cambria" w:cs="Angsana New"/>
      <w:b/>
      <w:bCs/>
      <w:color w:val="4A66AC"/>
      <w:kern w:val="0"/>
      <w:sz w:val="26"/>
      <w:szCs w:val="33"/>
      <w14:ligatures w14:val="none"/>
    </w:rPr>
  </w:style>
  <w:style w:type="paragraph" w:customStyle="1" w:styleId="Heading31">
    <w:name w:val="Heading 31"/>
    <w:basedOn w:val="a0"/>
    <w:next w:val="a0"/>
    <w:unhideWhenUsed/>
    <w:qFormat/>
    <w:rsid w:val="00804F7F"/>
    <w:pPr>
      <w:keepNext/>
      <w:keepLines/>
      <w:spacing w:before="200" w:after="0" w:line="276" w:lineRule="auto"/>
      <w:outlineLvl w:val="2"/>
    </w:pPr>
    <w:rPr>
      <w:rFonts w:ascii="Cambria" w:eastAsia="Times New Roman" w:hAnsi="Cambria" w:cs="Angsana New"/>
      <w:b/>
      <w:bCs/>
      <w:color w:val="4A66AC"/>
      <w:kern w:val="0"/>
      <w14:ligatures w14:val="none"/>
    </w:rPr>
  </w:style>
  <w:style w:type="paragraph" w:customStyle="1" w:styleId="Heading41">
    <w:name w:val="Heading 41"/>
    <w:basedOn w:val="a0"/>
    <w:next w:val="a0"/>
    <w:unhideWhenUsed/>
    <w:qFormat/>
    <w:rsid w:val="00804F7F"/>
    <w:pPr>
      <w:keepNext/>
      <w:keepLines/>
      <w:spacing w:before="200" w:after="0" w:line="276" w:lineRule="auto"/>
      <w:outlineLvl w:val="3"/>
    </w:pPr>
    <w:rPr>
      <w:rFonts w:ascii="Cambria" w:eastAsia="Times New Roman" w:hAnsi="Cambria" w:cs="Angsana New"/>
      <w:b/>
      <w:bCs/>
      <w:i/>
      <w:iCs/>
      <w:color w:val="4A66AC"/>
      <w:kern w:val="0"/>
      <w14:ligatures w14:val="none"/>
    </w:rPr>
  </w:style>
  <w:style w:type="numbering" w:customStyle="1" w:styleId="NoList1">
    <w:name w:val="No List1"/>
    <w:next w:val="a3"/>
    <w:uiPriority w:val="99"/>
    <w:semiHidden/>
    <w:unhideWhenUsed/>
    <w:rsid w:val="00804F7F"/>
  </w:style>
  <w:style w:type="paragraph" w:styleId="af1">
    <w:name w:val="Balloon Text"/>
    <w:basedOn w:val="a0"/>
    <w:link w:val="af2"/>
    <w:uiPriority w:val="99"/>
    <w:semiHidden/>
    <w:unhideWhenUsed/>
    <w:rsid w:val="00804F7F"/>
    <w:pPr>
      <w:spacing w:after="0" w:line="240" w:lineRule="auto"/>
    </w:pPr>
    <w:rPr>
      <w:rFonts w:ascii="Tahoma" w:eastAsia="Times New Roman" w:hAnsi="Tahoma" w:cs="Angsana New"/>
      <w:kern w:val="0"/>
      <w:sz w:val="16"/>
      <w:szCs w:val="20"/>
      <w14:ligatures w14:val="none"/>
    </w:rPr>
  </w:style>
  <w:style w:type="character" w:customStyle="1" w:styleId="af2">
    <w:name w:val="ข้อความบอลลูน อักขระ"/>
    <w:basedOn w:val="a1"/>
    <w:link w:val="af1"/>
    <w:uiPriority w:val="99"/>
    <w:semiHidden/>
    <w:rsid w:val="00804F7F"/>
    <w:rPr>
      <w:rFonts w:ascii="Tahoma" w:eastAsia="Times New Roman" w:hAnsi="Tahoma" w:cs="Angsana New"/>
      <w:kern w:val="0"/>
      <w:sz w:val="16"/>
      <w:szCs w:val="20"/>
      <w14:ligatures w14:val="none"/>
    </w:rPr>
  </w:style>
  <w:style w:type="table" w:styleId="af3">
    <w:name w:val="Table Grid"/>
    <w:basedOn w:val="a2"/>
    <w:uiPriority w:val="39"/>
    <w:rsid w:val="00804F7F"/>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0"/>
    <w:link w:val="af5"/>
    <w:uiPriority w:val="99"/>
    <w:rsid w:val="00804F7F"/>
    <w:pPr>
      <w:tabs>
        <w:tab w:val="center" w:pos="4153"/>
        <w:tab w:val="right" w:pos="8306"/>
      </w:tabs>
      <w:spacing w:after="0" w:line="240" w:lineRule="auto"/>
    </w:pPr>
    <w:rPr>
      <w:rFonts w:ascii="Times New Roman" w:eastAsia="Times New Roman" w:hAnsi="Times New Roman" w:cs="Angsana New"/>
      <w:kern w:val="0"/>
      <w:sz w:val="24"/>
      <w14:ligatures w14:val="none"/>
    </w:rPr>
  </w:style>
  <w:style w:type="character" w:customStyle="1" w:styleId="af5">
    <w:name w:val="หัวกระดาษ อักขระ"/>
    <w:basedOn w:val="a1"/>
    <w:link w:val="af4"/>
    <w:uiPriority w:val="99"/>
    <w:rsid w:val="00804F7F"/>
    <w:rPr>
      <w:rFonts w:ascii="Times New Roman" w:eastAsia="Times New Roman" w:hAnsi="Times New Roman" w:cs="Angsana New"/>
      <w:kern w:val="0"/>
      <w:sz w:val="24"/>
      <w14:ligatures w14:val="none"/>
    </w:rPr>
  </w:style>
  <w:style w:type="character" w:styleId="af6">
    <w:name w:val="page number"/>
    <w:basedOn w:val="a1"/>
    <w:rsid w:val="00804F7F"/>
  </w:style>
  <w:style w:type="paragraph" w:styleId="af7">
    <w:name w:val="footer"/>
    <w:basedOn w:val="a0"/>
    <w:link w:val="af8"/>
    <w:uiPriority w:val="99"/>
    <w:rsid w:val="00804F7F"/>
    <w:pPr>
      <w:tabs>
        <w:tab w:val="center" w:pos="4153"/>
        <w:tab w:val="right" w:pos="8306"/>
      </w:tabs>
      <w:spacing w:after="0" w:line="240" w:lineRule="auto"/>
    </w:pPr>
    <w:rPr>
      <w:rFonts w:ascii="Times New Roman" w:eastAsia="Times New Roman" w:hAnsi="Times New Roman" w:cs="Angsana New"/>
      <w:kern w:val="0"/>
      <w:sz w:val="24"/>
      <w14:ligatures w14:val="none"/>
    </w:rPr>
  </w:style>
  <w:style w:type="character" w:customStyle="1" w:styleId="af8">
    <w:name w:val="ท้ายกระดาษ อักขระ"/>
    <w:basedOn w:val="a1"/>
    <w:link w:val="af7"/>
    <w:uiPriority w:val="99"/>
    <w:rsid w:val="00804F7F"/>
    <w:rPr>
      <w:rFonts w:ascii="Times New Roman" w:eastAsia="Times New Roman" w:hAnsi="Times New Roman" w:cs="Angsana New"/>
      <w:kern w:val="0"/>
      <w:sz w:val="24"/>
      <w14:ligatures w14:val="none"/>
    </w:rPr>
  </w:style>
  <w:style w:type="paragraph" w:styleId="af9">
    <w:name w:val="Body Text Indent"/>
    <w:basedOn w:val="a0"/>
    <w:link w:val="afa"/>
    <w:rsid w:val="00804F7F"/>
    <w:pPr>
      <w:spacing w:after="120" w:line="240" w:lineRule="auto"/>
      <w:ind w:left="283"/>
    </w:pPr>
    <w:rPr>
      <w:rFonts w:ascii="Times New Roman" w:eastAsia="MS Mincho" w:hAnsi="Times New Roman" w:cs="Angsana New"/>
      <w:kern w:val="0"/>
      <w:sz w:val="24"/>
      <w:lang w:eastAsia="ja-JP"/>
      <w14:ligatures w14:val="none"/>
    </w:rPr>
  </w:style>
  <w:style w:type="character" w:customStyle="1" w:styleId="afa">
    <w:name w:val="การเยื้องเนื้อความ อักขระ"/>
    <w:basedOn w:val="a1"/>
    <w:link w:val="af9"/>
    <w:rsid w:val="00804F7F"/>
    <w:rPr>
      <w:rFonts w:ascii="Times New Roman" w:eastAsia="MS Mincho" w:hAnsi="Times New Roman" w:cs="Angsana New"/>
      <w:kern w:val="0"/>
      <w:sz w:val="24"/>
      <w:lang w:eastAsia="ja-JP"/>
      <w14:ligatures w14:val="none"/>
    </w:rPr>
  </w:style>
  <w:style w:type="paragraph" w:styleId="23">
    <w:name w:val="Body Text Indent 2"/>
    <w:basedOn w:val="a0"/>
    <w:link w:val="24"/>
    <w:rsid w:val="00804F7F"/>
    <w:pPr>
      <w:spacing w:after="0" w:line="240" w:lineRule="auto"/>
      <w:ind w:firstLine="720"/>
    </w:pPr>
    <w:rPr>
      <w:rFonts w:ascii="Janson Text" w:eastAsia="Times New Roman" w:hAnsi="Janson Text" w:cs="Janson Text"/>
      <w:i/>
      <w:iCs/>
      <w:kern w:val="0"/>
      <w:sz w:val="24"/>
      <w:szCs w:val="24"/>
      <w:lang w:bidi="ar-SA"/>
      <w14:ligatures w14:val="none"/>
    </w:rPr>
  </w:style>
  <w:style w:type="character" w:customStyle="1" w:styleId="24">
    <w:name w:val="การเยื้องเนื้อความ 2 อักขระ"/>
    <w:basedOn w:val="a1"/>
    <w:link w:val="23"/>
    <w:rsid w:val="00804F7F"/>
    <w:rPr>
      <w:rFonts w:ascii="Janson Text" w:eastAsia="Times New Roman" w:hAnsi="Janson Text" w:cs="Janson Text"/>
      <w:i/>
      <w:iCs/>
      <w:kern w:val="0"/>
      <w:sz w:val="24"/>
      <w:szCs w:val="24"/>
      <w:lang w:bidi="ar-SA"/>
      <w14:ligatures w14:val="none"/>
    </w:rPr>
  </w:style>
  <w:style w:type="paragraph" w:styleId="25">
    <w:name w:val="Body Text 2"/>
    <w:basedOn w:val="a0"/>
    <w:link w:val="26"/>
    <w:rsid w:val="00804F7F"/>
    <w:pPr>
      <w:spacing w:after="0" w:line="240" w:lineRule="auto"/>
    </w:pPr>
    <w:rPr>
      <w:rFonts w:ascii="Times New Roman" w:eastAsia="Times New Roman" w:hAnsi="Times New Roman" w:cs="Angsana New"/>
      <w:color w:val="FF0000"/>
      <w:kern w:val="0"/>
      <w:sz w:val="20"/>
      <w:szCs w:val="24"/>
      <w:lang w:bidi="ar-SA"/>
      <w14:ligatures w14:val="none"/>
    </w:rPr>
  </w:style>
  <w:style w:type="character" w:customStyle="1" w:styleId="26">
    <w:name w:val="เนื้อความ 2 อักขระ"/>
    <w:basedOn w:val="a1"/>
    <w:link w:val="25"/>
    <w:rsid w:val="00804F7F"/>
    <w:rPr>
      <w:rFonts w:ascii="Times New Roman" w:eastAsia="Times New Roman" w:hAnsi="Times New Roman" w:cs="Angsana New"/>
      <w:color w:val="FF0000"/>
      <w:kern w:val="0"/>
      <w:sz w:val="20"/>
      <w:szCs w:val="24"/>
      <w:lang w:bidi="ar-SA"/>
      <w14:ligatures w14:val="none"/>
    </w:rPr>
  </w:style>
  <w:style w:type="paragraph" w:styleId="33">
    <w:name w:val="Body Text Indent 3"/>
    <w:basedOn w:val="a0"/>
    <w:link w:val="34"/>
    <w:rsid w:val="00804F7F"/>
    <w:pPr>
      <w:spacing w:after="120" w:line="240" w:lineRule="auto"/>
      <w:ind w:left="283"/>
    </w:pPr>
    <w:rPr>
      <w:rFonts w:ascii="Times New Roman" w:eastAsia="Times New Roman" w:hAnsi="Times New Roman" w:cs="Angsana New"/>
      <w:kern w:val="0"/>
      <w:sz w:val="16"/>
      <w:szCs w:val="18"/>
      <w:lang w:bidi="ar-SA"/>
      <w14:ligatures w14:val="none"/>
    </w:rPr>
  </w:style>
  <w:style w:type="character" w:customStyle="1" w:styleId="34">
    <w:name w:val="การเยื้องเนื้อความ 3 อักขระ"/>
    <w:basedOn w:val="a1"/>
    <w:link w:val="33"/>
    <w:rsid w:val="00804F7F"/>
    <w:rPr>
      <w:rFonts w:ascii="Times New Roman" w:eastAsia="Times New Roman" w:hAnsi="Times New Roman" w:cs="Angsana New"/>
      <w:kern w:val="0"/>
      <w:sz w:val="16"/>
      <w:szCs w:val="18"/>
      <w:lang w:bidi="ar-SA"/>
      <w14:ligatures w14:val="none"/>
    </w:rPr>
  </w:style>
  <w:style w:type="paragraph" w:styleId="afb">
    <w:name w:val="footnote text"/>
    <w:basedOn w:val="a0"/>
    <w:link w:val="afc"/>
    <w:rsid w:val="00804F7F"/>
    <w:pPr>
      <w:spacing w:after="0" w:line="240" w:lineRule="auto"/>
    </w:pPr>
    <w:rPr>
      <w:rFonts w:ascii="MS Sans Serif" w:eastAsia="Cordia New" w:hAnsi="MS Sans Serif" w:cs="Angsana New"/>
      <w:kern w:val="0"/>
      <w:sz w:val="28"/>
      <w:lang w:eastAsia="th-TH"/>
      <w14:ligatures w14:val="none"/>
    </w:rPr>
  </w:style>
  <w:style w:type="character" w:customStyle="1" w:styleId="afc">
    <w:name w:val="ข้อความเชิงอรรถ อักขระ"/>
    <w:basedOn w:val="a1"/>
    <w:link w:val="afb"/>
    <w:rsid w:val="00804F7F"/>
    <w:rPr>
      <w:rFonts w:ascii="MS Sans Serif" w:eastAsia="Cordia New" w:hAnsi="MS Sans Serif" w:cs="Angsana New"/>
      <w:kern w:val="0"/>
      <w:sz w:val="28"/>
      <w:lang w:eastAsia="th-TH"/>
      <w14:ligatures w14:val="none"/>
    </w:rPr>
  </w:style>
  <w:style w:type="character" w:styleId="afd">
    <w:name w:val="Hyperlink"/>
    <w:rsid w:val="00804F7F"/>
    <w:rPr>
      <w:color w:val="0000FF"/>
      <w:u w:val="single"/>
    </w:rPr>
  </w:style>
  <w:style w:type="paragraph" w:customStyle="1" w:styleId="Level2Head">
    <w:name w:val="Level 2 Head"/>
    <w:rsid w:val="00804F7F"/>
    <w:pPr>
      <w:spacing w:after="0" w:line="240" w:lineRule="auto"/>
      <w:outlineLvl w:val="0"/>
    </w:pPr>
    <w:rPr>
      <w:rFonts w:ascii="Times New Roman" w:eastAsia="Times New Roman" w:hAnsi="Times New Roman" w:cs="Angsana New"/>
      <w:b/>
      <w:bCs/>
      <w:noProof/>
      <w:color w:val="800080"/>
      <w:kern w:val="0"/>
      <w:sz w:val="24"/>
      <w:szCs w:val="24"/>
      <w:lang w:bidi="ar-SA"/>
      <w14:ligatures w14:val="none"/>
    </w:rPr>
  </w:style>
  <w:style w:type="paragraph" w:customStyle="1" w:styleId="Level3HeadCharCharChar">
    <w:name w:val="Level 3 Head Char Char Char"/>
    <w:rsid w:val="00804F7F"/>
    <w:pPr>
      <w:spacing w:after="0" w:line="240" w:lineRule="auto"/>
      <w:outlineLvl w:val="0"/>
    </w:pPr>
    <w:rPr>
      <w:rFonts w:ascii="Times New Roman" w:eastAsia="Times New Roman" w:hAnsi="Times New Roman" w:cs="Angsana New"/>
      <w:b/>
      <w:bCs/>
      <w:noProof/>
      <w:kern w:val="0"/>
      <w:sz w:val="24"/>
      <w:szCs w:val="24"/>
      <w:lang w:bidi="ar-SA"/>
      <w14:ligatures w14:val="none"/>
    </w:rPr>
  </w:style>
  <w:style w:type="paragraph" w:customStyle="1" w:styleId="FirstBullet">
    <w:name w:val="First Bullet"/>
    <w:basedOn w:val="af0"/>
    <w:rsid w:val="00804F7F"/>
    <w:pPr>
      <w:numPr>
        <w:numId w:val="2"/>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af0"/>
    <w:rsid w:val="00804F7F"/>
    <w:pPr>
      <w:numPr>
        <w:numId w:val="3"/>
      </w:numPr>
      <w:spacing w:before="0" w:beforeAutospacing="0" w:after="40" w:afterAutospacing="0"/>
    </w:pPr>
    <w:rPr>
      <w:rFonts w:cs="Angsana New"/>
      <w:lang w:bidi="ar-SA"/>
    </w:rPr>
  </w:style>
  <w:style w:type="paragraph" w:customStyle="1" w:styleId="Level1Head">
    <w:name w:val="Level 1 Head"/>
    <w:basedOn w:val="Level2Head"/>
    <w:rsid w:val="00804F7F"/>
    <w:rPr>
      <w:rFonts w:ascii="Arial" w:hAnsi="Arial" w:cs="Arial"/>
      <w:noProof w:val="0"/>
    </w:rPr>
  </w:style>
  <w:style w:type="paragraph" w:customStyle="1" w:styleId="CriteriaMultipleReq">
    <w:name w:val="Criteria Multiple Req"/>
    <w:basedOn w:val="Level3HeadCharCharChar"/>
    <w:rsid w:val="00804F7F"/>
    <w:pPr>
      <w:tabs>
        <w:tab w:val="left" w:pos="810"/>
      </w:tabs>
      <w:ind w:left="810" w:hanging="810"/>
    </w:pPr>
    <w:rPr>
      <w:color w:val="800080"/>
    </w:rPr>
  </w:style>
  <w:style w:type="paragraph" w:customStyle="1" w:styleId="Notes">
    <w:name w:val="Notes"/>
    <w:basedOn w:val="a0"/>
    <w:rsid w:val="00804F7F"/>
    <w:pPr>
      <w:widowControl w:val="0"/>
      <w:tabs>
        <w:tab w:val="left" w:pos="360"/>
      </w:tabs>
      <w:autoSpaceDE w:val="0"/>
      <w:autoSpaceDN w:val="0"/>
      <w:spacing w:after="0" w:line="240" w:lineRule="auto"/>
      <w:ind w:left="360" w:hanging="360"/>
    </w:pPr>
    <w:rPr>
      <w:rFonts w:ascii="Times New Roman" w:eastAsia="Times New Roman" w:hAnsi="Times New Roman" w:cs="Angsana New"/>
      <w:kern w:val="0"/>
      <w:sz w:val="18"/>
      <w:szCs w:val="20"/>
      <w:lang w:bidi="ar-SA"/>
      <w14:ligatures w14:val="none"/>
    </w:rPr>
  </w:style>
  <w:style w:type="paragraph" w:styleId="35">
    <w:name w:val="Body Text 3"/>
    <w:basedOn w:val="a0"/>
    <w:link w:val="36"/>
    <w:rsid w:val="00804F7F"/>
    <w:pPr>
      <w:spacing w:after="120" w:line="240" w:lineRule="auto"/>
    </w:pPr>
    <w:rPr>
      <w:rFonts w:ascii="Times New Roman" w:eastAsia="Times New Roman" w:hAnsi="Times New Roman" w:cs="Angsana New"/>
      <w:kern w:val="0"/>
      <w:sz w:val="16"/>
      <w:szCs w:val="18"/>
      <w14:ligatures w14:val="none"/>
    </w:rPr>
  </w:style>
  <w:style w:type="character" w:customStyle="1" w:styleId="36">
    <w:name w:val="เนื้อความ 3 อักขระ"/>
    <w:basedOn w:val="a1"/>
    <w:link w:val="35"/>
    <w:rsid w:val="00804F7F"/>
    <w:rPr>
      <w:rFonts w:ascii="Times New Roman" w:eastAsia="Times New Roman" w:hAnsi="Times New Roman" w:cs="Angsana New"/>
      <w:kern w:val="0"/>
      <w:sz w:val="16"/>
      <w:szCs w:val="18"/>
      <w14:ligatures w14:val="none"/>
    </w:rPr>
  </w:style>
  <w:style w:type="paragraph" w:styleId="afe">
    <w:name w:val="caption"/>
    <w:basedOn w:val="a0"/>
    <w:next w:val="a0"/>
    <w:qFormat/>
    <w:rsid w:val="00804F7F"/>
    <w:pPr>
      <w:spacing w:after="0" w:line="240" w:lineRule="auto"/>
      <w:jc w:val="both"/>
    </w:pPr>
    <w:rPr>
      <w:rFonts w:ascii="Browallia New" w:eastAsia="Times New Roman" w:hAnsi="Browallia New" w:cs="Browallia New"/>
      <w:color w:val="FF0000"/>
      <w:kern w:val="0"/>
      <w:sz w:val="32"/>
      <w:szCs w:val="32"/>
      <w14:ligatures w14:val="none"/>
    </w:rPr>
  </w:style>
  <w:style w:type="paragraph" w:styleId="aff">
    <w:name w:val="Document Map"/>
    <w:basedOn w:val="a0"/>
    <w:link w:val="aff0"/>
    <w:semiHidden/>
    <w:rsid w:val="00804F7F"/>
    <w:pPr>
      <w:shd w:val="clear" w:color="auto" w:fill="000080"/>
      <w:spacing w:after="0" w:line="240" w:lineRule="auto"/>
    </w:pPr>
    <w:rPr>
      <w:rFonts w:ascii="Tahoma" w:eastAsia="Times New Roman" w:hAnsi="Tahoma" w:cs="Angsana New"/>
      <w:kern w:val="0"/>
      <w:sz w:val="24"/>
      <w14:ligatures w14:val="none"/>
    </w:rPr>
  </w:style>
  <w:style w:type="character" w:customStyle="1" w:styleId="aff0">
    <w:name w:val="ผังเอกสาร อักขระ"/>
    <w:basedOn w:val="a1"/>
    <w:link w:val="aff"/>
    <w:semiHidden/>
    <w:rsid w:val="00804F7F"/>
    <w:rPr>
      <w:rFonts w:ascii="Tahoma" w:eastAsia="Times New Roman" w:hAnsi="Tahoma" w:cs="Angsana New"/>
      <w:kern w:val="0"/>
      <w:sz w:val="24"/>
      <w:shd w:val="clear" w:color="auto" w:fill="000080"/>
      <w14:ligatures w14:val="none"/>
    </w:rPr>
  </w:style>
  <w:style w:type="character" w:styleId="aff1">
    <w:name w:val="FollowedHyperlink"/>
    <w:rsid w:val="00804F7F"/>
    <w:rPr>
      <w:color w:val="800080"/>
      <w:u w:val="single"/>
    </w:rPr>
  </w:style>
  <w:style w:type="paragraph" w:customStyle="1" w:styleId="Default">
    <w:name w:val="Default"/>
    <w:rsid w:val="00804F7F"/>
    <w:pPr>
      <w:autoSpaceDE w:val="0"/>
      <w:autoSpaceDN w:val="0"/>
      <w:adjustRightInd w:val="0"/>
      <w:spacing w:after="0" w:line="240" w:lineRule="auto"/>
    </w:pPr>
    <w:rPr>
      <w:rFonts w:ascii="Tahoma" w:eastAsia="Times New Roman" w:hAnsi="Tahoma" w:cs="Tahoma"/>
      <w:color w:val="000000"/>
      <w:kern w:val="0"/>
      <w:sz w:val="24"/>
      <w:szCs w:val="24"/>
      <w14:ligatures w14:val="none"/>
    </w:rPr>
  </w:style>
  <w:style w:type="character" w:styleId="aff2">
    <w:name w:val="annotation reference"/>
    <w:semiHidden/>
    <w:rsid w:val="00804F7F"/>
    <w:rPr>
      <w:sz w:val="16"/>
      <w:szCs w:val="16"/>
    </w:rPr>
  </w:style>
  <w:style w:type="paragraph" w:styleId="aff3">
    <w:name w:val="annotation text"/>
    <w:basedOn w:val="a0"/>
    <w:link w:val="aff4"/>
    <w:semiHidden/>
    <w:rsid w:val="00804F7F"/>
    <w:pPr>
      <w:spacing w:after="0" w:line="240" w:lineRule="auto"/>
    </w:pPr>
    <w:rPr>
      <w:rFonts w:ascii="Times New Roman" w:eastAsia="Times New Roman" w:hAnsi="Times New Roman" w:cs="Angsana New"/>
      <w:kern w:val="0"/>
      <w:sz w:val="20"/>
      <w:szCs w:val="20"/>
      <w14:ligatures w14:val="none"/>
    </w:rPr>
  </w:style>
  <w:style w:type="character" w:customStyle="1" w:styleId="aff4">
    <w:name w:val="ข้อความข้อคิดเห็น อักขระ"/>
    <w:basedOn w:val="a1"/>
    <w:link w:val="aff3"/>
    <w:semiHidden/>
    <w:rsid w:val="00804F7F"/>
    <w:rPr>
      <w:rFonts w:ascii="Times New Roman" w:eastAsia="Times New Roman" w:hAnsi="Times New Roman" w:cs="Angsana New"/>
      <w:kern w:val="0"/>
      <w:sz w:val="20"/>
      <w:szCs w:val="20"/>
      <w14:ligatures w14:val="none"/>
    </w:rPr>
  </w:style>
  <w:style w:type="paragraph" w:styleId="aff5">
    <w:name w:val="Plain Text"/>
    <w:basedOn w:val="a0"/>
    <w:link w:val="aff6"/>
    <w:rsid w:val="00804F7F"/>
    <w:pPr>
      <w:spacing w:after="0" w:line="240" w:lineRule="auto"/>
    </w:pPr>
    <w:rPr>
      <w:rFonts w:ascii="Courier New" w:eastAsia="Times New Roman" w:hAnsi="Courier New" w:cs="Angsana New"/>
      <w:kern w:val="0"/>
      <w:sz w:val="20"/>
      <w:szCs w:val="23"/>
      <w14:ligatures w14:val="none"/>
    </w:rPr>
  </w:style>
  <w:style w:type="character" w:customStyle="1" w:styleId="aff6">
    <w:name w:val="ข้อความธรรมดา อักขระ"/>
    <w:basedOn w:val="a1"/>
    <w:link w:val="aff5"/>
    <w:rsid w:val="00804F7F"/>
    <w:rPr>
      <w:rFonts w:ascii="Courier New" w:eastAsia="Times New Roman" w:hAnsi="Courier New" w:cs="Angsana New"/>
      <w:kern w:val="0"/>
      <w:sz w:val="20"/>
      <w:szCs w:val="23"/>
      <w14:ligatures w14:val="none"/>
    </w:rPr>
  </w:style>
  <w:style w:type="paragraph" w:styleId="aff7">
    <w:name w:val="Body Text"/>
    <w:basedOn w:val="a0"/>
    <w:link w:val="aff8"/>
    <w:rsid w:val="00804F7F"/>
    <w:pPr>
      <w:spacing w:after="0" w:line="240" w:lineRule="auto"/>
      <w:jc w:val="center"/>
    </w:pPr>
    <w:rPr>
      <w:rFonts w:ascii="EucrosiaUPC" w:eastAsia="Cordia New" w:hAnsi="EucrosiaUPC" w:cs="Angsana New"/>
      <w:b/>
      <w:bCs/>
      <w:kern w:val="0"/>
      <w:sz w:val="36"/>
      <w:szCs w:val="36"/>
      <w14:ligatures w14:val="none"/>
    </w:rPr>
  </w:style>
  <w:style w:type="character" w:customStyle="1" w:styleId="aff8">
    <w:name w:val="เนื้อความ อักขระ"/>
    <w:basedOn w:val="a1"/>
    <w:link w:val="aff7"/>
    <w:rsid w:val="00804F7F"/>
    <w:rPr>
      <w:rFonts w:ascii="EucrosiaUPC" w:eastAsia="Cordia New" w:hAnsi="EucrosiaUPC" w:cs="Angsana New"/>
      <w:b/>
      <w:bCs/>
      <w:kern w:val="0"/>
      <w:sz w:val="36"/>
      <w:szCs w:val="36"/>
      <w14:ligatures w14:val="none"/>
    </w:rPr>
  </w:style>
  <w:style w:type="character" w:customStyle="1" w:styleId="style4261">
    <w:name w:val="style4261"/>
    <w:rsid w:val="00804F7F"/>
    <w:rPr>
      <w:b/>
      <w:bCs/>
      <w:color w:val="993399"/>
      <w:sz w:val="27"/>
      <w:szCs w:val="27"/>
    </w:rPr>
  </w:style>
  <w:style w:type="paragraph" w:customStyle="1" w:styleId="style627">
    <w:name w:val="style627"/>
    <w:basedOn w:val="a0"/>
    <w:rsid w:val="00804F7F"/>
    <w:pPr>
      <w:spacing w:before="100" w:beforeAutospacing="1" w:after="100" w:afterAutospacing="1" w:line="240" w:lineRule="auto"/>
    </w:pPr>
    <w:rPr>
      <w:rFonts w:ascii="Tahoma" w:eastAsia="Times New Roman" w:hAnsi="Tahoma" w:cs="Tahoma"/>
      <w:color w:val="0000FF"/>
      <w:kern w:val="0"/>
      <w:sz w:val="24"/>
      <w:szCs w:val="24"/>
      <w14:ligatures w14:val="none"/>
    </w:rPr>
  </w:style>
  <w:style w:type="numbering" w:customStyle="1" w:styleId="NoList11">
    <w:name w:val="No List11"/>
    <w:next w:val="a3"/>
    <w:semiHidden/>
    <w:rsid w:val="00804F7F"/>
  </w:style>
  <w:style w:type="paragraph" w:styleId="aff9">
    <w:name w:val="annotation subject"/>
    <w:basedOn w:val="aff3"/>
    <w:next w:val="aff3"/>
    <w:link w:val="affa"/>
    <w:semiHidden/>
    <w:rsid w:val="00804F7F"/>
    <w:rPr>
      <w:b/>
      <w:bCs/>
      <w:szCs w:val="23"/>
    </w:rPr>
  </w:style>
  <w:style w:type="character" w:customStyle="1" w:styleId="affa">
    <w:name w:val="ชื่อเรื่องของข้อคิดเห็น อักขระ"/>
    <w:basedOn w:val="aff4"/>
    <w:link w:val="aff9"/>
    <w:semiHidden/>
    <w:rsid w:val="00804F7F"/>
    <w:rPr>
      <w:rFonts w:ascii="Times New Roman" w:eastAsia="Times New Roman" w:hAnsi="Times New Roman" w:cs="Angsana New"/>
      <w:b/>
      <w:bCs/>
      <w:kern w:val="0"/>
      <w:sz w:val="20"/>
      <w:szCs w:val="23"/>
      <w14:ligatures w14:val="none"/>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804F7F"/>
    <w:pPr>
      <w:spacing w:line="240" w:lineRule="exact"/>
    </w:pPr>
    <w:rPr>
      <w:rFonts w:ascii="Verdana" w:eastAsia="Batang" w:hAnsi="Verdana" w:cs="Times New Roman"/>
      <w:kern w:val="0"/>
      <w:sz w:val="20"/>
      <w:szCs w:val="20"/>
      <w:lang w:bidi="ar-SA"/>
      <w14:ligatures w14:val="none"/>
    </w:rPr>
  </w:style>
  <w:style w:type="numbering" w:customStyle="1" w:styleId="NoList2">
    <w:name w:val="No List2"/>
    <w:next w:val="a3"/>
    <w:semiHidden/>
    <w:rsid w:val="00804F7F"/>
  </w:style>
  <w:style w:type="character" w:styleId="affb">
    <w:name w:val="Strong"/>
    <w:qFormat/>
    <w:rsid w:val="00804F7F"/>
    <w:rPr>
      <w:b/>
      <w:bCs/>
    </w:rPr>
  </w:style>
  <w:style w:type="paragraph" w:styleId="affc">
    <w:name w:val="Revision"/>
    <w:hidden/>
    <w:uiPriority w:val="99"/>
    <w:semiHidden/>
    <w:rsid w:val="00804F7F"/>
    <w:pPr>
      <w:spacing w:after="0" w:line="240" w:lineRule="auto"/>
    </w:pPr>
    <w:rPr>
      <w:rFonts w:ascii="Times New Roman" w:eastAsia="Times New Roman" w:hAnsi="Times New Roman" w:cs="Angsana New"/>
      <w:kern w:val="0"/>
      <w:sz w:val="24"/>
      <w14:ligatures w14:val="none"/>
    </w:rPr>
  </w:style>
  <w:style w:type="paragraph" w:styleId="affd">
    <w:name w:val="List Bullet"/>
    <w:basedOn w:val="a0"/>
    <w:autoRedefine/>
    <w:rsid w:val="00804F7F"/>
    <w:pPr>
      <w:spacing w:after="0" w:line="360" w:lineRule="auto"/>
      <w:jc w:val="thaiDistribute"/>
    </w:pPr>
    <w:rPr>
      <w:rFonts w:ascii="Cordia New" w:eastAsia="Cordia New" w:hAnsi="Cordia New" w:cs="Angsana New"/>
      <w:kern w:val="0"/>
      <w:sz w:val="28"/>
      <w14:ligatures w14:val="none"/>
    </w:rPr>
  </w:style>
  <w:style w:type="table" w:customStyle="1" w:styleId="TableGrid1">
    <w:name w:val="Table Grid1"/>
    <w:basedOn w:val="a2"/>
    <w:next w:val="af3"/>
    <w:rsid w:val="00804F7F"/>
    <w:pPr>
      <w:spacing w:after="0" w:line="240" w:lineRule="auto"/>
    </w:pPr>
    <w:rPr>
      <w:rFonts w:ascii="Cordia New" w:eastAsia="Cordia New" w:hAnsi="Cordia New"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qFormat/>
    <w:rsid w:val="00804F7F"/>
    <w:pPr>
      <w:tabs>
        <w:tab w:val="right" w:leader="dot" w:pos="8886"/>
      </w:tabs>
      <w:spacing w:before="120" w:after="120" w:line="276" w:lineRule="auto"/>
    </w:pPr>
    <w:rPr>
      <w:rFonts w:ascii="TH SarabunPSK" w:eastAsia="Times New Roman" w:hAnsi="TH SarabunPSK" w:cs="TH SarabunPSK"/>
      <w:caps/>
      <w:noProof/>
      <w:kern w:val="0"/>
      <w:sz w:val="32"/>
      <w:szCs w:val="32"/>
      <w14:ligatures w14:val="none"/>
    </w:rPr>
  </w:style>
  <w:style w:type="paragraph" w:styleId="37">
    <w:name w:val="toc 3"/>
    <w:basedOn w:val="a0"/>
    <w:next w:val="a0"/>
    <w:autoRedefine/>
    <w:uiPriority w:val="39"/>
    <w:unhideWhenUsed/>
    <w:rsid w:val="00804F7F"/>
    <w:pPr>
      <w:tabs>
        <w:tab w:val="left" w:pos="0"/>
        <w:tab w:val="right" w:leader="dot" w:pos="8886"/>
      </w:tabs>
      <w:spacing w:after="120" w:line="240" w:lineRule="auto"/>
      <w:ind w:firstLine="34"/>
    </w:pPr>
    <w:rPr>
      <w:rFonts w:ascii="Tahoma" w:eastAsia="Times New Roman" w:hAnsi="Tahoma" w:cs="Tahoma"/>
      <w:noProof/>
      <w:kern w:val="0"/>
      <w:szCs w:val="22"/>
      <w14:ligatures w14:val="none"/>
    </w:rPr>
  </w:style>
  <w:style w:type="paragraph" w:styleId="affe">
    <w:name w:val="No Spacing"/>
    <w:link w:val="afff"/>
    <w:uiPriority w:val="1"/>
    <w:qFormat/>
    <w:rsid w:val="00804F7F"/>
    <w:pPr>
      <w:spacing w:after="0" w:line="240" w:lineRule="auto"/>
    </w:pPr>
    <w:rPr>
      <w:rFonts w:ascii="Calibri" w:eastAsia="Times New Roman" w:hAnsi="Calibri" w:cs="Cordia New"/>
      <w:kern w:val="0"/>
      <w:szCs w:val="22"/>
      <w:lang w:bidi="ar-SA"/>
      <w14:ligatures w14:val="none"/>
    </w:rPr>
  </w:style>
  <w:style w:type="character" w:customStyle="1" w:styleId="afff">
    <w:name w:val="ไม่มีการเว้นระยะห่าง อักขระ"/>
    <w:link w:val="affe"/>
    <w:uiPriority w:val="1"/>
    <w:rsid w:val="00804F7F"/>
    <w:rPr>
      <w:rFonts w:ascii="Calibri" w:eastAsia="Times New Roman" w:hAnsi="Calibri" w:cs="Cordia New"/>
      <w:kern w:val="0"/>
      <w:szCs w:val="22"/>
      <w:lang w:bidi="ar-SA"/>
      <w14:ligatures w14:val="none"/>
    </w:rPr>
  </w:style>
  <w:style w:type="character" w:styleId="afff0">
    <w:name w:val="footnote reference"/>
    <w:rsid w:val="00804F7F"/>
    <w:rPr>
      <w:vertAlign w:val="superscript"/>
    </w:rPr>
  </w:style>
  <w:style w:type="character" w:styleId="afff1">
    <w:name w:val="Emphasis"/>
    <w:qFormat/>
    <w:rsid w:val="00804F7F"/>
    <w:rPr>
      <w:i/>
      <w:iCs/>
    </w:rPr>
  </w:style>
  <w:style w:type="paragraph" w:styleId="afff2">
    <w:name w:val="endnote text"/>
    <w:basedOn w:val="a0"/>
    <w:link w:val="afff3"/>
    <w:rsid w:val="00804F7F"/>
    <w:pPr>
      <w:spacing w:after="0" w:line="240" w:lineRule="auto"/>
    </w:pPr>
    <w:rPr>
      <w:rFonts w:ascii="Times New Roman" w:eastAsia="Times New Roman" w:hAnsi="Times New Roman" w:cs="Angsana New"/>
      <w:kern w:val="0"/>
      <w:sz w:val="20"/>
      <w:szCs w:val="25"/>
      <w14:ligatures w14:val="none"/>
    </w:rPr>
  </w:style>
  <w:style w:type="character" w:customStyle="1" w:styleId="afff3">
    <w:name w:val="ข้อความอ้างอิงท้ายเรื่อง อักขระ"/>
    <w:basedOn w:val="a1"/>
    <w:link w:val="afff2"/>
    <w:rsid w:val="00804F7F"/>
    <w:rPr>
      <w:rFonts w:ascii="Times New Roman" w:eastAsia="Times New Roman" w:hAnsi="Times New Roman" w:cs="Angsana New"/>
      <w:kern w:val="0"/>
      <w:sz w:val="20"/>
      <w:szCs w:val="25"/>
      <w14:ligatures w14:val="none"/>
    </w:rPr>
  </w:style>
  <w:style w:type="character" w:styleId="afff4">
    <w:name w:val="endnote reference"/>
    <w:rsid w:val="00804F7F"/>
    <w:rPr>
      <w:sz w:val="32"/>
      <w:szCs w:val="32"/>
      <w:vertAlign w:val="superscript"/>
    </w:rPr>
  </w:style>
  <w:style w:type="table" w:styleId="-4">
    <w:name w:val="Light Shading Accent 4"/>
    <w:basedOn w:val="a2"/>
    <w:uiPriority w:val="60"/>
    <w:rsid w:val="00804F7F"/>
    <w:pPr>
      <w:spacing w:after="0" w:line="240" w:lineRule="auto"/>
    </w:pPr>
    <w:rPr>
      <w:rFonts w:ascii="Calibri" w:eastAsia="Calibri" w:hAnsi="Calibri" w:cs="Cordia New"/>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804F7F"/>
    <w:pPr>
      <w:spacing w:after="200" w:line="276" w:lineRule="auto"/>
      <w:ind w:left="720"/>
      <w:contextualSpacing/>
    </w:pPr>
    <w:rPr>
      <w:rFonts w:ascii="Calibri" w:eastAsia="Calibri" w:hAnsi="Calibri" w:cs="Angsana New"/>
      <w:kern w:val="0"/>
      <w14:ligatures w14:val="none"/>
    </w:rPr>
  </w:style>
  <w:style w:type="paragraph" w:customStyle="1" w:styleId="TOCHeading1">
    <w:name w:val="TOC Heading1"/>
    <w:basedOn w:val="1"/>
    <w:next w:val="a0"/>
    <w:uiPriority w:val="39"/>
    <w:qFormat/>
    <w:rsid w:val="00804F7F"/>
    <w:pPr>
      <w:spacing w:before="480" w:after="0" w:line="276" w:lineRule="auto"/>
      <w:outlineLvl w:val="9"/>
    </w:pPr>
    <w:rPr>
      <w:rFonts w:ascii="Cambria" w:eastAsia="Times New Roman" w:hAnsi="Cambria" w:cs="Angsana New"/>
      <w:b/>
      <w:bCs/>
      <w:color w:val="365F91"/>
      <w:kern w:val="0"/>
      <w:sz w:val="28"/>
      <w:szCs w:val="28"/>
      <w:lang w:bidi="ar-SA"/>
      <w14:ligatures w14:val="none"/>
    </w:rPr>
  </w:style>
  <w:style w:type="paragraph" w:styleId="27">
    <w:name w:val="toc 2"/>
    <w:basedOn w:val="a0"/>
    <w:next w:val="a0"/>
    <w:autoRedefine/>
    <w:uiPriority w:val="39"/>
    <w:unhideWhenUsed/>
    <w:rsid w:val="00804F7F"/>
    <w:pPr>
      <w:spacing w:after="0" w:line="240" w:lineRule="auto"/>
      <w:ind w:left="240"/>
    </w:pPr>
    <w:rPr>
      <w:rFonts w:ascii="Calibri" w:eastAsia="Times New Roman" w:hAnsi="Calibri" w:cs="Angsana New"/>
      <w:smallCaps/>
      <w:kern w:val="0"/>
      <w:sz w:val="20"/>
      <w:szCs w:val="23"/>
      <w14:ligatures w14:val="none"/>
    </w:rPr>
  </w:style>
  <w:style w:type="paragraph" w:styleId="43">
    <w:name w:val="toc 4"/>
    <w:basedOn w:val="a0"/>
    <w:next w:val="a0"/>
    <w:autoRedefine/>
    <w:uiPriority w:val="39"/>
    <w:unhideWhenUsed/>
    <w:rsid w:val="00804F7F"/>
    <w:pPr>
      <w:spacing w:after="0" w:line="240" w:lineRule="auto"/>
      <w:ind w:left="720"/>
    </w:pPr>
    <w:rPr>
      <w:rFonts w:ascii="Calibri" w:eastAsia="Times New Roman" w:hAnsi="Calibri" w:cs="Angsana New"/>
      <w:kern w:val="0"/>
      <w:sz w:val="18"/>
      <w:szCs w:val="21"/>
      <w14:ligatures w14:val="none"/>
    </w:rPr>
  </w:style>
  <w:style w:type="paragraph" w:styleId="53">
    <w:name w:val="toc 5"/>
    <w:basedOn w:val="a0"/>
    <w:next w:val="a0"/>
    <w:autoRedefine/>
    <w:uiPriority w:val="39"/>
    <w:unhideWhenUsed/>
    <w:rsid w:val="00804F7F"/>
    <w:pPr>
      <w:spacing w:after="0" w:line="240" w:lineRule="auto"/>
      <w:ind w:left="960"/>
    </w:pPr>
    <w:rPr>
      <w:rFonts w:ascii="Calibri" w:eastAsia="Times New Roman" w:hAnsi="Calibri" w:cs="Angsana New"/>
      <w:kern w:val="0"/>
      <w:sz w:val="18"/>
      <w:szCs w:val="21"/>
      <w14:ligatures w14:val="none"/>
    </w:rPr>
  </w:style>
  <w:style w:type="paragraph" w:styleId="61">
    <w:name w:val="toc 6"/>
    <w:basedOn w:val="a0"/>
    <w:next w:val="a0"/>
    <w:autoRedefine/>
    <w:uiPriority w:val="39"/>
    <w:unhideWhenUsed/>
    <w:rsid w:val="00804F7F"/>
    <w:pPr>
      <w:spacing w:after="0" w:line="240" w:lineRule="auto"/>
      <w:ind w:left="1200"/>
    </w:pPr>
    <w:rPr>
      <w:rFonts w:ascii="Calibri" w:eastAsia="Times New Roman" w:hAnsi="Calibri" w:cs="Angsana New"/>
      <w:kern w:val="0"/>
      <w:sz w:val="18"/>
      <w:szCs w:val="21"/>
      <w14:ligatures w14:val="none"/>
    </w:rPr>
  </w:style>
  <w:style w:type="paragraph" w:styleId="71">
    <w:name w:val="toc 7"/>
    <w:basedOn w:val="a0"/>
    <w:next w:val="a0"/>
    <w:autoRedefine/>
    <w:uiPriority w:val="39"/>
    <w:unhideWhenUsed/>
    <w:rsid w:val="00804F7F"/>
    <w:pPr>
      <w:spacing w:after="0" w:line="240" w:lineRule="auto"/>
      <w:ind w:left="1440"/>
    </w:pPr>
    <w:rPr>
      <w:rFonts w:ascii="Calibri" w:eastAsia="Times New Roman" w:hAnsi="Calibri" w:cs="Angsana New"/>
      <w:kern w:val="0"/>
      <w:sz w:val="18"/>
      <w:szCs w:val="21"/>
      <w14:ligatures w14:val="none"/>
    </w:rPr>
  </w:style>
  <w:style w:type="paragraph" w:styleId="81">
    <w:name w:val="toc 8"/>
    <w:basedOn w:val="a0"/>
    <w:next w:val="a0"/>
    <w:autoRedefine/>
    <w:uiPriority w:val="39"/>
    <w:unhideWhenUsed/>
    <w:rsid w:val="00804F7F"/>
    <w:pPr>
      <w:spacing w:after="0" w:line="240" w:lineRule="auto"/>
      <w:ind w:left="1680"/>
    </w:pPr>
    <w:rPr>
      <w:rFonts w:ascii="Calibri" w:eastAsia="Times New Roman" w:hAnsi="Calibri" w:cs="Angsana New"/>
      <w:kern w:val="0"/>
      <w:sz w:val="18"/>
      <w:szCs w:val="21"/>
      <w14:ligatures w14:val="none"/>
    </w:rPr>
  </w:style>
  <w:style w:type="paragraph" w:styleId="91">
    <w:name w:val="toc 9"/>
    <w:basedOn w:val="a0"/>
    <w:next w:val="a0"/>
    <w:autoRedefine/>
    <w:uiPriority w:val="39"/>
    <w:unhideWhenUsed/>
    <w:rsid w:val="00804F7F"/>
    <w:pPr>
      <w:spacing w:after="0" w:line="240" w:lineRule="auto"/>
      <w:ind w:left="1920"/>
    </w:pPr>
    <w:rPr>
      <w:rFonts w:ascii="Calibri" w:eastAsia="Times New Roman" w:hAnsi="Calibri" w:cs="Angsana New"/>
      <w:kern w:val="0"/>
      <w:sz w:val="18"/>
      <w:szCs w:val="21"/>
      <w14:ligatures w14:val="none"/>
    </w:rPr>
  </w:style>
  <w:style w:type="paragraph" w:styleId="afff5">
    <w:name w:val="table of figures"/>
    <w:basedOn w:val="a0"/>
    <w:next w:val="a0"/>
    <w:uiPriority w:val="99"/>
    <w:rsid w:val="00804F7F"/>
    <w:pPr>
      <w:spacing w:after="0" w:line="240" w:lineRule="auto"/>
    </w:pPr>
    <w:rPr>
      <w:rFonts w:ascii="Tahoma" w:eastAsia="Times New Roman" w:hAnsi="Tahoma" w:cs="Angsana New"/>
      <w:kern w:val="0"/>
      <w14:ligatures w14:val="none"/>
    </w:rPr>
  </w:style>
  <w:style w:type="character" w:styleId="afff6">
    <w:name w:val="line number"/>
    <w:basedOn w:val="a1"/>
    <w:rsid w:val="00804F7F"/>
  </w:style>
  <w:style w:type="paragraph" w:styleId="HTML">
    <w:name w:val="HTML Preformatted"/>
    <w:basedOn w:val="a0"/>
    <w:link w:val="HTML0"/>
    <w:rsid w:val="00804F7F"/>
    <w:pPr>
      <w:spacing w:after="0" w:line="240" w:lineRule="auto"/>
    </w:pPr>
    <w:rPr>
      <w:rFonts w:ascii="Consolas" w:eastAsia="Times New Roman" w:hAnsi="Consolas" w:cs="Angsana New"/>
      <w:kern w:val="0"/>
      <w:sz w:val="20"/>
      <w:szCs w:val="25"/>
      <w14:ligatures w14:val="none"/>
    </w:rPr>
  </w:style>
  <w:style w:type="character" w:customStyle="1" w:styleId="HTML0">
    <w:name w:val="HTML ที่ได้รับการจัดรูปแบบแล้ว อักขระ"/>
    <w:basedOn w:val="a1"/>
    <w:link w:val="HTML"/>
    <w:rsid w:val="00804F7F"/>
    <w:rPr>
      <w:rFonts w:ascii="Consolas" w:eastAsia="Times New Roman" w:hAnsi="Consolas" w:cs="Angsana New"/>
      <w:kern w:val="0"/>
      <w:sz w:val="20"/>
      <w:szCs w:val="25"/>
      <w14:ligatures w14:val="none"/>
    </w:rPr>
  </w:style>
  <w:style w:type="paragraph" w:styleId="afff7">
    <w:name w:val="Body Text First Indent"/>
    <w:basedOn w:val="aff7"/>
    <w:link w:val="afff8"/>
    <w:rsid w:val="00804F7F"/>
    <w:pPr>
      <w:ind w:firstLine="360"/>
      <w:jc w:val="left"/>
    </w:pPr>
    <w:rPr>
      <w:rFonts w:ascii="Times New Roman" w:eastAsia="Times New Roman" w:hAnsi="Times New Roman"/>
      <w:b w:val="0"/>
      <w:bCs w:val="0"/>
      <w:sz w:val="24"/>
      <w:szCs w:val="28"/>
    </w:rPr>
  </w:style>
  <w:style w:type="character" w:customStyle="1" w:styleId="afff8">
    <w:name w:val="เยื้องย่อหน้าแรกของเนื้อความ อักขระ"/>
    <w:basedOn w:val="aff8"/>
    <w:link w:val="afff7"/>
    <w:rsid w:val="00804F7F"/>
    <w:rPr>
      <w:rFonts w:ascii="Times New Roman" w:eastAsia="Times New Roman" w:hAnsi="Times New Roman" w:cs="Angsana New"/>
      <w:b w:val="0"/>
      <w:bCs w:val="0"/>
      <w:kern w:val="0"/>
      <w:sz w:val="24"/>
      <w:szCs w:val="36"/>
      <w14:ligatures w14:val="none"/>
    </w:rPr>
  </w:style>
  <w:style w:type="paragraph" w:styleId="28">
    <w:name w:val="Body Text First Indent 2"/>
    <w:basedOn w:val="af9"/>
    <w:link w:val="29"/>
    <w:rsid w:val="00804F7F"/>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a"/>
    <w:link w:val="28"/>
    <w:rsid w:val="00804F7F"/>
    <w:rPr>
      <w:rFonts w:ascii="Times New Roman" w:eastAsia="Times New Roman" w:hAnsi="Times New Roman" w:cs="Angsana New"/>
      <w:kern w:val="0"/>
      <w:sz w:val="24"/>
      <w:lang w:eastAsia="ja-JP"/>
      <w14:ligatures w14:val="none"/>
    </w:rPr>
  </w:style>
  <w:style w:type="paragraph" w:styleId="afff9">
    <w:name w:val="Normal Indent"/>
    <w:basedOn w:val="a0"/>
    <w:rsid w:val="00804F7F"/>
    <w:pPr>
      <w:spacing w:after="0" w:line="240" w:lineRule="auto"/>
      <w:ind w:left="720"/>
    </w:pPr>
    <w:rPr>
      <w:rFonts w:ascii="Times New Roman" w:eastAsia="Times New Roman" w:hAnsi="Times New Roman" w:cs="Angsana New"/>
      <w:kern w:val="0"/>
      <w:sz w:val="24"/>
      <w14:ligatures w14:val="none"/>
    </w:rPr>
  </w:style>
  <w:style w:type="paragraph" w:customStyle="1" w:styleId="BlockText1">
    <w:name w:val="Block Text1"/>
    <w:basedOn w:val="a0"/>
    <w:next w:val="afffa"/>
    <w:rsid w:val="00804F7F"/>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kern w:val="0"/>
      <w:sz w:val="24"/>
      <w14:ligatures w14:val="none"/>
    </w:rPr>
  </w:style>
  <w:style w:type="paragraph" w:styleId="afffb">
    <w:name w:val="macro"/>
    <w:link w:val="afffc"/>
    <w:rsid w:val="00804F7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kern w:val="0"/>
      <w:sz w:val="20"/>
      <w:szCs w:val="25"/>
      <w14:ligatures w14:val="none"/>
    </w:rPr>
  </w:style>
  <w:style w:type="character" w:customStyle="1" w:styleId="afffc">
    <w:name w:val="ข้อความแมโคร อักขระ"/>
    <w:basedOn w:val="a1"/>
    <w:link w:val="afffb"/>
    <w:rsid w:val="00804F7F"/>
    <w:rPr>
      <w:rFonts w:ascii="Consolas" w:eastAsia="Times New Roman" w:hAnsi="Consolas" w:cs="Angsana New"/>
      <w:kern w:val="0"/>
      <w:sz w:val="20"/>
      <w:szCs w:val="25"/>
      <w14:ligatures w14:val="none"/>
    </w:rPr>
  </w:style>
  <w:style w:type="paragraph" w:styleId="afffd">
    <w:name w:val="Salutation"/>
    <w:basedOn w:val="a0"/>
    <w:next w:val="a0"/>
    <w:link w:val="afffe"/>
    <w:rsid w:val="00804F7F"/>
    <w:pPr>
      <w:spacing w:after="0" w:line="240" w:lineRule="auto"/>
    </w:pPr>
    <w:rPr>
      <w:rFonts w:ascii="Times New Roman" w:eastAsia="Times New Roman" w:hAnsi="Times New Roman" w:cs="Angsana New"/>
      <w:kern w:val="0"/>
      <w:sz w:val="24"/>
      <w14:ligatures w14:val="none"/>
    </w:rPr>
  </w:style>
  <w:style w:type="character" w:customStyle="1" w:styleId="afffe">
    <w:name w:val="คำขึ้นต้นจดหมาย อักขระ"/>
    <w:basedOn w:val="a1"/>
    <w:link w:val="afffd"/>
    <w:rsid w:val="00804F7F"/>
    <w:rPr>
      <w:rFonts w:ascii="Times New Roman" w:eastAsia="Times New Roman" w:hAnsi="Times New Roman" w:cs="Angsana New"/>
      <w:kern w:val="0"/>
      <w:sz w:val="24"/>
      <w14:ligatures w14:val="none"/>
    </w:rPr>
  </w:style>
  <w:style w:type="paragraph" w:styleId="affff">
    <w:name w:val="Closing"/>
    <w:basedOn w:val="a0"/>
    <w:link w:val="affff0"/>
    <w:rsid w:val="00804F7F"/>
    <w:pPr>
      <w:spacing w:after="0" w:line="240" w:lineRule="auto"/>
      <w:ind w:left="4320"/>
    </w:pPr>
    <w:rPr>
      <w:rFonts w:ascii="Times New Roman" w:eastAsia="Times New Roman" w:hAnsi="Times New Roman" w:cs="Angsana New"/>
      <w:kern w:val="0"/>
      <w:sz w:val="24"/>
      <w14:ligatures w14:val="none"/>
    </w:rPr>
  </w:style>
  <w:style w:type="character" w:customStyle="1" w:styleId="affff0">
    <w:name w:val="คำลงท้าย อักขระ"/>
    <w:basedOn w:val="a1"/>
    <w:link w:val="affff"/>
    <w:rsid w:val="00804F7F"/>
    <w:rPr>
      <w:rFonts w:ascii="Times New Roman" w:eastAsia="Times New Roman" w:hAnsi="Times New Roman" w:cs="Angsana New"/>
      <w:kern w:val="0"/>
      <w:sz w:val="24"/>
      <w14:ligatures w14:val="none"/>
    </w:rPr>
  </w:style>
  <w:style w:type="paragraph" w:customStyle="1" w:styleId="Quote1">
    <w:name w:val="Quote1"/>
    <w:basedOn w:val="a0"/>
    <w:next w:val="a0"/>
    <w:uiPriority w:val="29"/>
    <w:qFormat/>
    <w:rsid w:val="00804F7F"/>
    <w:pPr>
      <w:spacing w:after="0" w:line="240" w:lineRule="auto"/>
    </w:pPr>
    <w:rPr>
      <w:rFonts w:ascii="Times New Roman" w:eastAsia="Times New Roman" w:hAnsi="Times New Roman" w:cs="Angsana New"/>
      <w:i/>
      <w:iCs/>
      <w:color w:val="000000"/>
      <w:kern w:val="0"/>
      <w:sz w:val="24"/>
      <w14:ligatures w14:val="none"/>
    </w:rPr>
  </w:style>
  <w:style w:type="paragraph" w:customStyle="1" w:styleId="EnvelopeReturn1">
    <w:name w:val="Envelope Return1"/>
    <w:basedOn w:val="a0"/>
    <w:next w:val="affff1"/>
    <w:rsid w:val="00804F7F"/>
    <w:pPr>
      <w:spacing w:after="0" w:line="240" w:lineRule="auto"/>
    </w:pPr>
    <w:rPr>
      <w:rFonts w:ascii="Cambria" w:eastAsia="Times New Roman" w:hAnsi="Cambria" w:cs="Angsana New"/>
      <w:kern w:val="0"/>
      <w:sz w:val="20"/>
      <w:szCs w:val="25"/>
      <w14:ligatures w14:val="none"/>
    </w:rPr>
  </w:style>
  <w:style w:type="paragraph" w:customStyle="1" w:styleId="Subtitle1">
    <w:name w:val="Subtitle1"/>
    <w:basedOn w:val="a0"/>
    <w:next w:val="a0"/>
    <w:qFormat/>
    <w:rsid w:val="00804F7F"/>
    <w:pPr>
      <w:numPr>
        <w:ilvl w:val="1"/>
      </w:numPr>
      <w:spacing w:after="0" w:line="240" w:lineRule="auto"/>
    </w:pPr>
    <w:rPr>
      <w:rFonts w:ascii="Cambria" w:eastAsia="Times New Roman" w:hAnsi="Cambria" w:cs="Angsana New"/>
      <w:i/>
      <w:iCs/>
      <w:color w:val="4A66AC"/>
      <w:spacing w:val="15"/>
      <w:kern w:val="0"/>
      <w:sz w:val="24"/>
      <w:szCs w:val="30"/>
      <w14:ligatures w14:val="none"/>
    </w:rPr>
  </w:style>
  <w:style w:type="paragraph" w:styleId="12">
    <w:name w:val="index 1"/>
    <w:basedOn w:val="a0"/>
    <w:next w:val="a0"/>
    <w:autoRedefine/>
    <w:rsid w:val="00804F7F"/>
    <w:pPr>
      <w:spacing w:after="0" w:line="240" w:lineRule="auto"/>
      <w:ind w:left="240" w:hanging="240"/>
    </w:pPr>
    <w:rPr>
      <w:rFonts w:ascii="Times New Roman" w:eastAsia="Times New Roman" w:hAnsi="Times New Roman" w:cs="Angsana New"/>
      <w:kern w:val="0"/>
      <w:sz w:val="24"/>
      <w14:ligatures w14:val="none"/>
    </w:rPr>
  </w:style>
  <w:style w:type="paragraph" w:styleId="2a">
    <w:name w:val="index 2"/>
    <w:basedOn w:val="a0"/>
    <w:next w:val="a0"/>
    <w:autoRedefine/>
    <w:rsid w:val="00804F7F"/>
    <w:pPr>
      <w:spacing w:after="0" w:line="240" w:lineRule="auto"/>
      <w:ind w:left="480" w:hanging="240"/>
    </w:pPr>
    <w:rPr>
      <w:rFonts w:ascii="Times New Roman" w:eastAsia="Times New Roman" w:hAnsi="Times New Roman" w:cs="Angsana New"/>
      <w:kern w:val="0"/>
      <w:sz w:val="24"/>
      <w14:ligatures w14:val="none"/>
    </w:rPr>
  </w:style>
  <w:style w:type="paragraph" w:styleId="38">
    <w:name w:val="index 3"/>
    <w:basedOn w:val="a0"/>
    <w:next w:val="a0"/>
    <w:autoRedefine/>
    <w:rsid w:val="00804F7F"/>
    <w:pPr>
      <w:spacing w:after="0" w:line="240" w:lineRule="auto"/>
      <w:ind w:left="720" w:hanging="240"/>
    </w:pPr>
    <w:rPr>
      <w:rFonts w:ascii="Times New Roman" w:eastAsia="Times New Roman" w:hAnsi="Times New Roman" w:cs="Angsana New"/>
      <w:kern w:val="0"/>
      <w:sz w:val="24"/>
      <w14:ligatures w14:val="none"/>
    </w:rPr>
  </w:style>
  <w:style w:type="paragraph" w:styleId="44">
    <w:name w:val="index 4"/>
    <w:basedOn w:val="a0"/>
    <w:next w:val="a0"/>
    <w:autoRedefine/>
    <w:rsid w:val="00804F7F"/>
    <w:pPr>
      <w:spacing w:after="0" w:line="240" w:lineRule="auto"/>
      <w:ind w:left="960" w:hanging="240"/>
    </w:pPr>
    <w:rPr>
      <w:rFonts w:ascii="Times New Roman" w:eastAsia="Times New Roman" w:hAnsi="Times New Roman" w:cs="Angsana New"/>
      <w:kern w:val="0"/>
      <w:sz w:val="24"/>
      <w14:ligatures w14:val="none"/>
    </w:rPr>
  </w:style>
  <w:style w:type="paragraph" w:styleId="54">
    <w:name w:val="index 5"/>
    <w:basedOn w:val="a0"/>
    <w:next w:val="a0"/>
    <w:autoRedefine/>
    <w:rsid w:val="00804F7F"/>
    <w:pPr>
      <w:spacing w:after="0" w:line="240" w:lineRule="auto"/>
      <w:ind w:left="1200" w:hanging="240"/>
    </w:pPr>
    <w:rPr>
      <w:rFonts w:ascii="Times New Roman" w:eastAsia="Times New Roman" w:hAnsi="Times New Roman" w:cs="Angsana New"/>
      <w:kern w:val="0"/>
      <w:sz w:val="24"/>
      <w14:ligatures w14:val="none"/>
    </w:rPr>
  </w:style>
  <w:style w:type="paragraph" w:styleId="62">
    <w:name w:val="index 6"/>
    <w:basedOn w:val="a0"/>
    <w:next w:val="a0"/>
    <w:autoRedefine/>
    <w:rsid w:val="00804F7F"/>
    <w:pPr>
      <w:spacing w:after="0" w:line="240" w:lineRule="auto"/>
      <w:ind w:left="1440" w:hanging="240"/>
    </w:pPr>
    <w:rPr>
      <w:rFonts w:ascii="Times New Roman" w:eastAsia="Times New Roman" w:hAnsi="Times New Roman" w:cs="Angsana New"/>
      <w:kern w:val="0"/>
      <w:sz w:val="24"/>
      <w14:ligatures w14:val="none"/>
    </w:rPr>
  </w:style>
  <w:style w:type="paragraph" w:styleId="72">
    <w:name w:val="index 7"/>
    <w:basedOn w:val="a0"/>
    <w:next w:val="a0"/>
    <w:autoRedefine/>
    <w:rsid w:val="00804F7F"/>
    <w:pPr>
      <w:spacing w:after="0" w:line="240" w:lineRule="auto"/>
      <w:ind w:left="1680" w:hanging="240"/>
    </w:pPr>
    <w:rPr>
      <w:rFonts w:ascii="Times New Roman" w:eastAsia="Times New Roman" w:hAnsi="Times New Roman" w:cs="Angsana New"/>
      <w:kern w:val="0"/>
      <w:sz w:val="24"/>
      <w14:ligatures w14:val="none"/>
    </w:rPr>
  </w:style>
  <w:style w:type="paragraph" w:styleId="82">
    <w:name w:val="index 8"/>
    <w:basedOn w:val="a0"/>
    <w:next w:val="a0"/>
    <w:autoRedefine/>
    <w:rsid w:val="00804F7F"/>
    <w:pPr>
      <w:spacing w:after="0" w:line="240" w:lineRule="auto"/>
      <w:ind w:left="1920" w:hanging="240"/>
    </w:pPr>
    <w:rPr>
      <w:rFonts w:ascii="Times New Roman" w:eastAsia="Times New Roman" w:hAnsi="Times New Roman" w:cs="Angsana New"/>
      <w:kern w:val="0"/>
      <w:sz w:val="24"/>
      <w14:ligatures w14:val="none"/>
    </w:rPr>
  </w:style>
  <w:style w:type="paragraph" w:styleId="92">
    <w:name w:val="index 9"/>
    <w:basedOn w:val="a0"/>
    <w:next w:val="a0"/>
    <w:autoRedefine/>
    <w:rsid w:val="00804F7F"/>
    <w:pPr>
      <w:spacing w:after="0" w:line="240" w:lineRule="auto"/>
      <w:ind w:left="2160" w:hanging="240"/>
    </w:pPr>
    <w:rPr>
      <w:rFonts w:ascii="Times New Roman" w:eastAsia="Times New Roman" w:hAnsi="Times New Roman" w:cs="Angsana New"/>
      <w:kern w:val="0"/>
      <w:sz w:val="24"/>
      <w14:ligatures w14:val="none"/>
    </w:rPr>
  </w:style>
  <w:style w:type="paragraph" w:customStyle="1" w:styleId="IntenseQuote1">
    <w:name w:val="Intense Quote1"/>
    <w:basedOn w:val="a0"/>
    <w:next w:val="a0"/>
    <w:uiPriority w:val="30"/>
    <w:qFormat/>
    <w:rsid w:val="00804F7F"/>
    <w:pPr>
      <w:pBdr>
        <w:bottom w:val="single" w:sz="4" w:space="4" w:color="4A66AC"/>
      </w:pBdr>
      <w:spacing w:before="200" w:after="280" w:line="240" w:lineRule="auto"/>
      <w:ind w:left="936" w:right="936"/>
    </w:pPr>
    <w:rPr>
      <w:rFonts w:ascii="Times New Roman" w:eastAsia="Times New Roman" w:hAnsi="Times New Roman" w:cs="Angsana New"/>
      <w:b/>
      <w:bCs/>
      <w:i/>
      <w:iCs/>
      <w:color w:val="4A66AC"/>
      <w:kern w:val="0"/>
      <w:sz w:val="24"/>
      <w14:ligatures w14:val="none"/>
    </w:rPr>
  </w:style>
  <w:style w:type="paragraph" w:styleId="HTML1">
    <w:name w:val="HTML Address"/>
    <w:basedOn w:val="a0"/>
    <w:link w:val="HTML2"/>
    <w:rsid w:val="00804F7F"/>
    <w:pPr>
      <w:spacing w:after="0" w:line="240" w:lineRule="auto"/>
    </w:pPr>
    <w:rPr>
      <w:rFonts w:ascii="Times New Roman" w:eastAsia="Times New Roman" w:hAnsi="Times New Roman" w:cs="Angsana New"/>
      <w:i/>
      <w:iCs/>
      <w:kern w:val="0"/>
      <w:sz w:val="24"/>
      <w14:ligatures w14:val="none"/>
    </w:rPr>
  </w:style>
  <w:style w:type="character" w:customStyle="1" w:styleId="HTML2">
    <w:name w:val="ที่อยู่ HTML อักขระ"/>
    <w:basedOn w:val="a1"/>
    <w:link w:val="HTML1"/>
    <w:rsid w:val="00804F7F"/>
    <w:rPr>
      <w:rFonts w:ascii="Times New Roman" w:eastAsia="Times New Roman" w:hAnsi="Times New Roman" w:cs="Angsana New"/>
      <w:i/>
      <w:iCs/>
      <w:kern w:val="0"/>
      <w:sz w:val="24"/>
      <w14:ligatures w14:val="none"/>
    </w:rPr>
  </w:style>
  <w:style w:type="paragraph" w:customStyle="1" w:styleId="EnvelopeAddress1">
    <w:name w:val="Envelope Address1"/>
    <w:basedOn w:val="a0"/>
    <w:next w:val="affff2"/>
    <w:rsid w:val="00804F7F"/>
    <w:pPr>
      <w:framePr w:w="7920" w:h="1980" w:hRule="exact" w:hSpace="180" w:wrap="auto" w:hAnchor="page" w:xAlign="center" w:yAlign="bottom"/>
      <w:spacing w:after="0" w:line="240" w:lineRule="auto"/>
      <w:ind w:left="2880"/>
    </w:pPr>
    <w:rPr>
      <w:rFonts w:ascii="Cambria" w:eastAsia="Times New Roman" w:hAnsi="Cambria" w:cs="Angsana New"/>
      <w:kern w:val="0"/>
      <w:sz w:val="24"/>
      <w:szCs w:val="30"/>
      <w14:ligatures w14:val="none"/>
    </w:rPr>
  </w:style>
  <w:style w:type="paragraph" w:styleId="affff3">
    <w:name w:val="Bibliography"/>
    <w:basedOn w:val="a0"/>
    <w:next w:val="a0"/>
    <w:uiPriority w:val="37"/>
    <w:semiHidden/>
    <w:unhideWhenUsed/>
    <w:rsid w:val="00804F7F"/>
    <w:pPr>
      <w:spacing w:after="0" w:line="240" w:lineRule="auto"/>
    </w:pPr>
    <w:rPr>
      <w:rFonts w:ascii="Times New Roman" w:eastAsia="Times New Roman" w:hAnsi="Times New Roman" w:cs="Angsana New"/>
      <w:kern w:val="0"/>
      <w:sz w:val="24"/>
      <w14:ligatures w14:val="none"/>
    </w:rPr>
  </w:style>
  <w:style w:type="paragraph" w:styleId="affff4">
    <w:name w:val="List"/>
    <w:basedOn w:val="a0"/>
    <w:rsid w:val="00804F7F"/>
    <w:pPr>
      <w:spacing w:after="0" w:line="240" w:lineRule="auto"/>
      <w:ind w:left="360" w:hanging="360"/>
      <w:contextualSpacing/>
    </w:pPr>
    <w:rPr>
      <w:rFonts w:ascii="Times New Roman" w:eastAsia="Times New Roman" w:hAnsi="Times New Roman" w:cs="Angsana New"/>
      <w:kern w:val="0"/>
      <w:sz w:val="24"/>
      <w14:ligatures w14:val="none"/>
    </w:rPr>
  </w:style>
  <w:style w:type="paragraph" w:styleId="2b">
    <w:name w:val="List 2"/>
    <w:basedOn w:val="a0"/>
    <w:rsid w:val="00804F7F"/>
    <w:pPr>
      <w:spacing w:after="0" w:line="240" w:lineRule="auto"/>
      <w:ind w:left="720" w:hanging="360"/>
      <w:contextualSpacing/>
    </w:pPr>
    <w:rPr>
      <w:rFonts w:ascii="Times New Roman" w:eastAsia="Times New Roman" w:hAnsi="Times New Roman" w:cs="Angsana New"/>
      <w:kern w:val="0"/>
      <w:sz w:val="24"/>
      <w14:ligatures w14:val="none"/>
    </w:rPr>
  </w:style>
  <w:style w:type="paragraph" w:styleId="39">
    <w:name w:val="List 3"/>
    <w:basedOn w:val="a0"/>
    <w:rsid w:val="00804F7F"/>
    <w:pPr>
      <w:spacing w:after="0" w:line="240" w:lineRule="auto"/>
      <w:ind w:left="1080" w:hanging="360"/>
      <w:contextualSpacing/>
    </w:pPr>
    <w:rPr>
      <w:rFonts w:ascii="Times New Roman" w:eastAsia="Times New Roman" w:hAnsi="Times New Roman" w:cs="Angsana New"/>
      <w:kern w:val="0"/>
      <w:sz w:val="24"/>
      <w14:ligatures w14:val="none"/>
    </w:rPr>
  </w:style>
  <w:style w:type="paragraph" w:styleId="45">
    <w:name w:val="List 4"/>
    <w:basedOn w:val="a0"/>
    <w:rsid w:val="00804F7F"/>
    <w:pPr>
      <w:spacing w:after="0" w:line="240" w:lineRule="auto"/>
      <w:ind w:left="1440" w:hanging="360"/>
      <w:contextualSpacing/>
    </w:pPr>
    <w:rPr>
      <w:rFonts w:ascii="Times New Roman" w:eastAsia="Times New Roman" w:hAnsi="Times New Roman" w:cs="Angsana New"/>
      <w:kern w:val="0"/>
      <w:sz w:val="24"/>
      <w14:ligatures w14:val="none"/>
    </w:rPr>
  </w:style>
  <w:style w:type="paragraph" w:styleId="55">
    <w:name w:val="List 5"/>
    <w:basedOn w:val="a0"/>
    <w:rsid w:val="00804F7F"/>
    <w:pPr>
      <w:spacing w:after="0" w:line="240" w:lineRule="auto"/>
      <w:ind w:left="1800" w:hanging="360"/>
      <w:contextualSpacing/>
    </w:pPr>
    <w:rPr>
      <w:rFonts w:ascii="Times New Roman" w:eastAsia="Times New Roman" w:hAnsi="Times New Roman" w:cs="Angsana New"/>
      <w:kern w:val="0"/>
      <w:sz w:val="24"/>
      <w14:ligatures w14:val="none"/>
    </w:rPr>
  </w:style>
  <w:style w:type="paragraph" w:styleId="affff5">
    <w:name w:val="List Continue"/>
    <w:basedOn w:val="a0"/>
    <w:rsid w:val="00804F7F"/>
    <w:pPr>
      <w:spacing w:after="120" w:line="240" w:lineRule="auto"/>
      <w:ind w:left="360"/>
      <w:contextualSpacing/>
    </w:pPr>
    <w:rPr>
      <w:rFonts w:ascii="Times New Roman" w:eastAsia="Times New Roman" w:hAnsi="Times New Roman" w:cs="Angsana New"/>
      <w:kern w:val="0"/>
      <w:sz w:val="24"/>
      <w14:ligatures w14:val="none"/>
    </w:rPr>
  </w:style>
  <w:style w:type="paragraph" w:styleId="2c">
    <w:name w:val="List Continue 2"/>
    <w:basedOn w:val="a0"/>
    <w:rsid w:val="00804F7F"/>
    <w:pPr>
      <w:spacing w:after="120" w:line="240" w:lineRule="auto"/>
      <w:ind w:left="720"/>
      <w:contextualSpacing/>
    </w:pPr>
    <w:rPr>
      <w:rFonts w:ascii="Times New Roman" w:eastAsia="Times New Roman" w:hAnsi="Times New Roman" w:cs="Angsana New"/>
      <w:kern w:val="0"/>
      <w:sz w:val="24"/>
      <w14:ligatures w14:val="none"/>
    </w:rPr>
  </w:style>
  <w:style w:type="paragraph" w:styleId="3a">
    <w:name w:val="List Continue 3"/>
    <w:basedOn w:val="a0"/>
    <w:rsid w:val="00804F7F"/>
    <w:pPr>
      <w:spacing w:after="120" w:line="240" w:lineRule="auto"/>
      <w:ind w:left="1080"/>
      <w:contextualSpacing/>
    </w:pPr>
    <w:rPr>
      <w:rFonts w:ascii="Times New Roman" w:eastAsia="Times New Roman" w:hAnsi="Times New Roman" w:cs="Angsana New"/>
      <w:kern w:val="0"/>
      <w:sz w:val="24"/>
      <w14:ligatures w14:val="none"/>
    </w:rPr>
  </w:style>
  <w:style w:type="paragraph" w:styleId="46">
    <w:name w:val="List Continue 4"/>
    <w:basedOn w:val="a0"/>
    <w:rsid w:val="00804F7F"/>
    <w:pPr>
      <w:spacing w:after="120" w:line="240" w:lineRule="auto"/>
      <w:ind w:left="1440"/>
      <w:contextualSpacing/>
    </w:pPr>
    <w:rPr>
      <w:rFonts w:ascii="Times New Roman" w:eastAsia="Times New Roman" w:hAnsi="Times New Roman" w:cs="Angsana New"/>
      <w:kern w:val="0"/>
      <w:sz w:val="24"/>
      <w14:ligatures w14:val="none"/>
    </w:rPr>
  </w:style>
  <w:style w:type="paragraph" w:styleId="56">
    <w:name w:val="List Continue 5"/>
    <w:basedOn w:val="a0"/>
    <w:rsid w:val="00804F7F"/>
    <w:pPr>
      <w:spacing w:after="120" w:line="240" w:lineRule="auto"/>
      <w:ind w:left="1800"/>
      <w:contextualSpacing/>
    </w:pPr>
    <w:rPr>
      <w:rFonts w:ascii="Times New Roman" w:eastAsia="Times New Roman" w:hAnsi="Times New Roman" w:cs="Angsana New"/>
      <w:kern w:val="0"/>
      <w:sz w:val="24"/>
      <w14:ligatures w14:val="none"/>
    </w:rPr>
  </w:style>
  <w:style w:type="paragraph" w:styleId="affff6">
    <w:name w:val="Signature"/>
    <w:basedOn w:val="a0"/>
    <w:link w:val="affff7"/>
    <w:rsid w:val="00804F7F"/>
    <w:pPr>
      <w:spacing w:after="0" w:line="240" w:lineRule="auto"/>
      <w:ind w:left="4320"/>
    </w:pPr>
    <w:rPr>
      <w:rFonts w:ascii="Times New Roman" w:eastAsia="Times New Roman" w:hAnsi="Times New Roman" w:cs="Angsana New"/>
      <w:kern w:val="0"/>
      <w:sz w:val="24"/>
      <w14:ligatures w14:val="none"/>
    </w:rPr>
  </w:style>
  <w:style w:type="character" w:customStyle="1" w:styleId="affff7">
    <w:name w:val="ลายเซ็น อักขระ"/>
    <w:basedOn w:val="a1"/>
    <w:link w:val="affff6"/>
    <w:rsid w:val="00804F7F"/>
    <w:rPr>
      <w:rFonts w:ascii="Times New Roman" w:eastAsia="Times New Roman" w:hAnsi="Times New Roman" w:cs="Angsana New"/>
      <w:kern w:val="0"/>
      <w:sz w:val="24"/>
      <w14:ligatures w14:val="none"/>
    </w:rPr>
  </w:style>
  <w:style w:type="paragraph" w:styleId="affff8">
    <w:name w:val="E-mail Signature"/>
    <w:basedOn w:val="a0"/>
    <w:link w:val="affff9"/>
    <w:rsid w:val="00804F7F"/>
    <w:pPr>
      <w:spacing w:after="0" w:line="240" w:lineRule="auto"/>
    </w:pPr>
    <w:rPr>
      <w:rFonts w:ascii="Times New Roman" w:eastAsia="Times New Roman" w:hAnsi="Times New Roman" w:cs="Angsana New"/>
      <w:kern w:val="0"/>
      <w:sz w:val="24"/>
      <w14:ligatures w14:val="none"/>
    </w:rPr>
  </w:style>
  <w:style w:type="character" w:customStyle="1" w:styleId="affff9">
    <w:name w:val="ลายเซ็นอีเมล อักขระ"/>
    <w:basedOn w:val="a1"/>
    <w:link w:val="affff8"/>
    <w:rsid w:val="00804F7F"/>
    <w:rPr>
      <w:rFonts w:ascii="Times New Roman" w:eastAsia="Times New Roman" w:hAnsi="Times New Roman" w:cs="Angsana New"/>
      <w:kern w:val="0"/>
      <w:sz w:val="24"/>
      <w14:ligatures w14:val="none"/>
    </w:rPr>
  </w:style>
  <w:style w:type="paragraph" w:styleId="a">
    <w:name w:val="List Number"/>
    <w:basedOn w:val="a0"/>
    <w:rsid w:val="00804F7F"/>
    <w:pPr>
      <w:numPr>
        <w:numId w:val="4"/>
      </w:numPr>
      <w:spacing w:after="0" w:line="240" w:lineRule="auto"/>
      <w:contextualSpacing/>
    </w:pPr>
    <w:rPr>
      <w:rFonts w:ascii="Times New Roman" w:eastAsia="Times New Roman" w:hAnsi="Times New Roman" w:cs="Angsana New"/>
      <w:kern w:val="0"/>
      <w:sz w:val="24"/>
      <w14:ligatures w14:val="none"/>
    </w:rPr>
  </w:style>
  <w:style w:type="paragraph" w:styleId="2">
    <w:name w:val="List Number 2"/>
    <w:basedOn w:val="a0"/>
    <w:rsid w:val="00804F7F"/>
    <w:pPr>
      <w:numPr>
        <w:numId w:val="5"/>
      </w:numPr>
      <w:spacing w:after="0" w:line="240" w:lineRule="auto"/>
      <w:contextualSpacing/>
    </w:pPr>
    <w:rPr>
      <w:rFonts w:ascii="Times New Roman" w:eastAsia="Times New Roman" w:hAnsi="Times New Roman" w:cs="Angsana New"/>
      <w:kern w:val="0"/>
      <w:sz w:val="24"/>
      <w14:ligatures w14:val="none"/>
    </w:rPr>
  </w:style>
  <w:style w:type="paragraph" w:styleId="3">
    <w:name w:val="List Number 3"/>
    <w:basedOn w:val="a0"/>
    <w:rsid w:val="00804F7F"/>
    <w:pPr>
      <w:numPr>
        <w:numId w:val="6"/>
      </w:numPr>
      <w:spacing w:after="0" w:line="240" w:lineRule="auto"/>
      <w:contextualSpacing/>
    </w:pPr>
    <w:rPr>
      <w:rFonts w:ascii="Times New Roman" w:eastAsia="Times New Roman" w:hAnsi="Times New Roman" w:cs="Angsana New"/>
      <w:kern w:val="0"/>
      <w:sz w:val="24"/>
      <w14:ligatures w14:val="none"/>
    </w:rPr>
  </w:style>
  <w:style w:type="paragraph" w:styleId="4">
    <w:name w:val="List Number 4"/>
    <w:basedOn w:val="a0"/>
    <w:rsid w:val="00804F7F"/>
    <w:pPr>
      <w:numPr>
        <w:numId w:val="7"/>
      </w:numPr>
      <w:spacing w:after="0" w:line="240" w:lineRule="auto"/>
      <w:contextualSpacing/>
    </w:pPr>
    <w:rPr>
      <w:rFonts w:ascii="Times New Roman" w:eastAsia="Times New Roman" w:hAnsi="Times New Roman" w:cs="Angsana New"/>
      <w:kern w:val="0"/>
      <w:sz w:val="24"/>
      <w14:ligatures w14:val="none"/>
    </w:rPr>
  </w:style>
  <w:style w:type="paragraph" w:styleId="5">
    <w:name w:val="List Number 5"/>
    <w:basedOn w:val="a0"/>
    <w:rsid w:val="00804F7F"/>
    <w:pPr>
      <w:numPr>
        <w:numId w:val="8"/>
      </w:numPr>
      <w:spacing w:after="0" w:line="240" w:lineRule="auto"/>
      <w:contextualSpacing/>
    </w:pPr>
    <w:rPr>
      <w:rFonts w:ascii="Times New Roman" w:eastAsia="Times New Roman" w:hAnsi="Times New Roman" w:cs="Angsana New"/>
      <w:kern w:val="0"/>
      <w:sz w:val="24"/>
      <w14:ligatures w14:val="none"/>
    </w:rPr>
  </w:style>
  <w:style w:type="paragraph" w:styleId="affffa">
    <w:name w:val="Date"/>
    <w:basedOn w:val="a0"/>
    <w:next w:val="a0"/>
    <w:link w:val="affffb"/>
    <w:rsid w:val="00804F7F"/>
    <w:pPr>
      <w:spacing w:after="0" w:line="240" w:lineRule="auto"/>
    </w:pPr>
    <w:rPr>
      <w:rFonts w:ascii="Times New Roman" w:eastAsia="Times New Roman" w:hAnsi="Times New Roman" w:cs="Angsana New"/>
      <w:kern w:val="0"/>
      <w:sz w:val="24"/>
      <w14:ligatures w14:val="none"/>
    </w:rPr>
  </w:style>
  <w:style w:type="character" w:customStyle="1" w:styleId="affffb">
    <w:name w:val="วันที่ อักขระ"/>
    <w:basedOn w:val="a1"/>
    <w:link w:val="affffa"/>
    <w:rsid w:val="00804F7F"/>
    <w:rPr>
      <w:rFonts w:ascii="Times New Roman" w:eastAsia="Times New Roman" w:hAnsi="Times New Roman" w:cs="Angsana New"/>
      <w:kern w:val="0"/>
      <w:sz w:val="24"/>
      <w14:ligatures w14:val="none"/>
    </w:rPr>
  </w:style>
  <w:style w:type="paragraph" w:customStyle="1" w:styleId="MessageHeader1">
    <w:name w:val="Message Header1"/>
    <w:basedOn w:val="a0"/>
    <w:next w:val="affffc"/>
    <w:link w:val="MessageHeaderChar"/>
    <w:rsid w:val="00804F7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kern w:val="0"/>
      <w:sz w:val="24"/>
      <w:szCs w:val="30"/>
      <w14:ligatures w14:val="none"/>
    </w:rPr>
  </w:style>
  <w:style w:type="character" w:customStyle="1" w:styleId="MessageHeaderChar">
    <w:name w:val="Message Header Char"/>
    <w:basedOn w:val="a1"/>
    <w:link w:val="MessageHeader1"/>
    <w:rsid w:val="00804F7F"/>
    <w:rPr>
      <w:rFonts w:ascii="Cambria" w:eastAsia="Times New Roman" w:hAnsi="Cambria" w:cs="Angsana New"/>
      <w:kern w:val="0"/>
      <w:sz w:val="24"/>
      <w:szCs w:val="30"/>
      <w:shd w:val="pct20" w:color="auto" w:fill="auto"/>
      <w14:ligatures w14:val="none"/>
    </w:rPr>
  </w:style>
  <w:style w:type="paragraph" w:styleId="affffd">
    <w:name w:val="Note Heading"/>
    <w:basedOn w:val="a0"/>
    <w:next w:val="a0"/>
    <w:link w:val="affffe"/>
    <w:rsid w:val="00804F7F"/>
    <w:pPr>
      <w:spacing w:after="0" w:line="240" w:lineRule="auto"/>
    </w:pPr>
    <w:rPr>
      <w:rFonts w:ascii="Times New Roman" w:eastAsia="Times New Roman" w:hAnsi="Times New Roman" w:cs="Angsana New"/>
      <w:kern w:val="0"/>
      <w:sz w:val="24"/>
      <w14:ligatures w14:val="none"/>
    </w:rPr>
  </w:style>
  <w:style w:type="character" w:customStyle="1" w:styleId="affffe">
    <w:name w:val="ส่วนหัวของบันทึกย่อ อักขระ"/>
    <w:basedOn w:val="a1"/>
    <w:link w:val="affffd"/>
    <w:rsid w:val="00804F7F"/>
    <w:rPr>
      <w:rFonts w:ascii="Times New Roman" w:eastAsia="Times New Roman" w:hAnsi="Times New Roman" w:cs="Angsana New"/>
      <w:kern w:val="0"/>
      <w:sz w:val="24"/>
      <w14:ligatures w14:val="none"/>
    </w:rPr>
  </w:style>
  <w:style w:type="paragraph" w:styleId="20">
    <w:name w:val="List Bullet 2"/>
    <w:basedOn w:val="a0"/>
    <w:rsid w:val="00804F7F"/>
    <w:pPr>
      <w:numPr>
        <w:numId w:val="9"/>
      </w:numPr>
      <w:spacing w:after="0" w:line="240" w:lineRule="auto"/>
      <w:contextualSpacing/>
    </w:pPr>
    <w:rPr>
      <w:rFonts w:ascii="Times New Roman" w:eastAsia="Times New Roman" w:hAnsi="Times New Roman" w:cs="Angsana New"/>
      <w:kern w:val="0"/>
      <w:sz w:val="24"/>
      <w14:ligatures w14:val="none"/>
    </w:rPr>
  </w:style>
  <w:style w:type="paragraph" w:styleId="30">
    <w:name w:val="List Bullet 3"/>
    <w:basedOn w:val="a0"/>
    <w:rsid w:val="00804F7F"/>
    <w:pPr>
      <w:numPr>
        <w:numId w:val="10"/>
      </w:numPr>
      <w:spacing w:after="0" w:line="240" w:lineRule="auto"/>
      <w:contextualSpacing/>
    </w:pPr>
    <w:rPr>
      <w:rFonts w:ascii="Times New Roman" w:eastAsia="Times New Roman" w:hAnsi="Times New Roman" w:cs="Angsana New"/>
      <w:kern w:val="0"/>
      <w:sz w:val="24"/>
      <w14:ligatures w14:val="none"/>
    </w:rPr>
  </w:style>
  <w:style w:type="paragraph" w:styleId="40">
    <w:name w:val="List Bullet 4"/>
    <w:basedOn w:val="a0"/>
    <w:rsid w:val="00804F7F"/>
    <w:pPr>
      <w:numPr>
        <w:numId w:val="11"/>
      </w:numPr>
      <w:spacing w:after="0" w:line="240" w:lineRule="auto"/>
      <w:contextualSpacing/>
    </w:pPr>
    <w:rPr>
      <w:rFonts w:ascii="Times New Roman" w:eastAsia="Times New Roman" w:hAnsi="Times New Roman" w:cs="Angsana New"/>
      <w:kern w:val="0"/>
      <w:sz w:val="24"/>
      <w14:ligatures w14:val="none"/>
    </w:rPr>
  </w:style>
  <w:style w:type="paragraph" w:styleId="50">
    <w:name w:val="List Bullet 5"/>
    <w:basedOn w:val="a0"/>
    <w:rsid w:val="00804F7F"/>
    <w:pPr>
      <w:numPr>
        <w:numId w:val="12"/>
      </w:numPr>
      <w:spacing w:after="0" w:line="240" w:lineRule="auto"/>
      <w:contextualSpacing/>
    </w:pPr>
    <w:rPr>
      <w:rFonts w:ascii="Times New Roman" w:eastAsia="Times New Roman" w:hAnsi="Times New Roman" w:cs="Angsana New"/>
      <w:kern w:val="0"/>
      <w:sz w:val="24"/>
      <w14:ligatures w14:val="none"/>
    </w:rPr>
  </w:style>
  <w:style w:type="paragraph" w:styleId="afffff">
    <w:name w:val="table of authorities"/>
    <w:basedOn w:val="a0"/>
    <w:next w:val="a0"/>
    <w:rsid w:val="00804F7F"/>
    <w:pPr>
      <w:spacing w:after="0" w:line="240" w:lineRule="auto"/>
      <w:ind w:left="240" w:hanging="240"/>
    </w:pPr>
    <w:rPr>
      <w:rFonts w:ascii="Times New Roman" w:eastAsia="Times New Roman" w:hAnsi="Times New Roman" w:cs="Angsana New"/>
      <w:kern w:val="0"/>
      <w:sz w:val="24"/>
      <w14:ligatures w14:val="none"/>
    </w:rPr>
  </w:style>
  <w:style w:type="paragraph" w:customStyle="1" w:styleId="IndexHeading1">
    <w:name w:val="Index Heading1"/>
    <w:basedOn w:val="a0"/>
    <w:next w:val="12"/>
    <w:rsid w:val="00804F7F"/>
    <w:pPr>
      <w:spacing w:after="0" w:line="240" w:lineRule="auto"/>
    </w:pPr>
    <w:rPr>
      <w:rFonts w:ascii="Cambria" w:eastAsia="Times New Roman" w:hAnsi="Cambria" w:cs="Angsana New"/>
      <w:b/>
      <w:bCs/>
      <w:kern w:val="0"/>
      <w:sz w:val="24"/>
      <w14:ligatures w14:val="none"/>
    </w:rPr>
  </w:style>
  <w:style w:type="paragraph" w:customStyle="1" w:styleId="TOCHeading2">
    <w:name w:val="TOC Heading2"/>
    <w:basedOn w:val="1"/>
    <w:next w:val="a0"/>
    <w:uiPriority w:val="39"/>
    <w:semiHidden/>
    <w:unhideWhenUsed/>
    <w:qFormat/>
    <w:rsid w:val="00804F7F"/>
    <w:pPr>
      <w:spacing w:before="480" w:after="0" w:line="240" w:lineRule="auto"/>
      <w:outlineLvl w:val="9"/>
    </w:pPr>
    <w:rPr>
      <w:rFonts w:ascii="Cambria" w:eastAsia="Times New Roman" w:hAnsi="Cambria" w:cs="Angsana New"/>
      <w:b/>
      <w:bCs/>
      <w:color w:val="374C80"/>
      <w:kern w:val="0"/>
      <w:sz w:val="28"/>
      <w:szCs w:val="35"/>
      <w14:ligatures w14:val="none"/>
    </w:rPr>
  </w:style>
  <w:style w:type="paragraph" w:customStyle="1" w:styleId="TOAHeading1">
    <w:name w:val="TOA Heading1"/>
    <w:basedOn w:val="a0"/>
    <w:next w:val="a0"/>
    <w:rsid w:val="00804F7F"/>
    <w:pPr>
      <w:spacing w:before="120" w:after="0" w:line="240" w:lineRule="auto"/>
    </w:pPr>
    <w:rPr>
      <w:rFonts w:ascii="Cambria" w:eastAsia="Times New Roman" w:hAnsi="Cambria" w:cs="Angsana New"/>
      <w:b/>
      <w:bCs/>
      <w:kern w:val="0"/>
      <w:sz w:val="24"/>
      <w:szCs w:val="30"/>
      <w14:ligatures w14:val="none"/>
    </w:rPr>
  </w:style>
  <w:style w:type="table" w:customStyle="1" w:styleId="LightList-Accent11">
    <w:name w:val="Light List - Accent 11"/>
    <w:basedOn w:val="a2"/>
    <w:uiPriority w:val="61"/>
    <w:rsid w:val="00804F7F"/>
    <w:pPr>
      <w:spacing w:after="0" w:line="240" w:lineRule="auto"/>
    </w:pPr>
    <w:rPr>
      <w:rFonts w:eastAsia="Times New Roman"/>
      <w:kern w:val="0"/>
      <w14:ligatures w14:val="none"/>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a2"/>
    <w:next w:val="3-6"/>
    <w:uiPriority w:val="69"/>
    <w:rsid w:val="00804F7F"/>
    <w:pPr>
      <w:spacing w:after="0" w:line="240" w:lineRule="auto"/>
    </w:pPr>
    <w:rPr>
      <w:rFonts w:eastAsia="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a2"/>
    <w:next w:val="-2"/>
    <w:uiPriority w:val="72"/>
    <w:rsid w:val="00804F7F"/>
    <w:pPr>
      <w:spacing w:after="0" w:line="240" w:lineRule="auto"/>
    </w:pPr>
    <w:rPr>
      <w:rFonts w:eastAsia="Times New Roman"/>
      <w:color w:val="000000"/>
      <w:kern w:val="0"/>
      <w14:ligatures w14:val="none"/>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a2"/>
    <w:next w:val="3-2"/>
    <w:uiPriority w:val="69"/>
    <w:rsid w:val="00804F7F"/>
    <w:pPr>
      <w:spacing w:after="0" w:line="240" w:lineRule="auto"/>
    </w:pPr>
    <w:rPr>
      <w:rFonts w:eastAsia="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a2"/>
    <w:uiPriority w:val="47"/>
    <w:rsid w:val="00804F7F"/>
    <w:pPr>
      <w:spacing w:after="0" w:line="240" w:lineRule="auto"/>
    </w:pPr>
    <w:rPr>
      <w:rFonts w:eastAsia="Times New Roman"/>
      <w:kern w:val="0"/>
      <w14:ligatures w14:val="none"/>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a2"/>
    <w:uiPriority w:val="49"/>
    <w:rsid w:val="00804F7F"/>
    <w:pPr>
      <w:spacing w:after="0" w:line="240" w:lineRule="auto"/>
    </w:pPr>
    <w:rPr>
      <w:rFonts w:eastAsia="Times New Roman"/>
      <w:kern w:val="0"/>
      <w14:ligatures w14:val="none"/>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0">
    <w:name w:val="A2"/>
    <w:uiPriority w:val="99"/>
    <w:rsid w:val="00804F7F"/>
    <w:rPr>
      <w:color w:val="000000"/>
    </w:rPr>
  </w:style>
  <w:style w:type="paragraph" w:customStyle="1" w:styleId="Pa2">
    <w:name w:val="Pa2"/>
    <w:basedOn w:val="a0"/>
    <w:next w:val="a0"/>
    <w:uiPriority w:val="99"/>
    <w:rsid w:val="00804F7F"/>
    <w:pPr>
      <w:autoSpaceDE w:val="0"/>
      <w:autoSpaceDN w:val="0"/>
      <w:adjustRightInd w:val="0"/>
      <w:spacing w:after="0" w:line="241" w:lineRule="atLeast"/>
    </w:pPr>
    <w:rPr>
      <w:rFonts w:ascii="TH SarabunPSK" w:eastAsia="Times New Roman" w:hAnsi="TH SarabunPSK" w:cs="TH SarabunPSK"/>
      <w:kern w:val="0"/>
      <w:sz w:val="24"/>
      <w:szCs w:val="24"/>
      <w14:ligatures w14:val="none"/>
    </w:rPr>
  </w:style>
  <w:style w:type="table" w:customStyle="1" w:styleId="GridTable1Light-Accent11">
    <w:name w:val="Grid Table 1 Light - Accent 11"/>
    <w:basedOn w:val="a2"/>
    <w:uiPriority w:val="46"/>
    <w:rsid w:val="00804F7F"/>
    <w:pPr>
      <w:spacing w:after="0" w:line="240" w:lineRule="auto"/>
    </w:pPr>
    <w:rPr>
      <w:kern w:val="0"/>
      <w14:ligatures w14:val="none"/>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804F7F"/>
    <w:pPr>
      <w:spacing w:after="200" w:line="276" w:lineRule="auto"/>
    </w:pPr>
    <w:rPr>
      <w:rFonts w:eastAsia="Times New Roman"/>
      <w:kern w:val="0"/>
      <w:szCs w:val="22"/>
      <w:lang w:eastAsia="ja-JP" w:bidi="ar-SA"/>
      <w14:ligatures w14:val="none"/>
    </w:rPr>
  </w:style>
  <w:style w:type="table" w:customStyle="1" w:styleId="MediumShading1-Accent31">
    <w:name w:val="Medium Shading 1 - Accent 31"/>
    <w:basedOn w:val="a2"/>
    <w:next w:val="1-3"/>
    <w:uiPriority w:val="63"/>
    <w:rsid w:val="00804F7F"/>
    <w:pPr>
      <w:spacing w:after="0" w:line="240" w:lineRule="auto"/>
    </w:pPr>
    <w:rPr>
      <w:rFonts w:eastAsia="Times New Roman"/>
      <w:kern w:val="0"/>
      <w14:ligatures w14:val="none"/>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804F7F"/>
  </w:style>
  <w:style w:type="table" w:customStyle="1" w:styleId="TableGrid2">
    <w:name w:val="Table Grid2"/>
    <w:basedOn w:val="a2"/>
    <w:next w:val="af3"/>
    <w:uiPriority w:val="59"/>
    <w:rsid w:val="00804F7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Placeholder Text"/>
    <w:basedOn w:val="a1"/>
    <w:uiPriority w:val="99"/>
    <w:semiHidden/>
    <w:rsid w:val="00804F7F"/>
    <w:rPr>
      <w:color w:val="808080"/>
    </w:rPr>
  </w:style>
  <w:style w:type="table" w:customStyle="1" w:styleId="GridTable5Dark-Accent21">
    <w:name w:val="Grid Table 5 Dark - Accent 21"/>
    <w:basedOn w:val="a2"/>
    <w:uiPriority w:val="50"/>
    <w:rsid w:val="00804F7F"/>
    <w:pPr>
      <w:spacing w:after="0" w:line="240" w:lineRule="auto"/>
    </w:pPr>
    <w:rPr>
      <w:rFonts w:eastAsia="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a2"/>
    <w:uiPriority w:val="50"/>
    <w:rsid w:val="00804F7F"/>
    <w:pPr>
      <w:spacing w:after="0" w:line="240" w:lineRule="auto"/>
    </w:pPr>
    <w:rPr>
      <w:rFonts w:eastAsia="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a3"/>
    <w:uiPriority w:val="99"/>
    <w:semiHidden/>
    <w:unhideWhenUsed/>
    <w:rsid w:val="00804F7F"/>
  </w:style>
  <w:style w:type="table" w:customStyle="1" w:styleId="TableGrid3">
    <w:name w:val="Table Grid3"/>
    <w:basedOn w:val="a2"/>
    <w:next w:val="af3"/>
    <w:uiPriority w:val="59"/>
    <w:rsid w:val="00804F7F"/>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804F7F"/>
  </w:style>
  <w:style w:type="table" w:customStyle="1" w:styleId="TableGrid4">
    <w:name w:val="Table Grid4"/>
    <w:basedOn w:val="a2"/>
    <w:next w:val="af3"/>
    <w:uiPriority w:val="59"/>
    <w:rsid w:val="00804F7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a1"/>
    <w:uiPriority w:val="9"/>
    <w:semiHidden/>
    <w:rsid w:val="00804F7F"/>
    <w:rPr>
      <w:rFonts w:asciiTheme="majorHAnsi" w:eastAsiaTheme="majorEastAsia" w:hAnsiTheme="majorHAnsi" w:cstheme="majorBidi"/>
      <w:b/>
      <w:bCs/>
      <w:color w:val="156082" w:themeColor="accent1"/>
      <w:sz w:val="26"/>
      <w:szCs w:val="33"/>
    </w:rPr>
  </w:style>
  <w:style w:type="character" w:customStyle="1" w:styleId="Heading3Char1">
    <w:name w:val="Heading 3 Char1"/>
    <w:basedOn w:val="a1"/>
    <w:uiPriority w:val="9"/>
    <w:semiHidden/>
    <w:rsid w:val="00804F7F"/>
    <w:rPr>
      <w:rFonts w:asciiTheme="majorHAnsi" w:eastAsiaTheme="majorEastAsia" w:hAnsiTheme="majorHAnsi" w:cstheme="majorBidi"/>
      <w:b/>
      <w:bCs/>
      <w:color w:val="156082" w:themeColor="accent1"/>
    </w:rPr>
  </w:style>
  <w:style w:type="character" w:customStyle="1" w:styleId="Heading4Char1">
    <w:name w:val="Heading 4 Char1"/>
    <w:basedOn w:val="a1"/>
    <w:uiPriority w:val="9"/>
    <w:semiHidden/>
    <w:rsid w:val="00804F7F"/>
    <w:rPr>
      <w:rFonts w:asciiTheme="majorHAnsi" w:eastAsiaTheme="majorEastAsia" w:hAnsiTheme="majorHAnsi" w:cstheme="majorBidi"/>
      <w:b/>
      <w:bCs/>
      <w:i/>
      <w:iCs/>
      <w:color w:val="156082" w:themeColor="accent1"/>
    </w:rPr>
  </w:style>
  <w:style w:type="paragraph" w:styleId="afffa">
    <w:name w:val="Block Text"/>
    <w:basedOn w:val="a0"/>
    <w:uiPriority w:val="99"/>
    <w:semiHidden/>
    <w:unhideWhenUsed/>
    <w:rsid w:val="00804F7F"/>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spacing w:after="200" w:line="276" w:lineRule="auto"/>
      <w:ind w:left="1152" w:right="1152"/>
    </w:pPr>
    <w:rPr>
      <w:rFonts w:eastAsiaTheme="minorEastAsia"/>
      <w:i/>
      <w:iCs/>
      <w:color w:val="156082" w:themeColor="accent1"/>
      <w:kern w:val="0"/>
      <w14:ligatures w14:val="none"/>
    </w:rPr>
  </w:style>
  <w:style w:type="character" w:customStyle="1" w:styleId="QuoteChar1">
    <w:name w:val="Quote Char1"/>
    <w:basedOn w:val="a1"/>
    <w:uiPriority w:val="29"/>
    <w:rsid w:val="00804F7F"/>
    <w:rPr>
      <w:i/>
      <w:iCs/>
      <w:color w:val="000000" w:themeColor="text1"/>
    </w:rPr>
  </w:style>
  <w:style w:type="paragraph" w:styleId="affff1">
    <w:name w:val="envelope return"/>
    <w:basedOn w:val="a0"/>
    <w:uiPriority w:val="99"/>
    <w:semiHidden/>
    <w:unhideWhenUsed/>
    <w:rsid w:val="00804F7F"/>
    <w:pPr>
      <w:spacing w:after="0" w:line="240" w:lineRule="auto"/>
    </w:pPr>
    <w:rPr>
      <w:rFonts w:asciiTheme="majorHAnsi" w:eastAsiaTheme="majorEastAsia" w:hAnsiTheme="majorHAnsi" w:cstheme="majorBidi"/>
      <w:kern w:val="0"/>
      <w:sz w:val="20"/>
      <w:szCs w:val="25"/>
      <w14:ligatures w14:val="none"/>
    </w:rPr>
  </w:style>
  <w:style w:type="character" w:customStyle="1" w:styleId="SubtitleChar1">
    <w:name w:val="Subtitle Char1"/>
    <w:basedOn w:val="a1"/>
    <w:uiPriority w:val="11"/>
    <w:rsid w:val="00804F7F"/>
    <w:rPr>
      <w:rFonts w:asciiTheme="majorHAnsi" w:eastAsiaTheme="majorEastAsia" w:hAnsiTheme="majorHAnsi" w:cstheme="majorBidi"/>
      <w:i/>
      <w:iCs/>
      <w:color w:val="156082" w:themeColor="accent1"/>
      <w:spacing w:val="15"/>
      <w:sz w:val="24"/>
      <w:szCs w:val="30"/>
    </w:rPr>
  </w:style>
  <w:style w:type="character" w:customStyle="1" w:styleId="IntenseQuoteChar1">
    <w:name w:val="Intense Quote Char1"/>
    <w:basedOn w:val="a1"/>
    <w:uiPriority w:val="30"/>
    <w:rsid w:val="00804F7F"/>
    <w:rPr>
      <w:b/>
      <w:bCs/>
      <w:i/>
      <w:iCs/>
      <w:color w:val="156082" w:themeColor="accent1"/>
    </w:rPr>
  </w:style>
  <w:style w:type="paragraph" w:styleId="affff2">
    <w:name w:val="envelope address"/>
    <w:basedOn w:val="a0"/>
    <w:uiPriority w:val="99"/>
    <w:semiHidden/>
    <w:unhideWhenUsed/>
    <w:rsid w:val="00804F7F"/>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4"/>
      <w:szCs w:val="30"/>
      <w14:ligatures w14:val="none"/>
    </w:rPr>
  </w:style>
  <w:style w:type="paragraph" w:styleId="affffc">
    <w:name w:val="Message Header"/>
    <w:basedOn w:val="a0"/>
    <w:link w:val="afffff1"/>
    <w:uiPriority w:val="99"/>
    <w:semiHidden/>
    <w:unhideWhenUsed/>
    <w:rsid w:val="00804F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sz w:val="24"/>
      <w:szCs w:val="30"/>
      <w14:ligatures w14:val="none"/>
    </w:rPr>
  </w:style>
  <w:style w:type="character" w:customStyle="1" w:styleId="afffff1">
    <w:name w:val="ส่วนหัวข้อความ อักขระ"/>
    <w:basedOn w:val="a1"/>
    <w:link w:val="affffc"/>
    <w:uiPriority w:val="99"/>
    <w:semiHidden/>
    <w:rsid w:val="00804F7F"/>
    <w:rPr>
      <w:rFonts w:asciiTheme="majorHAnsi" w:eastAsiaTheme="majorEastAsia" w:hAnsiTheme="majorHAnsi" w:cstheme="majorBidi"/>
      <w:kern w:val="0"/>
      <w:sz w:val="24"/>
      <w:szCs w:val="30"/>
      <w:shd w:val="pct20" w:color="auto" w:fill="auto"/>
      <w14:ligatures w14:val="none"/>
    </w:rPr>
  </w:style>
  <w:style w:type="table" w:styleId="3-6">
    <w:name w:val="Medium Grid 3 Accent 6"/>
    <w:basedOn w:val="a2"/>
    <w:uiPriority w:val="69"/>
    <w:rsid w:val="00804F7F"/>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2">
    <w:name w:val="Colorful List Accent 2"/>
    <w:basedOn w:val="a2"/>
    <w:uiPriority w:val="72"/>
    <w:rsid w:val="00804F7F"/>
    <w:pPr>
      <w:spacing w:after="0" w:line="240" w:lineRule="auto"/>
    </w:pPr>
    <w:rPr>
      <w:color w:val="000000" w:themeColor="text1"/>
      <w:kern w:val="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2">
    <w:name w:val="Medium Grid 3 Accent 2"/>
    <w:basedOn w:val="a2"/>
    <w:uiPriority w:val="69"/>
    <w:rsid w:val="00804F7F"/>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3">
    <w:name w:val="Medium Shading 1 Accent 3"/>
    <w:basedOn w:val="a2"/>
    <w:uiPriority w:val="63"/>
    <w:rsid w:val="00804F7F"/>
    <w:pPr>
      <w:spacing w:after="0" w:line="240" w:lineRule="auto"/>
    </w:pPr>
    <w:rPr>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9122">
      <w:bodyDiv w:val="1"/>
      <w:marLeft w:val="0"/>
      <w:marRight w:val="0"/>
      <w:marTop w:val="0"/>
      <w:marBottom w:val="0"/>
      <w:divBdr>
        <w:top w:val="none" w:sz="0" w:space="0" w:color="auto"/>
        <w:left w:val="none" w:sz="0" w:space="0" w:color="auto"/>
        <w:bottom w:val="none" w:sz="0" w:space="0" w:color="auto"/>
        <w:right w:val="none" w:sz="0" w:space="0" w:color="auto"/>
      </w:divBdr>
    </w:div>
    <w:div w:id="455878096">
      <w:bodyDiv w:val="1"/>
      <w:marLeft w:val="0"/>
      <w:marRight w:val="0"/>
      <w:marTop w:val="0"/>
      <w:marBottom w:val="0"/>
      <w:divBdr>
        <w:top w:val="none" w:sz="0" w:space="0" w:color="auto"/>
        <w:left w:val="none" w:sz="0" w:space="0" w:color="auto"/>
        <w:bottom w:val="none" w:sz="0" w:space="0" w:color="auto"/>
        <w:right w:val="none" w:sz="0" w:space="0" w:color="auto"/>
      </w:divBdr>
    </w:div>
    <w:div w:id="538737721">
      <w:bodyDiv w:val="1"/>
      <w:marLeft w:val="0"/>
      <w:marRight w:val="0"/>
      <w:marTop w:val="0"/>
      <w:marBottom w:val="0"/>
      <w:divBdr>
        <w:top w:val="none" w:sz="0" w:space="0" w:color="auto"/>
        <w:left w:val="none" w:sz="0" w:space="0" w:color="auto"/>
        <w:bottom w:val="none" w:sz="0" w:space="0" w:color="auto"/>
        <w:right w:val="none" w:sz="0" w:space="0" w:color="auto"/>
      </w:divBdr>
    </w:div>
    <w:div w:id="1075278961">
      <w:bodyDiv w:val="1"/>
      <w:marLeft w:val="0"/>
      <w:marRight w:val="0"/>
      <w:marTop w:val="0"/>
      <w:marBottom w:val="0"/>
      <w:divBdr>
        <w:top w:val="none" w:sz="0" w:space="0" w:color="auto"/>
        <w:left w:val="none" w:sz="0" w:space="0" w:color="auto"/>
        <w:bottom w:val="none" w:sz="0" w:space="0" w:color="auto"/>
        <w:right w:val="none" w:sz="0" w:space="0" w:color="auto"/>
      </w:divBdr>
    </w:div>
    <w:div w:id="1371219715">
      <w:bodyDiv w:val="1"/>
      <w:marLeft w:val="0"/>
      <w:marRight w:val="0"/>
      <w:marTop w:val="0"/>
      <w:marBottom w:val="0"/>
      <w:divBdr>
        <w:top w:val="none" w:sz="0" w:space="0" w:color="auto"/>
        <w:left w:val="none" w:sz="0" w:space="0" w:color="auto"/>
        <w:bottom w:val="none" w:sz="0" w:space="0" w:color="auto"/>
        <w:right w:val="none" w:sz="0" w:space="0" w:color="auto"/>
      </w:divBdr>
    </w:div>
    <w:div w:id="1498106295">
      <w:bodyDiv w:val="1"/>
      <w:marLeft w:val="0"/>
      <w:marRight w:val="0"/>
      <w:marTop w:val="0"/>
      <w:marBottom w:val="0"/>
      <w:divBdr>
        <w:top w:val="none" w:sz="0" w:space="0" w:color="auto"/>
        <w:left w:val="none" w:sz="0" w:space="0" w:color="auto"/>
        <w:bottom w:val="none" w:sz="0" w:space="0" w:color="auto"/>
        <w:right w:val="none" w:sz="0" w:space="0" w:color="auto"/>
      </w:divBdr>
    </w:div>
    <w:div w:id="1563951157">
      <w:bodyDiv w:val="1"/>
      <w:marLeft w:val="0"/>
      <w:marRight w:val="0"/>
      <w:marTop w:val="0"/>
      <w:marBottom w:val="0"/>
      <w:divBdr>
        <w:top w:val="none" w:sz="0" w:space="0" w:color="auto"/>
        <w:left w:val="none" w:sz="0" w:space="0" w:color="auto"/>
        <w:bottom w:val="none" w:sz="0" w:space="0" w:color="auto"/>
        <w:right w:val="none" w:sz="0" w:space="0" w:color="auto"/>
      </w:divBdr>
    </w:div>
    <w:div w:id="19932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FB78-602A-44B5-8F99-4A25AB88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5001</Words>
  <Characters>28506</Characters>
  <Application>Microsoft Office Word</Application>
  <DocSecurity>0</DocSecurity>
  <Lines>237</Lines>
  <Paragraphs>66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Orayanee Suntarat</dc:creator>
  <cp:keywords/>
  <dc:description/>
  <cp:lastModifiedBy>Sabadee Wor</cp:lastModifiedBy>
  <cp:revision>12</cp:revision>
  <dcterms:created xsi:type="dcterms:W3CDTF">2026-01-22T02:18:00Z</dcterms:created>
  <dcterms:modified xsi:type="dcterms:W3CDTF">2026-04-24T02:47:00Z</dcterms:modified>
</cp:coreProperties>
</file>